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7E71761" w14:textId="0027E6B8" w:rsidR="006C21DB" w:rsidRPr="00907FA8" w:rsidRDefault="00907FA8" w:rsidP="00161A7B">
      <w:pPr>
        <w:spacing w:line="360" w:lineRule="auto"/>
        <w:jc w:val="center"/>
        <w:rPr>
          <w:rFonts w:asciiTheme="majorBidi" w:hAnsiTheme="majorBidi" w:cstheme="majorBidi"/>
          <w:b/>
          <w:color w:val="FF0000"/>
          <w:sz w:val="32"/>
          <w:szCs w:val="32"/>
          <w:lang w:val="en-GB"/>
        </w:rPr>
      </w:pPr>
      <w:bookmarkStart w:id="0" w:name="_GoBack"/>
      <w:bookmarkEnd w:id="0"/>
      <w:r w:rsidRPr="00907FA8">
        <w:rPr>
          <w:rFonts w:asciiTheme="majorBidi" w:hAnsiTheme="majorBidi" w:cstheme="majorBidi"/>
          <w:b/>
          <w:color w:val="FF0000"/>
          <w:sz w:val="32"/>
          <w:szCs w:val="32"/>
          <w:lang w:val="en-GB"/>
        </w:rPr>
        <w:t xml:space="preserve">Comparison of </w:t>
      </w:r>
      <w:r w:rsidRPr="000B322C">
        <w:rPr>
          <w:rFonts w:asciiTheme="majorBidi" w:hAnsiTheme="majorBidi" w:cstheme="majorBidi"/>
          <w:b/>
          <w:sz w:val="32"/>
          <w:szCs w:val="32"/>
          <w:lang w:val="en-GB"/>
        </w:rPr>
        <w:t>Various Robust and Efficient Load-Flow Techniques Based on Runge-</w:t>
      </w:r>
      <w:proofErr w:type="spellStart"/>
      <w:r w:rsidRPr="000B322C">
        <w:rPr>
          <w:rFonts w:asciiTheme="majorBidi" w:hAnsiTheme="majorBidi" w:cstheme="majorBidi"/>
          <w:b/>
          <w:sz w:val="32"/>
          <w:szCs w:val="32"/>
          <w:lang w:val="en-GB"/>
        </w:rPr>
        <w:t>Kutta</w:t>
      </w:r>
      <w:proofErr w:type="spellEnd"/>
      <w:r w:rsidRPr="000B322C">
        <w:rPr>
          <w:rFonts w:asciiTheme="majorBidi" w:hAnsiTheme="majorBidi" w:cstheme="majorBidi"/>
          <w:b/>
          <w:sz w:val="32"/>
          <w:szCs w:val="32"/>
          <w:lang w:val="en-GB"/>
        </w:rPr>
        <w:t xml:space="preserve"> Formulas</w:t>
      </w:r>
    </w:p>
    <w:p w14:paraId="4385BF0B" w14:textId="77777777" w:rsidR="00152DA3" w:rsidRPr="00534396" w:rsidRDefault="00152DA3" w:rsidP="00161A7B">
      <w:pPr>
        <w:spacing w:line="360" w:lineRule="auto"/>
        <w:jc w:val="center"/>
        <w:rPr>
          <w:rFonts w:asciiTheme="majorBidi" w:hAnsiTheme="majorBidi" w:cstheme="majorBidi"/>
          <w:b/>
          <w:sz w:val="2"/>
          <w:szCs w:val="2"/>
          <w:lang w:val="en-US"/>
        </w:rPr>
      </w:pPr>
    </w:p>
    <w:p w14:paraId="0778CC3E" w14:textId="622BC26A" w:rsidR="009D5BFD" w:rsidRPr="00534396" w:rsidRDefault="009D5BFD" w:rsidP="009A097F">
      <w:pPr>
        <w:pStyle w:val="Default"/>
        <w:spacing w:line="360" w:lineRule="auto"/>
        <w:jc w:val="center"/>
        <w:rPr>
          <w:rFonts w:asciiTheme="majorBidi" w:hAnsiTheme="majorBidi" w:cstheme="majorBidi"/>
          <w:bCs/>
          <w:color w:val="auto"/>
          <w:sz w:val="22"/>
          <w:szCs w:val="22"/>
        </w:rPr>
      </w:pPr>
      <w:r w:rsidRPr="00534396">
        <w:rPr>
          <w:rFonts w:asciiTheme="majorBidi" w:hAnsiTheme="majorBidi" w:cstheme="majorBidi"/>
          <w:bCs/>
          <w:color w:val="auto"/>
          <w:sz w:val="22"/>
          <w:szCs w:val="22"/>
        </w:rPr>
        <w:t>Marcos Tostado</w:t>
      </w:r>
      <w:r w:rsidR="00974CC5" w:rsidRPr="00534396">
        <w:rPr>
          <w:rFonts w:asciiTheme="majorBidi" w:hAnsiTheme="majorBidi" w:cstheme="majorBidi"/>
          <w:bCs/>
          <w:color w:val="auto"/>
          <w:sz w:val="22"/>
          <w:szCs w:val="22"/>
        </w:rPr>
        <w:t>-Véliz</w:t>
      </w:r>
      <w:r w:rsidRPr="00534396">
        <w:rPr>
          <w:rFonts w:asciiTheme="majorBidi" w:hAnsiTheme="majorBidi" w:cstheme="majorBidi"/>
          <w:bCs/>
          <w:color w:val="auto"/>
          <w:sz w:val="22"/>
          <w:szCs w:val="22"/>
          <w:vertAlign w:val="superscript"/>
        </w:rPr>
        <w:t>1</w:t>
      </w:r>
      <w:r w:rsidRPr="00534396">
        <w:rPr>
          <w:rFonts w:asciiTheme="majorBidi" w:hAnsiTheme="majorBidi" w:cstheme="majorBidi"/>
          <w:bCs/>
          <w:color w:val="auto"/>
          <w:sz w:val="22"/>
          <w:szCs w:val="22"/>
        </w:rPr>
        <w:t xml:space="preserve">, </w:t>
      </w:r>
      <w:proofErr w:type="spellStart"/>
      <w:r w:rsidRPr="00534396">
        <w:rPr>
          <w:rFonts w:asciiTheme="majorBidi" w:hAnsiTheme="majorBidi" w:cstheme="majorBidi"/>
          <w:bCs/>
          <w:color w:val="auto"/>
          <w:sz w:val="22"/>
          <w:szCs w:val="22"/>
        </w:rPr>
        <w:t>Salah</w:t>
      </w:r>
      <w:proofErr w:type="spellEnd"/>
      <w:r w:rsidRPr="00534396">
        <w:rPr>
          <w:rFonts w:asciiTheme="majorBidi" w:hAnsiTheme="majorBidi" w:cstheme="majorBidi"/>
          <w:bCs/>
          <w:color w:val="auto"/>
          <w:sz w:val="22"/>
          <w:szCs w:val="22"/>
        </w:rPr>
        <w:t xml:space="preserve"> Kamel</w:t>
      </w:r>
      <w:r w:rsidRPr="00534396">
        <w:rPr>
          <w:rFonts w:asciiTheme="majorBidi" w:hAnsiTheme="majorBidi" w:cstheme="majorBidi"/>
          <w:bCs/>
          <w:color w:val="auto"/>
          <w:sz w:val="22"/>
          <w:szCs w:val="22"/>
          <w:vertAlign w:val="superscript"/>
        </w:rPr>
        <w:t>2</w:t>
      </w:r>
      <w:r w:rsidR="00BB3A93" w:rsidRPr="00534396">
        <w:rPr>
          <w:rFonts w:asciiTheme="majorBidi" w:hAnsiTheme="majorBidi" w:cstheme="majorBidi"/>
          <w:bCs/>
          <w:color w:val="auto"/>
          <w:sz w:val="22"/>
          <w:szCs w:val="22"/>
          <w:vertAlign w:val="superscript"/>
        </w:rPr>
        <w:t>,3</w:t>
      </w:r>
      <w:r w:rsidRPr="00534396">
        <w:rPr>
          <w:rFonts w:asciiTheme="majorBidi" w:hAnsiTheme="majorBidi" w:cstheme="majorBidi"/>
          <w:bCs/>
          <w:color w:val="auto"/>
          <w:sz w:val="22"/>
          <w:szCs w:val="22"/>
        </w:rPr>
        <w:t xml:space="preserve">, Francisco Jurado </w:t>
      </w:r>
      <w:proofErr w:type="gramStart"/>
      <w:r w:rsidRPr="00534396">
        <w:rPr>
          <w:rFonts w:asciiTheme="majorBidi" w:hAnsiTheme="majorBidi" w:cstheme="majorBidi"/>
          <w:bCs/>
          <w:color w:val="auto"/>
          <w:sz w:val="22"/>
          <w:szCs w:val="22"/>
          <w:vertAlign w:val="superscript"/>
        </w:rPr>
        <w:t>1,*</w:t>
      </w:r>
      <w:proofErr w:type="gramEnd"/>
    </w:p>
    <w:p w14:paraId="40401E7F" w14:textId="77777777" w:rsidR="009D5BFD" w:rsidRPr="00534396" w:rsidRDefault="009D5BFD">
      <w:pPr>
        <w:pStyle w:val="Default"/>
        <w:spacing w:line="360" w:lineRule="auto"/>
        <w:jc w:val="center"/>
        <w:rPr>
          <w:rFonts w:asciiTheme="majorBidi" w:hAnsiTheme="majorBidi" w:cstheme="majorBidi"/>
          <w:bCs/>
          <w:i/>
          <w:iCs/>
          <w:color w:val="auto"/>
          <w:sz w:val="20"/>
          <w:szCs w:val="20"/>
          <w:lang w:val="en-US"/>
        </w:rPr>
      </w:pPr>
      <w:r w:rsidRPr="00534396">
        <w:rPr>
          <w:rFonts w:asciiTheme="majorBidi" w:hAnsiTheme="majorBidi" w:cstheme="majorBidi"/>
          <w:bCs/>
          <w:i/>
          <w:iCs/>
          <w:color w:val="auto"/>
          <w:sz w:val="20"/>
          <w:szCs w:val="20"/>
          <w:vertAlign w:val="superscript"/>
          <w:lang w:val="en-US"/>
        </w:rPr>
        <w:t>1</w:t>
      </w:r>
      <w:r w:rsidRPr="00534396">
        <w:rPr>
          <w:rFonts w:asciiTheme="majorBidi" w:hAnsiTheme="majorBidi" w:cstheme="majorBidi"/>
          <w:bCs/>
          <w:i/>
          <w:iCs/>
          <w:color w:val="auto"/>
          <w:sz w:val="20"/>
          <w:szCs w:val="20"/>
          <w:lang w:val="en-US"/>
        </w:rPr>
        <w:t xml:space="preserve">Department of Electrical Engineering, University of </w:t>
      </w:r>
      <w:proofErr w:type="spellStart"/>
      <w:r w:rsidRPr="00534396">
        <w:rPr>
          <w:rFonts w:asciiTheme="majorBidi" w:hAnsiTheme="majorBidi" w:cstheme="majorBidi"/>
          <w:bCs/>
          <w:i/>
          <w:iCs/>
          <w:color w:val="auto"/>
          <w:sz w:val="20"/>
          <w:szCs w:val="20"/>
          <w:lang w:val="en-US"/>
        </w:rPr>
        <w:t>Jaén</w:t>
      </w:r>
      <w:proofErr w:type="spellEnd"/>
      <w:r w:rsidRPr="00534396">
        <w:rPr>
          <w:rFonts w:asciiTheme="majorBidi" w:hAnsiTheme="majorBidi" w:cstheme="majorBidi"/>
          <w:bCs/>
          <w:i/>
          <w:iCs/>
          <w:color w:val="auto"/>
          <w:sz w:val="20"/>
          <w:szCs w:val="20"/>
          <w:lang w:val="en-US"/>
        </w:rPr>
        <w:t xml:space="preserve">, 23700 EPS Linares, </w:t>
      </w:r>
      <w:proofErr w:type="spellStart"/>
      <w:r w:rsidRPr="00534396">
        <w:rPr>
          <w:rFonts w:asciiTheme="majorBidi" w:hAnsiTheme="majorBidi" w:cstheme="majorBidi"/>
          <w:bCs/>
          <w:i/>
          <w:iCs/>
          <w:color w:val="auto"/>
          <w:sz w:val="20"/>
          <w:szCs w:val="20"/>
          <w:lang w:val="en-US"/>
        </w:rPr>
        <w:t>Jaén</w:t>
      </w:r>
      <w:proofErr w:type="spellEnd"/>
      <w:r w:rsidRPr="00534396">
        <w:rPr>
          <w:rFonts w:asciiTheme="majorBidi" w:hAnsiTheme="majorBidi" w:cstheme="majorBidi"/>
          <w:bCs/>
          <w:i/>
          <w:iCs/>
          <w:color w:val="auto"/>
          <w:sz w:val="20"/>
          <w:szCs w:val="20"/>
          <w:lang w:val="en-US"/>
        </w:rPr>
        <w:t>, Spain</w:t>
      </w:r>
    </w:p>
    <w:p w14:paraId="08ADA92E" w14:textId="77777777" w:rsidR="00BB3A93" w:rsidRPr="00534396" w:rsidRDefault="009D5BFD" w:rsidP="00534396">
      <w:pPr>
        <w:pStyle w:val="Default"/>
        <w:spacing w:line="360" w:lineRule="auto"/>
        <w:jc w:val="center"/>
        <w:rPr>
          <w:rFonts w:asciiTheme="majorBidi" w:hAnsiTheme="majorBidi" w:cstheme="majorBidi"/>
          <w:bCs/>
          <w:i/>
          <w:iCs/>
          <w:color w:val="auto"/>
          <w:sz w:val="20"/>
          <w:szCs w:val="20"/>
          <w:lang w:val="en-US"/>
        </w:rPr>
      </w:pPr>
      <w:r w:rsidRPr="00534396">
        <w:rPr>
          <w:rFonts w:asciiTheme="majorBidi" w:hAnsiTheme="majorBidi" w:cstheme="majorBidi"/>
          <w:bCs/>
          <w:i/>
          <w:iCs/>
          <w:color w:val="auto"/>
          <w:sz w:val="20"/>
          <w:szCs w:val="20"/>
          <w:vertAlign w:val="superscript"/>
          <w:lang w:val="en-US"/>
        </w:rPr>
        <w:t>2</w:t>
      </w:r>
      <w:r w:rsidRPr="00534396">
        <w:rPr>
          <w:rFonts w:asciiTheme="majorBidi" w:hAnsiTheme="majorBidi" w:cstheme="majorBidi"/>
          <w:bCs/>
          <w:i/>
          <w:iCs/>
          <w:color w:val="auto"/>
          <w:sz w:val="20"/>
          <w:szCs w:val="20"/>
          <w:lang w:val="en-US"/>
        </w:rPr>
        <w:t>Department of Electrical Engineering, Faculty of Engineering, Aswan University, 81542 Aswan, Egypt</w:t>
      </w:r>
    </w:p>
    <w:p w14:paraId="6E42AD80" w14:textId="45F51203" w:rsidR="00BB3A93" w:rsidRDefault="00BB3A93" w:rsidP="00534396">
      <w:pPr>
        <w:pStyle w:val="Default"/>
        <w:spacing w:line="360" w:lineRule="auto"/>
        <w:jc w:val="center"/>
        <w:rPr>
          <w:rFonts w:asciiTheme="majorBidi" w:hAnsiTheme="majorBidi" w:cstheme="majorBidi"/>
          <w:i/>
          <w:sz w:val="20"/>
          <w:szCs w:val="20"/>
          <w:lang w:val="en-GB" w:bidi="en-US"/>
        </w:rPr>
      </w:pPr>
      <w:r w:rsidRPr="00534396">
        <w:rPr>
          <w:rFonts w:asciiTheme="majorBidi" w:hAnsiTheme="majorBidi" w:cstheme="majorBidi"/>
          <w:i/>
          <w:sz w:val="20"/>
          <w:szCs w:val="20"/>
          <w:vertAlign w:val="superscript"/>
          <w:lang w:val="en-GB" w:bidi="en-US"/>
        </w:rPr>
        <w:t>3</w:t>
      </w:r>
      <w:r w:rsidRPr="00152DA3">
        <w:rPr>
          <w:rFonts w:asciiTheme="majorBidi" w:hAnsiTheme="majorBidi" w:cstheme="majorBidi"/>
          <w:i/>
          <w:sz w:val="20"/>
          <w:szCs w:val="20"/>
          <w:lang w:val="en-GB" w:bidi="en-US"/>
        </w:rPr>
        <w:t>State Key Laboratory of Power Transmission Equipment &amp; System Security and New Technology, College of Electrical Engineering, Chongqing University, Chongqing 400030, Ch</w:t>
      </w:r>
      <w:r w:rsidRPr="00BB3A93">
        <w:rPr>
          <w:rFonts w:asciiTheme="majorBidi" w:hAnsiTheme="majorBidi" w:cstheme="majorBidi"/>
          <w:i/>
          <w:sz w:val="20"/>
          <w:szCs w:val="20"/>
          <w:lang w:val="en-GB" w:bidi="en-US"/>
        </w:rPr>
        <w:t>ina</w:t>
      </w:r>
    </w:p>
    <w:p w14:paraId="65C0E3BD" w14:textId="77777777" w:rsidR="00152DA3" w:rsidRPr="00534396" w:rsidRDefault="00152DA3" w:rsidP="00534396">
      <w:pPr>
        <w:pStyle w:val="Default"/>
        <w:spacing w:after="240" w:line="360" w:lineRule="auto"/>
        <w:jc w:val="center"/>
        <w:rPr>
          <w:rFonts w:asciiTheme="majorBidi" w:hAnsiTheme="majorBidi" w:cstheme="majorBidi"/>
          <w:i/>
          <w:sz w:val="2"/>
          <w:szCs w:val="2"/>
          <w:lang w:val="en-GB" w:bidi="en-US"/>
        </w:rPr>
      </w:pPr>
    </w:p>
    <w:p w14:paraId="6DD9A422" w14:textId="77777777" w:rsidR="00986D67" w:rsidRDefault="00A34CF4" w:rsidP="00986D67">
      <w:pPr>
        <w:spacing w:after="0" w:line="480" w:lineRule="auto"/>
        <w:jc w:val="both"/>
        <w:rPr>
          <w:rFonts w:asciiTheme="majorBidi" w:hAnsiTheme="majorBidi" w:cstheme="majorBidi"/>
          <w:color w:val="FF0000"/>
          <w:sz w:val="24"/>
          <w:szCs w:val="24"/>
          <w:lang w:val="en-US"/>
        </w:rPr>
      </w:pPr>
      <w:r w:rsidRPr="00161A7B">
        <w:rPr>
          <w:rFonts w:asciiTheme="majorBidi" w:hAnsiTheme="majorBidi" w:cstheme="majorBidi"/>
          <w:b/>
          <w:i/>
          <w:sz w:val="24"/>
          <w:szCs w:val="24"/>
          <w:lang w:val="en-US"/>
        </w:rPr>
        <w:t xml:space="preserve">Abstract – </w:t>
      </w:r>
      <w:r w:rsidR="00B93A16">
        <w:rPr>
          <w:rFonts w:asciiTheme="majorBidi" w:hAnsiTheme="majorBidi" w:cstheme="majorBidi"/>
          <w:sz w:val="24"/>
          <w:szCs w:val="24"/>
          <w:lang w:val="en-US"/>
        </w:rPr>
        <w:t>Based on</w:t>
      </w:r>
      <w:r w:rsidR="00E2393C">
        <w:rPr>
          <w:rFonts w:asciiTheme="majorBidi" w:hAnsiTheme="majorBidi" w:cstheme="majorBidi"/>
          <w:sz w:val="24"/>
          <w:szCs w:val="24"/>
          <w:lang w:val="en-US"/>
        </w:rPr>
        <w:t xml:space="preserve"> Continuous Newton’s method, any well-assessed numerical </w:t>
      </w:r>
      <w:r w:rsidR="0094603A">
        <w:rPr>
          <w:rFonts w:asciiTheme="majorBidi" w:hAnsiTheme="majorBidi" w:cstheme="majorBidi"/>
          <w:sz w:val="24"/>
          <w:szCs w:val="24"/>
          <w:lang w:val="en-US"/>
        </w:rPr>
        <w:t>scheme</w:t>
      </w:r>
      <w:r w:rsidR="00E2393C">
        <w:rPr>
          <w:rFonts w:asciiTheme="majorBidi" w:hAnsiTheme="majorBidi" w:cstheme="majorBidi"/>
          <w:sz w:val="24"/>
          <w:szCs w:val="24"/>
          <w:lang w:val="en-US"/>
        </w:rPr>
        <w:t xml:space="preserve"> can be adapted for solving the Load-Flow (LF)</w:t>
      </w:r>
      <w:r w:rsidR="00793DFC">
        <w:rPr>
          <w:rFonts w:asciiTheme="majorBidi" w:hAnsiTheme="majorBidi" w:cstheme="majorBidi"/>
          <w:sz w:val="24"/>
          <w:szCs w:val="24"/>
          <w:lang w:val="en-US"/>
        </w:rPr>
        <w:t xml:space="preserve"> problem</w:t>
      </w:r>
      <w:r w:rsidR="00E2393C">
        <w:rPr>
          <w:rFonts w:asciiTheme="majorBidi" w:hAnsiTheme="majorBidi" w:cstheme="majorBidi"/>
          <w:sz w:val="24"/>
          <w:szCs w:val="24"/>
          <w:lang w:val="en-US"/>
        </w:rPr>
        <w:t>. So far, LF techniques based on 4</w:t>
      </w:r>
      <w:r w:rsidR="00E2393C" w:rsidRPr="00E2393C">
        <w:rPr>
          <w:rFonts w:asciiTheme="majorBidi" w:hAnsiTheme="majorBidi" w:cstheme="majorBidi"/>
          <w:sz w:val="24"/>
          <w:szCs w:val="24"/>
          <w:vertAlign w:val="superscript"/>
          <w:lang w:val="en-US"/>
        </w:rPr>
        <w:t>th</w:t>
      </w:r>
      <w:r w:rsidR="00E2393C">
        <w:rPr>
          <w:rFonts w:asciiTheme="majorBidi" w:hAnsiTheme="majorBidi" w:cstheme="majorBidi"/>
          <w:sz w:val="24"/>
          <w:szCs w:val="24"/>
          <w:lang w:val="en-US"/>
        </w:rPr>
        <w:t xml:space="preserve"> order Runge-</w:t>
      </w:r>
      <w:proofErr w:type="spellStart"/>
      <w:r w:rsidR="00E2393C">
        <w:rPr>
          <w:rFonts w:asciiTheme="majorBidi" w:hAnsiTheme="majorBidi" w:cstheme="majorBidi"/>
          <w:sz w:val="24"/>
          <w:szCs w:val="24"/>
          <w:lang w:val="en-US"/>
        </w:rPr>
        <w:t>Kutta</w:t>
      </w:r>
      <w:proofErr w:type="spellEnd"/>
      <w:r w:rsidR="00E2393C">
        <w:rPr>
          <w:rFonts w:asciiTheme="majorBidi" w:hAnsiTheme="majorBidi" w:cstheme="majorBidi"/>
          <w:sz w:val="24"/>
          <w:szCs w:val="24"/>
          <w:lang w:val="en-US"/>
        </w:rPr>
        <w:t xml:space="preserve"> formula (RK4) and Adams-</w:t>
      </w:r>
      <w:proofErr w:type="spellStart"/>
      <w:r w:rsidR="00E2393C">
        <w:rPr>
          <w:rFonts w:asciiTheme="majorBidi" w:hAnsiTheme="majorBidi" w:cstheme="majorBidi"/>
          <w:sz w:val="24"/>
          <w:szCs w:val="24"/>
          <w:lang w:val="en-US"/>
        </w:rPr>
        <w:t>Bashfort’s</w:t>
      </w:r>
      <w:proofErr w:type="spellEnd"/>
      <w:r w:rsidR="00E2393C">
        <w:rPr>
          <w:rFonts w:asciiTheme="majorBidi" w:hAnsiTheme="majorBidi" w:cstheme="majorBidi"/>
          <w:sz w:val="24"/>
          <w:szCs w:val="24"/>
          <w:lang w:val="en-US"/>
        </w:rPr>
        <w:t xml:space="preserve"> methods (AB) have been proposed. However, there is a huge variety of numerical methods whose adequacy for solving the LF problem has not been explored yet. This paper tries to fill this gap by proposing several LF solvers based on Runge-</w:t>
      </w:r>
      <w:proofErr w:type="spellStart"/>
      <w:r w:rsidR="00E2393C">
        <w:rPr>
          <w:rFonts w:asciiTheme="majorBidi" w:hAnsiTheme="majorBidi" w:cstheme="majorBidi"/>
          <w:sz w:val="24"/>
          <w:szCs w:val="24"/>
          <w:lang w:val="en-US"/>
        </w:rPr>
        <w:t>Kutta</w:t>
      </w:r>
      <w:proofErr w:type="spellEnd"/>
      <w:r w:rsidR="00E2393C">
        <w:rPr>
          <w:rFonts w:asciiTheme="majorBidi" w:hAnsiTheme="majorBidi" w:cstheme="majorBidi"/>
          <w:sz w:val="24"/>
          <w:szCs w:val="24"/>
          <w:lang w:val="en-US"/>
        </w:rPr>
        <w:t xml:space="preserve"> </w:t>
      </w:r>
      <w:r w:rsidR="003C057A">
        <w:rPr>
          <w:rFonts w:asciiTheme="majorBidi" w:hAnsiTheme="majorBidi" w:cstheme="majorBidi"/>
          <w:sz w:val="24"/>
          <w:szCs w:val="24"/>
          <w:lang w:val="en-US"/>
        </w:rPr>
        <w:t>(RK) formulas</w:t>
      </w:r>
      <w:r w:rsidR="00E2393C">
        <w:rPr>
          <w:rFonts w:asciiTheme="majorBidi" w:hAnsiTheme="majorBidi" w:cstheme="majorBidi"/>
          <w:sz w:val="24"/>
          <w:szCs w:val="24"/>
          <w:lang w:val="en-US"/>
        </w:rPr>
        <w:t xml:space="preserve">. Thus, </w:t>
      </w:r>
      <w:r w:rsidR="00793DFC">
        <w:rPr>
          <w:rFonts w:asciiTheme="majorBidi" w:hAnsiTheme="majorBidi" w:cstheme="majorBidi"/>
          <w:sz w:val="24"/>
          <w:szCs w:val="24"/>
          <w:lang w:val="en-US"/>
        </w:rPr>
        <w:t xml:space="preserve">several LF </w:t>
      </w:r>
      <w:r w:rsidR="00152DA3">
        <w:rPr>
          <w:rFonts w:asciiTheme="majorBidi" w:hAnsiTheme="majorBidi" w:cstheme="majorBidi"/>
          <w:sz w:val="24"/>
          <w:szCs w:val="24"/>
          <w:lang w:val="en-US"/>
        </w:rPr>
        <w:t xml:space="preserve">techniques </w:t>
      </w:r>
      <w:r w:rsidR="00E2393C">
        <w:rPr>
          <w:rFonts w:asciiTheme="majorBidi" w:hAnsiTheme="majorBidi" w:cstheme="majorBidi"/>
          <w:sz w:val="24"/>
          <w:szCs w:val="24"/>
          <w:lang w:val="en-US"/>
        </w:rPr>
        <w:t>based on Midpoint</w:t>
      </w:r>
      <w:r w:rsidR="00DB19D4">
        <w:rPr>
          <w:rFonts w:asciiTheme="majorBidi" w:hAnsiTheme="majorBidi" w:cstheme="majorBidi"/>
          <w:sz w:val="24"/>
          <w:szCs w:val="24"/>
          <w:lang w:val="en-US"/>
        </w:rPr>
        <w:t xml:space="preserve"> (MP)</w:t>
      </w:r>
      <w:r w:rsidR="00E2393C">
        <w:rPr>
          <w:rFonts w:asciiTheme="majorBidi" w:hAnsiTheme="majorBidi" w:cstheme="majorBidi"/>
          <w:sz w:val="24"/>
          <w:szCs w:val="24"/>
          <w:lang w:val="en-US"/>
        </w:rPr>
        <w:t>, 3</w:t>
      </w:r>
      <w:r w:rsidR="00E2393C" w:rsidRPr="00E2393C">
        <w:rPr>
          <w:rFonts w:asciiTheme="majorBidi" w:hAnsiTheme="majorBidi" w:cstheme="majorBidi"/>
          <w:sz w:val="24"/>
          <w:szCs w:val="24"/>
          <w:vertAlign w:val="superscript"/>
          <w:lang w:val="en-US"/>
        </w:rPr>
        <w:t>rd</w:t>
      </w:r>
      <w:r w:rsidR="00E2393C">
        <w:rPr>
          <w:rFonts w:asciiTheme="majorBidi" w:hAnsiTheme="majorBidi" w:cstheme="majorBidi"/>
          <w:sz w:val="24"/>
          <w:szCs w:val="24"/>
          <w:lang w:val="en-US"/>
        </w:rPr>
        <w:t xml:space="preserve"> order </w:t>
      </w:r>
      <w:proofErr w:type="spellStart"/>
      <w:r w:rsidR="00E2393C">
        <w:rPr>
          <w:rFonts w:asciiTheme="majorBidi" w:hAnsiTheme="majorBidi" w:cstheme="majorBidi"/>
          <w:sz w:val="24"/>
          <w:szCs w:val="24"/>
          <w:lang w:val="en-US"/>
        </w:rPr>
        <w:t>Heun</w:t>
      </w:r>
      <w:proofErr w:type="spellEnd"/>
      <w:r w:rsidR="00DB19D4">
        <w:rPr>
          <w:rFonts w:asciiTheme="majorBidi" w:hAnsiTheme="majorBidi" w:cstheme="majorBidi"/>
          <w:sz w:val="24"/>
          <w:szCs w:val="24"/>
          <w:lang w:val="en-US"/>
        </w:rPr>
        <w:t xml:space="preserve"> (H3)</w:t>
      </w:r>
      <w:r w:rsidR="00E2393C">
        <w:rPr>
          <w:rFonts w:asciiTheme="majorBidi" w:hAnsiTheme="majorBidi" w:cstheme="majorBidi"/>
          <w:sz w:val="24"/>
          <w:szCs w:val="24"/>
          <w:lang w:val="en-US"/>
        </w:rPr>
        <w:t>, Simpson 3/8</w:t>
      </w:r>
      <w:r w:rsidR="00DB19D4">
        <w:rPr>
          <w:rFonts w:asciiTheme="majorBidi" w:hAnsiTheme="majorBidi" w:cstheme="majorBidi"/>
          <w:sz w:val="24"/>
          <w:szCs w:val="24"/>
          <w:lang w:val="en-US"/>
        </w:rPr>
        <w:t xml:space="preserve"> (S3</w:t>
      </w:r>
      <w:r w:rsidR="00974CC5">
        <w:rPr>
          <w:rFonts w:asciiTheme="majorBidi" w:hAnsiTheme="majorBidi" w:cstheme="majorBidi"/>
          <w:sz w:val="24"/>
          <w:szCs w:val="24"/>
          <w:lang w:val="en-US"/>
        </w:rPr>
        <w:t>/</w:t>
      </w:r>
      <w:r w:rsidR="00DB19D4">
        <w:rPr>
          <w:rFonts w:asciiTheme="majorBidi" w:hAnsiTheme="majorBidi" w:cstheme="majorBidi"/>
          <w:sz w:val="24"/>
          <w:szCs w:val="24"/>
          <w:lang w:val="en-US"/>
        </w:rPr>
        <w:t>8)</w:t>
      </w:r>
      <w:r w:rsidR="00E2393C">
        <w:rPr>
          <w:rFonts w:asciiTheme="majorBidi" w:hAnsiTheme="majorBidi" w:cstheme="majorBidi"/>
          <w:sz w:val="24"/>
          <w:szCs w:val="24"/>
          <w:lang w:val="en-US"/>
        </w:rPr>
        <w:t xml:space="preserve"> and an accelerated </w:t>
      </w:r>
      <w:r w:rsidR="00537520">
        <w:rPr>
          <w:rFonts w:asciiTheme="majorBidi" w:hAnsiTheme="majorBidi" w:cstheme="majorBidi"/>
          <w:sz w:val="24"/>
          <w:szCs w:val="24"/>
          <w:lang w:val="en-US"/>
        </w:rPr>
        <w:t>3</w:t>
      </w:r>
      <w:r w:rsidR="00537520" w:rsidRPr="00537520">
        <w:rPr>
          <w:rFonts w:asciiTheme="majorBidi" w:hAnsiTheme="majorBidi" w:cstheme="majorBidi"/>
          <w:sz w:val="24"/>
          <w:szCs w:val="24"/>
          <w:vertAlign w:val="superscript"/>
          <w:lang w:val="en-US"/>
        </w:rPr>
        <w:t>rd</w:t>
      </w:r>
      <w:r w:rsidR="00537520">
        <w:rPr>
          <w:rFonts w:asciiTheme="majorBidi" w:hAnsiTheme="majorBidi" w:cstheme="majorBidi"/>
          <w:sz w:val="24"/>
          <w:szCs w:val="24"/>
          <w:lang w:val="en-US"/>
        </w:rPr>
        <w:t xml:space="preserve"> order Runge-</w:t>
      </w:r>
      <w:proofErr w:type="spellStart"/>
      <w:r w:rsidR="00537520">
        <w:rPr>
          <w:rFonts w:asciiTheme="majorBidi" w:hAnsiTheme="majorBidi" w:cstheme="majorBidi"/>
          <w:sz w:val="24"/>
          <w:szCs w:val="24"/>
          <w:lang w:val="en-US"/>
        </w:rPr>
        <w:t>Kutta</w:t>
      </w:r>
      <w:proofErr w:type="spellEnd"/>
      <w:r w:rsidR="00DB19D4">
        <w:rPr>
          <w:rFonts w:asciiTheme="majorBidi" w:hAnsiTheme="majorBidi" w:cstheme="majorBidi"/>
          <w:sz w:val="24"/>
          <w:szCs w:val="24"/>
          <w:lang w:val="en-US"/>
        </w:rPr>
        <w:t xml:space="preserve"> </w:t>
      </w:r>
      <w:r w:rsidR="00537520">
        <w:rPr>
          <w:rFonts w:asciiTheme="majorBidi" w:hAnsiTheme="majorBidi" w:cstheme="majorBidi"/>
          <w:sz w:val="24"/>
          <w:szCs w:val="24"/>
          <w:lang w:val="en-US"/>
        </w:rPr>
        <w:t>(ARK3</w:t>
      </w:r>
      <w:r w:rsidR="00DB19D4">
        <w:rPr>
          <w:rFonts w:asciiTheme="majorBidi" w:hAnsiTheme="majorBidi" w:cstheme="majorBidi"/>
          <w:sz w:val="24"/>
          <w:szCs w:val="24"/>
          <w:lang w:val="en-US"/>
        </w:rPr>
        <w:t>)</w:t>
      </w:r>
      <w:r w:rsidR="00E2393C">
        <w:rPr>
          <w:rFonts w:asciiTheme="majorBidi" w:hAnsiTheme="majorBidi" w:cstheme="majorBidi"/>
          <w:sz w:val="24"/>
          <w:szCs w:val="24"/>
          <w:lang w:val="en-US"/>
        </w:rPr>
        <w:t xml:space="preserve"> </w:t>
      </w:r>
      <w:r w:rsidR="00152DA3">
        <w:rPr>
          <w:rFonts w:asciiTheme="majorBidi" w:hAnsiTheme="majorBidi" w:cstheme="majorBidi"/>
          <w:sz w:val="24"/>
          <w:szCs w:val="24"/>
          <w:lang w:val="en-US"/>
        </w:rPr>
        <w:t xml:space="preserve">formulas </w:t>
      </w:r>
      <w:r w:rsidR="00E2393C">
        <w:rPr>
          <w:rFonts w:asciiTheme="majorBidi" w:hAnsiTheme="majorBidi" w:cstheme="majorBidi"/>
          <w:sz w:val="24"/>
          <w:szCs w:val="24"/>
          <w:lang w:val="en-US"/>
        </w:rPr>
        <w:t xml:space="preserve">are proposed. </w:t>
      </w:r>
      <w:r w:rsidR="00793DFC">
        <w:rPr>
          <w:rFonts w:asciiTheme="majorBidi" w:hAnsiTheme="majorBidi" w:cstheme="majorBidi"/>
          <w:sz w:val="24"/>
          <w:szCs w:val="24"/>
          <w:lang w:val="en-US"/>
        </w:rPr>
        <w:t xml:space="preserve">The </w:t>
      </w:r>
      <w:r w:rsidR="00E2393C">
        <w:rPr>
          <w:rFonts w:asciiTheme="majorBidi" w:hAnsiTheme="majorBidi" w:cstheme="majorBidi"/>
          <w:sz w:val="24"/>
          <w:szCs w:val="24"/>
          <w:lang w:val="en-US"/>
        </w:rPr>
        <w:t xml:space="preserve">performance </w:t>
      </w:r>
      <w:r w:rsidR="008061AC">
        <w:rPr>
          <w:rFonts w:asciiTheme="majorBidi" w:hAnsiTheme="majorBidi" w:cstheme="majorBidi"/>
          <w:sz w:val="24"/>
          <w:szCs w:val="24"/>
          <w:lang w:val="en-US"/>
        </w:rPr>
        <w:t xml:space="preserve">of the proposed LF </w:t>
      </w:r>
      <w:r w:rsidR="00152DA3">
        <w:rPr>
          <w:rFonts w:asciiTheme="majorBidi" w:hAnsiTheme="majorBidi" w:cstheme="majorBidi"/>
          <w:sz w:val="24"/>
          <w:szCs w:val="24"/>
          <w:lang w:val="en-US"/>
        </w:rPr>
        <w:t>techniques is</w:t>
      </w:r>
      <w:r w:rsidR="008061AC">
        <w:rPr>
          <w:rFonts w:asciiTheme="majorBidi" w:hAnsiTheme="majorBidi" w:cstheme="majorBidi"/>
          <w:sz w:val="24"/>
          <w:szCs w:val="24"/>
          <w:lang w:val="en-US"/>
        </w:rPr>
        <w:t xml:space="preserve"> assessed </w:t>
      </w:r>
      <w:r w:rsidR="00E2393C">
        <w:rPr>
          <w:rFonts w:asciiTheme="majorBidi" w:hAnsiTheme="majorBidi" w:cstheme="majorBidi"/>
          <w:sz w:val="24"/>
          <w:szCs w:val="24"/>
          <w:lang w:val="en-US"/>
        </w:rPr>
        <w:t>using several medium and large-scale</w:t>
      </w:r>
      <w:r w:rsidR="00E55447">
        <w:rPr>
          <w:rFonts w:asciiTheme="majorBidi" w:hAnsiTheme="majorBidi" w:cstheme="majorBidi"/>
          <w:sz w:val="24"/>
          <w:szCs w:val="24"/>
          <w:lang w:val="en-US"/>
        </w:rPr>
        <w:t xml:space="preserve"> </w:t>
      </w:r>
      <w:r w:rsidR="00E2393C">
        <w:rPr>
          <w:rFonts w:asciiTheme="majorBidi" w:hAnsiTheme="majorBidi" w:cstheme="majorBidi"/>
          <w:sz w:val="24"/>
          <w:szCs w:val="24"/>
          <w:lang w:val="en-US"/>
        </w:rPr>
        <w:t>ill-conditioned power systems</w:t>
      </w:r>
      <w:r w:rsidR="00AB6069">
        <w:rPr>
          <w:rFonts w:asciiTheme="majorBidi" w:hAnsiTheme="majorBidi" w:cstheme="majorBidi"/>
          <w:sz w:val="24"/>
          <w:szCs w:val="24"/>
          <w:lang w:val="en-US"/>
        </w:rPr>
        <w:t>. The proposed techniques are compared with</w:t>
      </w:r>
      <w:r w:rsidR="00796345">
        <w:rPr>
          <w:rFonts w:asciiTheme="majorBidi" w:hAnsiTheme="majorBidi" w:cstheme="majorBidi"/>
          <w:sz w:val="24"/>
          <w:szCs w:val="24"/>
          <w:lang w:val="en-US"/>
        </w:rPr>
        <w:t xml:space="preserve"> </w:t>
      </w:r>
      <w:r w:rsidR="00AB6069">
        <w:rPr>
          <w:rFonts w:asciiTheme="majorBidi" w:hAnsiTheme="majorBidi" w:cstheme="majorBidi"/>
          <w:sz w:val="24"/>
          <w:szCs w:val="24"/>
          <w:lang w:val="en-US"/>
        </w:rPr>
        <w:t>RK4, AB</w:t>
      </w:r>
      <w:r w:rsidR="00796345">
        <w:rPr>
          <w:rFonts w:asciiTheme="majorBidi" w:hAnsiTheme="majorBidi" w:cstheme="majorBidi"/>
          <w:sz w:val="24"/>
          <w:szCs w:val="24"/>
          <w:lang w:val="en-US"/>
        </w:rPr>
        <w:t xml:space="preserve"> and </w:t>
      </w:r>
      <w:r w:rsidR="00AB6069">
        <w:rPr>
          <w:rFonts w:asciiTheme="majorBidi" w:hAnsiTheme="majorBidi" w:cstheme="majorBidi"/>
          <w:sz w:val="24"/>
          <w:szCs w:val="24"/>
          <w:lang w:val="en-US"/>
        </w:rPr>
        <w:t xml:space="preserve">other </w:t>
      </w:r>
      <w:r w:rsidR="00AB6069" w:rsidRPr="00AB6069">
        <w:rPr>
          <w:rFonts w:asciiTheme="majorBidi" w:hAnsiTheme="majorBidi" w:cstheme="majorBidi"/>
          <w:sz w:val="24"/>
          <w:szCs w:val="24"/>
          <w:lang w:val="en-US"/>
        </w:rPr>
        <w:t xml:space="preserve">robust LF </w:t>
      </w:r>
      <w:r w:rsidR="00796345">
        <w:rPr>
          <w:rFonts w:asciiTheme="majorBidi" w:hAnsiTheme="majorBidi" w:cstheme="majorBidi"/>
          <w:sz w:val="24"/>
          <w:szCs w:val="24"/>
          <w:lang w:val="en-US"/>
        </w:rPr>
        <w:t>methods</w:t>
      </w:r>
      <w:r w:rsidR="00AB6069" w:rsidRPr="00AB6069">
        <w:rPr>
          <w:rFonts w:asciiTheme="majorBidi" w:hAnsiTheme="majorBidi" w:cstheme="majorBidi"/>
          <w:sz w:val="24"/>
          <w:szCs w:val="24"/>
          <w:lang w:val="en-US"/>
        </w:rPr>
        <w:t>.</w:t>
      </w:r>
      <w:r w:rsidR="00AB6069">
        <w:rPr>
          <w:rFonts w:asciiTheme="majorBidi" w:hAnsiTheme="majorBidi" w:cstheme="majorBidi"/>
          <w:sz w:val="24"/>
          <w:szCs w:val="24"/>
          <w:lang w:val="en-US"/>
        </w:rPr>
        <w:t xml:space="preserve">  </w:t>
      </w:r>
      <w:r w:rsidR="00796345">
        <w:rPr>
          <w:rFonts w:asciiTheme="majorBidi" w:hAnsiTheme="majorBidi" w:cstheme="majorBidi"/>
          <w:sz w:val="24"/>
          <w:szCs w:val="24"/>
          <w:lang w:val="en-US"/>
        </w:rPr>
        <w:t>In addition, t</w:t>
      </w:r>
      <w:r w:rsidR="008576D9">
        <w:rPr>
          <w:rFonts w:asciiTheme="majorBidi" w:hAnsiTheme="majorBidi" w:cstheme="majorBidi"/>
          <w:sz w:val="24"/>
          <w:szCs w:val="24"/>
          <w:lang w:val="en-US"/>
        </w:rPr>
        <w:t>heir scalability</w:t>
      </w:r>
      <w:r w:rsidR="00BF3B58">
        <w:rPr>
          <w:rFonts w:asciiTheme="majorBidi" w:hAnsiTheme="majorBidi" w:cstheme="majorBidi"/>
          <w:sz w:val="24"/>
          <w:szCs w:val="24"/>
          <w:lang w:val="en-US"/>
        </w:rPr>
        <w:t xml:space="preserve"> and influence of the loading level</w:t>
      </w:r>
      <w:r w:rsidR="00DB19D4">
        <w:rPr>
          <w:rFonts w:asciiTheme="majorBidi" w:hAnsiTheme="majorBidi" w:cstheme="majorBidi"/>
          <w:sz w:val="24"/>
          <w:szCs w:val="24"/>
          <w:lang w:val="en-US"/>
        </w:rPr>
        <w:t xml:space="preserve"> are analyzed.</w:t>
      </w:r>
      <w:r w:rsidR="00E2393C">
        <w:rPr>
          <w:rFonts w:asciiTheme="majorBidi" w:hAnsiTheme="majorBidi" w:cstheme="majorBidi"/>
          <w:sz w:val="24"/>
          <w:szCs w:val="24"/>
          <w:lang w:val="en-US"/>
        </w:rPr>
        <w:t xml:space="preserve"> </w:t>
      </w:r>
      <w:r w:rsidR="00152DA3">
        <w:rPr>
          <w:rFonts w:asciiTheme="majorBidi" w:hAnsiTheme="majorBidi" w:cstheme="majorBidi"/>
          <w:sz w:val="24"/>
          <w:szCs w:val="24"/>
          <w:lang w:val="en-US"/>
        </w:rPr>
        <w:t>The obtained r</w:t>
      </w:r>
      <w:r w:rsidR="00E2393C">
        <w:rPr>
          <w:rFonts w:asciiTheme="majorBidi" w:hAnsiTheme="majorBidi" w:cstheme="majorBidi"/>
          <w:sz w:val="24"/>
          <w:szCs w:val="24"/>
          <w:lang w:val="en-US"/>
        </w:rPr>
        <w:t xml:space="preserve">esults </w:t>
      </w:r>
      <w:r w:rsidR="00152DA3">
        <w:rPr>
          <w:rFonts w:asciiTheme="majorBidi" w:hAnsiTheme="majorBidi" w:cstheme="majorBidi"/>
          <w:sz w:val="24"/>
          <w:szCs w:val="24"/>
          <w:lang w:val="en-US"/>
        </w:rPr>
        <w:t xml:space="preserve">prove </w:t>
      </w:r>
      <w:r w:rsidR="00E2393C">
        <w:rPr>
          <w:rFonts w:asciiTheme="majorBidi" w:hAnsiTheme="majorBidi" w:cstheme="majorBidi"/>
          <w:sz w:val="24"/>
          <w:szCs w:val="24"/>
          <w:lang w:val="en-US"/>
        </w:rPr>
        <w:t xml:space="preserve">that </w:t>
      </w:r>
      <w:r w:rsidR="00152DA3">
        <w:rPr>
          <w:rFonts w:asciiTheme="majorBidi" w:hAnsiTheme="majorBidi" w:cstheme="majorBidi"/>
          <w:sz w:val="24"/>
          <w:szCs w:val="24"/>
          <w:lang w:val="en-US"/>
        </w:rPr>
        <w:t xml:space="preserve">the </w:t>
      </w:r>
      <w:r w:rsidR="00DB19D4">
        <w:rPr>
          <w:rFonts w:asciiTheme="majorBidi" w:hAnsiTheme="majorBidi" w:cstheme="majorBidi"/>
          <w:sz w:val="24"/>
          <w:szCs w:val="24"/>
          <w:lang w:val="en-US"/>
        </w:rPr>
        <w:t xml:space="preserve">proposed </w:t>
      </w:r>
      <w:bookmarkStart w:id="1" w:name="_Hlk531879545"/>
      <w:r w:rsidR="00796345">
        <w:rPr>
          <w:rFonts w:asciiTheme="majorBidi" w:hAnsiTheme="majorBidi" w:cstheme="majorBidi"/>
          <w:sz w:val="24"/>
          <w:szCs w:val="24"/>
          <w:lang w:val="en-US"/>
        </w:rPr>
        <w:t xml:space="preserve">LF </w:t>
      </w:r>
      <w:r w:rsidR="00DB19D4">
        <w:rPr>
          <w:rFonts w:asciiTheme="majorBidi" w:hAnsiTheme="majorBidi" w:cstheme="majorBidi"/>
          <w:sz w:val="24"/>
          <w:szCs w:val="24"/>
          <w:lang w:val="en-US"/>
        </w:rPr>
        <w:t xml:space="preserve">techniques </w:t>
      </w:r>
      <w:bookmarkEnd w:id="1"/>
      <w:r w:rsidR="00DB19D4">
        <w:rPr>
          <w:rFonts w:asciiTheme="majorBidi" w:hAnsiTheme="majorBidi" w:cstheme="majorBidi"/>
          <w:sz w:val="24"/>
          <w:szCs w:val="24"/>
          <w:lang w:val="en-US"/>
        </w:rPr>
        <w:t>are faster than RK4 and robust enough to</w:t>
      </w:r>
      <w:r w:rsidR="0094603A">
        <w:rPr>
          <w:rFonts w:asciiTheme="majorBidi" w:hAnsiTheme="majorBidi" w:cstheme="majorBidi"/>
          <w:sz w:val="24"/>
          <w:szCs w:val="24"/>
          <w:lang w:val="en-US"/>
        </w:rPr>
        <w:t xml:space="preserve"> </w:t>
      </w:r>
      <w:r w:rsidR="008061AC">
        <w:rPr>
          <w:rFonts w:asciiTheme="majorBidi" w:hAnsiTheme="majorBidi" w:cstheme="majorBidi"/>
          <w:sz w:val="24"/>
          <w:szCs w:val="24"/>
          <w:lang w:val="en-US"/>
        </w:rPr>
        <w:t>successfully</w:t>
      </w:r>
      <w:r w:rsidR="00DB19D4">
        <w:rPr>
          <w:rFonts w:asciiTheme="majorBidi" w:hAnsiTheme="majorBidi" w:cstheme="majorBidi"/>
          <w:sz w:val="24"/>
          <w:szCs w:val="24"/>
          <w:lang w:val="en-US"/>
        </w:rPr>
        <w:t xml:space="preserve"> tackle medium and large-scale</w:t>
      </w:r>
      <w:r w:rsidR="00BF3B58">
        <w:rPr>
          <w:rFonts w:asciiTheme="majorBidi" w:hAnsiTheme="majorBidi" w:cstheme="majorBidi"/>
          <w:sz w:val="24"/>
          <w:szCs w:val="24"/>
          <w:lang w:val="en-US"/>
        </w:rPr>
        <w:t xml:space="preserve"> ill-conditioned power systems.</w:t>
      </w:r>
      <w:r w:rsidR="000A3A81">
        <w:rPr>
          <w:rFonts w:asciiTheme="majorBidi" w:hAnsiTheme="majorBidi" w:cstheme="majorBidi"/>
          <w:sz w:val="24"/>
          <w:szCs w:val="24"/>
          <w:lang w:val="en-US"/>
        </w:rPr>
        <w:t xml:space="preserve"> </w:t>
      </w:r>
      <w:r w:rsidR="000A3A81" w:rsidRPr="000A3A81">
        <w:rPr>
          <w:rFonts w:asciiTheme="majorBidi" w:hAnsiTheme="majorBidi" w:cstheme="majorBidi"/>
          <w:color w:val="FF0000"/>
          <w:sz w:val="24"/>
          <w:szCs w:val="24"/>
          <w:lang w:val="en-US"/>
        </w:rPr>
        <w:t>As main conclusion, it is proved that lower order methods might be as robust as higher order ones but more efficient.</w:t>
      </w:r>
      <w:r w:rsidR="00986D67">
        <w:rPr>
          <w:rFonts w:asciiTheme="majorBidi" w:hAnsiTheme="majorBidi" w:cstheme="majorBidi"/>
          <w:color w:val="FF0000"/>
          <w:sz w:val="24"/>
          <w:szCs w:val="24"/>
          <w:lang w:val="en-US"/>
        </w:rPr>
        <w:t xml:space="preserve"> Therefore, its usage with respect higher order methods (e.g. 4</w:t>
      </w:r>
      <w:r w:rsidR="00986D67" w:rsidRPr="00986D67">
        <w:rPr>
          <w:rFonts w:asciiTheme="majorBidi" w:hAnsiTheme="majorBidi" w:cstheme="majorBidi"/>
          <w:color w:val="FF0000"/>
          <w:sz w:val="24"/>
          <w:szCs w:val="24"/>
          <w:vertAlign w:val="superscript"/>
          <w:lang w:val="en-US"/>
        </w:rPr>
        <w:t>th</w:t>
      </w:r>
      <w:r w:rsidR="00986D67">
        <w:rPr>
          <w:rFonts w:asciiTheme="majorBidi" w:hAnsiTheme="majorBidi" w:cstheme="majorBidi"/>
          <w:color w:val="FF0000"/>
          <w:sz w:val="24"/>
          <w:szCs w:val="24"/>
          <w:lang w:val="en-US"/>
        </w:rPr>
        <w:t xml:space="preserve"> order ones), should be frequently preferable.</w:t>
      </w:r>
    </w:p>
    <w:p w14:paraId="655EEBB7" w14:textId="517A8BBC" w:rsidR="00360E7F" w:rsidRPr="0049009F" w:rsidRDefault="00360E7F" w:rsidP="00986D67">
      <w:pPr>
        <w:spacing w:after="0" w:line="360" w:lineRule="auto"/>
        <w:jc w:val="both"/>
        <w:rPr>
          <w:rFonts w:asciiTheme="majorBidi" w:hAnsiTheme="majorBidi" w:cstheme="majorBidi"/>
          <w:sz w:val="24"/>
          <w:szCs w:val="24"/>
          <w:lang w:val="en-US"/>
        </w:rPr>
      </w:pPr>
      <w:r w:rsidRPr="00161A7B">
        <w:rPr>
          <w:rFonts w:asciiTheme="majorBidi" w:hAnsiTheme="majorBidi" w:cstheme="majorBidi"/>
          <w:b/>
          <w:bCs/>
          <w:sz w:val="24"/>
          <w:szCs w:val="24"/>
          <w:lang w:val="en-US"/>
        </w:rPr>
        <w:t xml:space="preserve">Keywords: </w:t>
      </w:r>
      <w:r w:rsidRPr="00161A7B">
        <w:rPr>
          <w:rFonts w:asciiTheme="majorBidi" w:hAnsiTheme="majorBidi" w:cstheme="majorBidi"/>
          <w:sz w:val="24"/>
          <w:szCs w:val="24"/>
          <w:lang w:val="en-US"/>
        </w:rPr>
        <w:t xml:space="preserve">Load flow, ill-conditioned power systems, </w:t>
      </w:r>
      <w:r w:rsidR="00152DA3" w:rsidRPr="00152DA3">
        <w:rPr>
          <w:rFonts w:asciiTheme="majorBidi" w:hAnsiTheme="majorBidi" w:cstheme="majorBidi"/>
          <w:sz w:val="24"/>
          <w:szCs w:val="24"/>
          <w:lang w:val="en-US"/>
        </w:rPr>
        <w:t>Runge-</w:t>
      </w:r>
      <w:proofErr w:type="spellStart"/>
      <w:r w:rsidR="00152DA3" w:rsidRPr="00152DA3">
        <w:rPr>
          <w:rFonts w:asciiTheme="majorBidi" w:hAnsiTheme="majorBidi" w:cstheme="majorBidi"/>
          <w:sz w:val="24"/>
          <w:szCs w:val="24"/>
          <w:lang w:val="en-US"/>
        </w:rPr>
        <w:t>Kutta</w:t>
      </w:r>
      <w:proofErr w:type="spellEnd"/>
      <w:r w:rsidR="00152DA3" w:rsidRPr="00152DA3">
        <w:rPr>
          <w:rFonts w:asciiTheme="majorBidi" w:hAnsiTheme="majorBidi" w:cstheme="majorBidi"/>
          <w:sz w:val="24"/>
          <w:szCs w:val="24"/>
          <w:lang w:val="en-US"/>
        </w:rPr>
        <w:t xml:space="preserve"> </w:t>
      </w:r>
      <w:r w:rsidR="00152DA3">
        <w:rPr>
          <w:rFonts w:asciiTheme="majorBidi" w:hAnsiTheme="majorBidi" w:cstheme="majorBidi"/>
          <w:sz w:val="24"/>
          <w:szCs w:val="24"/>
          <w:lang w:val="en-US"/>
        </w:rPr>
        <w:t>f</w:t>
      </w:r>
      <w:r w:rsidR="00152DA3" w:rsidRPr="00152DA3">
        <w:rPr>
          <w:rFonts w:asciiTheme="majorBidi" w:hAnsiTheme="majorBidi" w:cstheme="majorBidi"/>
          <w:sz w:val="24"/>
          <w:szCs w:val="24"/>
          <w:lang w:val="en-US"/>
        </w:rPr>
        <w:t>ormulas</w:t>
      </w:r>
      <w:r w:rsidRPr="00161A7B">
        <w:rPr>
          <w:rFonts w:asciiTheme="majorBidi" w:hAnsiTheme="majorBidi" w:cstheme="majorBidi"/>
          <w:sz w:val="24"/>
          <w:szCs w:val="24"/>
          <w:lang w:val="en-US"/>
        </w:rPr>
        <w:t xml:space="preserve">, </w:t>
      </w:r>
      <w:proofErr w:type="gramStart"/>
      <w:r w:rsidR="00152DA3">
        <w:rPr>
          <w:rFonts w:asciiTheme="majorBidi" w:hAnsiTheme="majorBidi" w:cstheme="majorBidi"/>
          <w:sz w:val="24"/>
          <w:szCs w:val="24"/>
          <w:lang w:val="en-US"/>
        </w:rPr>
        <w:t xml:space="preserve">robust </w:t>
      </w:r>
      <w:r w:rsidRPr="00161A7B">
        <w:rPr>
          <w:rFonts w:asciiTheme="majorBidi" w:hAnsiTheme="majorBidi" w:cstheme="majorBidi"/>
          <w:sz w:val="24"/>
          <w:szCs w:val="24"/>
          <w:lang w:val="en-US"/>
        </w:rPr>
        <w:t xml:space="preserve"> methods</w:t>
      </w:r>
      <w:proofErr w:type="gramEnd"/>
      <w:r w:rsidRPr="00161A7B">
        <w:rPr>
          <w:rFonts w:asciiTheme="majorBidi" w:hAnsiTheme="majorBidi" w:cstheme="majorBidi"/>
          <w:sz w:val="24"/>
          <w:szCs w:val="24"/>
          <w:lang w:val="en-US"/>
        </w:rPr>
        <w:t>.</w:t>
      </w:r>
    </w:p>
    <w:p w14:paraId="014D1E9D" w14:textId="77777777" w:rsidR="009D5BFD" w:rsidRPr="0049009F" w:rsidRDefault="009D5BFD" w:rsidP="00986D67">
      <w:pPr>
        <w:pStyle w:val="Newparagraph"/>
        <w:spacing w:line="360" w:lineRule="auto"/>
        <w:ind w:firstLine="0"/>
        <w:rPr>
          <w:rFonts w:asciiTheme="majorBidi" w:hAnsiTheme="majorBidi" w:cstheme="majorBidi"/>
          <w:sz w:val="22"/>
          <w:szCs w:val="22"/>
          <w:lang w:val="en-US"/>
        </w:rPr>
      </w:pPr>
      <w:r w:rsidRPr="0049009F">
        <w:rPr>
          <w:rFonts w:asciiTheme="majorBidi" w:hAnsiTheme="majorBidi" w:cstheme="majorBidi"/>
          <w:sz w:val="22"/>
          <w:szCs w:val="22"/>
          <w:lang w:val="en-US"/>
        </w:rPr>
        <w:t>----------------------------------------------------------</w:t>
      </w:r>
    </w:p>
    <w:p w14:paraId="069C18DF" w14:textId="77777777" w:rsidR="009D5BFD" w:rsidRPr="0049009F" w:rsidRDefault="009D5BFD" w:rsidP="00986D67">
      <w:pPr>
        <w:pStyle w:val="Newparagraph"/>
        <w:spacing w:line="360" w:lineRule="auto"/>
        <w:ind w:firstLine="0"/>
        <w:rPr>
          <w:rFonts w:asciiTheme="majorBidi" w:hAnsiTheme="majorBidi" w:cstheme="majorBidi"/>
          <w:sz w:val="22"/>
          <w:szCs w:val="22"/>
          <w:lang w:val="en-US"/>
        </w:rPr>
      </w:pPr>
      <w:r w:rsidRPr="0049009F">
        <w:rPr>
          <w:rFonts w:asciiTheme="majorBidi" w:hAnsiTheme="majorBidi" w:cstheme="majorBidi"/>
          <w:sz w:val="22"/>
          <w:szCs w:val="22"/>
          <w:lang w:val="en-US"/>
        </w:rPr>
        <w:t>*Corresponding author, Tel.: +34 953 648518; Fax: +34 953 648586.</w:t>
      </w:r>
    </w:p>
    <w:p w14:paraId="2D72E075" w14:textId="645CEEBF" w:rsidR="009D5BFD" w:rsidRPr="00534396" w:rsidRDefault="009D5BFD" w:rsidP="00986D67">
      <w:pPr>
        <w:pStyle w:val="Newparagraph"/>
        <w:spacing w:line="360" w:lineRule="auto"/>
        <w:ind w:firstLine="0"/>
        <w:jc w:val="both"/>
        <w:rPr>
          <w:rFonts w:asciiTheme="majorBidi" w:hAnsiTheme="majorBidi" w:cstheme="majorBidi"/>
          <w:sz w:val="22"/>
          <w:szCs w:val="22"/>
          <w:lang w:val="en-US"/>
        </w:rPr>
      </w:pPr>
      <w:r w:rsidRPr="00534396">
        <w:rPr>
          <w:rFonts w:asciiTheme="majorBidi" w:hAnsiTheme="majorBidi" w:cstheme="majorBidi"/>
          <w:sz w:val="22"/>
          <w:szCs w:val="22"/>
          <w:lang w:val="en-US"/>
        </w:rPr>
        <w:t xml:space="preserve">E-mail addresses: </w:t>
      </w:r>
      <w:hyperlink r:id="rId5" w:history="1">
        <w:r w:rsidRPr="00534396">
          <w:rPr>
            <w:rStyle w:val="Hipervnculo"/>
            <w:rFonts w:asciiTheme="majorBidi" w:hAnsiTheme="majorBidi" w:cstheme="majorBidi"/>
            <w:color w:val="0033CC"/>
            <w:sz w:val="22"/>
            <w:szCs w:val="22"/>
            <w:lang w:val="en-US"/>
          </w:rPr>
          <w:t>fjurado@ujaen.es</w:t>
        </w:r>
      </w:hyperlink>
      <w:r w:rsidRPr="00534396">
        <w:rPr>
          <w:rFonts w:asciiTheme="majorBidi" w:hAnsiTheme="majorBidi" w:cstheme="majorBidi"/>
          <w:sz w:val="22"/>
          <w:szCs w:val="22"/>
          <w:lang w:val="en-US"/>
        </w:rPr>
        <w:t xml:space="preserve"> (F. Jurado), </w:t>
      </w:r>
      <w:hyperlink r:id="rId6" w:history="1">
        <w:r w:rsidRPr="00534396">
          <w:rPr>
            <w:rStyle w:val="Hipervnculo"/>
            <w:rFonts w:asciiTheme="majorBidi" w:hAnsiTheme="majorBidi" w:cstheme="majorBidi"/>
            <w:color w:val="0033CC"/>
            <w:sz w:val="22"/>
            <w:szCs w:val="22"/>
            <w:lang w:val="en-US"/>
          </w:rPr>
          <w:t>mtostado@ujaen.es</w:t>
        </w:r>
      </w:hyperlink>
      <w:r w:rsidRPr="00534396">
        <w:rPr>
          <w:rFonts w:asciiTheme="majorBidi" w:hAnsiTheme="majorBidi" w:cstheme="majorBidi"/>
          <w:sz w:val="22"/>
          <w:szCs w:val="22"/>
          <w:lang w:val="en-US"/>
        </w:rPr>
        <w:t xml:space="preserve"> (M. Tostado</w:t>
      </w:r>
      <w:r w:rsidR="00974CC5" w:rsidRPr="00534396">
        <w:rPr>
          <w:rFonts w:asciiTheme="majorBidi" w:hAnsiTheme="majorBidi" w:cstheme="majorBidi"/>
          <w:sz w:val="22"/>
          <w:szCs w:val="22"/>
          <w:lang w:val="en-US"/>
        </w:rPr>
        <w:t>-Véliz</w:t>
      </w:r>
      <w:r w:rsidRPr="00534396">
        <w:rPr>
          <w:rFonts w:asciiTheme="majorBidi" w:hAnsiTheme="majorBidi" w:cstheme="majorBidi"/>
          <w:sz w:val="22"/>
          <w:szCs w:val="22"/>
          <w:lang w:val="en-US"/>
        </w:rPr>
        <w:t xml:space="preserve">), </w:t>
      </w:r>
      <w:hyperlink r:id="rId7" w:history="1">
        <w:r w:rsidRPr="00534396">
          <w:rPr>
            <w:rStyle w:val="Hipervnculo"/>
            <w:rFonts w:asciiTheme="majorBidi" w:hAnsiTheme="majorBidi" w:cstheme="majorBidi"/>
            <w:color w:val="0033CC"/>
            <w:sz w:val="22"/>
            <w:szCs w:val="22"/>
            <w:lang w:val="en-US"/>
          </w:rPr>
          <w:t>skamel@aswu.edu.eg</w:t>
        </w:r>
      </w:hyperlink>
      <w:r w:rsidRPr="00534396">
        <w:rPr>
          <w:rStyle w:val="Hipervnculo"/>
          <w:color w:val="0033CC"/>
          <w:lang w:val="en-US"/>
        </w:rPr>
        <w:t xml:space="preserve"> </w:t>
      </w:r>
      <w:r w:rsidRPr="00534396">
        <w:rPr>
          <w:rFonts w:asciiTheme="majorBidi" w:hAnsiTheme="majorBidi" w:cstheme="majorBidi"/>
          <w:sz w:val="22"/>
          <w:szCs w:val="22"/>
          <w:lang w:val="en-US"/>
        </w:rPr>
        <w:t xml:space="preserve">(S. Kamel) </w:t>
      </w:r>
    </w:p>
    <w:p w14:paraId="41791956" w14:textId="77777777" w:rsidR="00DB19D4" w:rsidRPr="00F420C7" w:rsidRDefault="00DB19D4" w:rsidP="00DB19D4">
      <w:pPr>
        <w:numPr>
          <w:ilvl w:val="0"/>
          <w:numId w:val="16"/>
        </w:numPr>
        <w:spacing w:before="360" w:after="60" w:line="360" w:lineRule="auto"/>
        <w:ind w:left="284" w:hanging="284"/>
        <w:jc w:val="both"/>
        <w:rPr>
          <w:rFonts w:asciiTheme="majorBidi" w:eastAsia="Calibri" w:hAnsiTheme="majorBidi" w:cstheme="majorBidi"/>
          <w:b/>
          <w:bCs/>
          <w:sz w:val="24"/>
          <w:szCs w:val="24"/>
          <w:lang w:val="en-GB"/>
        </w:rPr>
      </w:pPr>
      <w:r w:rsidRPr="00F420C7">
        <w:rPr>
          <w:rFonts w:asciiTheme="majorBidi" w:eastAsia="Calibri" w:hAnsiTheme="majorBidi" w:cstheme="majorBidi"/>
          <w:b/>
          <w:bCs/>
          <w:sz w:val="24"/>
          <w:szCs w:val="24"/>
          <w:lang w:val="en-GB"/>
        </w:rPr>
        <w:lastRenderedPageBreak/>
        <w:t>Introduction</w:t>
      </w:r>
    </w:p>
    <w:p w14:paraId="5DCDC6FE" w14:textId="6DAFA199" w:rsidR="00DB19D4" w:rsidRDefault="00DC73EB">
      <w:pPr>
        <w:spacing w:after="0" w:line="480" w:lineRule="auto"/>
        <w:ind w:firstLine="357"/>
        <w:jc w:val="both"/>
        <w:rPr>
          <w:rFonts w:asciiTheme="majorBidi" w:eastAsia="Calibri" w:hAnsiTheme="majorBidi" w:cstheme="majorBidi"/>
          <w:sz w:val="24"/>
          <w:szCs w:val="24"/>
          <w:lang w:val="en-US"/>
        </w:rPr>
      </w:pPr>
      <w:r w:rsidRPr="00DC73EB">
        <w:rPr>
          <w:rFonts w:asciiTheme="majorBidi" w:eastAsia="Calibri" w:hAnsiTheme="majorBidi" w:cstheme="majorBidi"/>
          <w:sz w:val="24"/>
          <w:szCs w:val="24"/>
          <w:lang w:val="en-US"/>
        </w:rPr>
        <w:t>It is well known</w:t>
      </w:r>
      <w:r>
        <w:rPr>
          <w:rFonts w:asciiTheme="majorBidi" w:eastAsia="Calibri" w:hAnsiTheme="majorBidi" w:cstheme="majorBidi"/>
          <w:sz w:val="24"/>
          <w:szCs w:val="24"/>
          <w:lang w:val="en-US"/>
        </w:rPr>
        <w:t xml:space="preserve"> that the LF</w:t>
      </w:r>
      <w:r w:rsidR="006F6A1A" w:rsidRPr="006F6A1A">
        <w:rPr>
          <w:rFonts w:asciiTheme="majorBidi" w:eastAsia="Calibri" w:hAnsiTheme="majorBidi" w:cstheme="majorBidi"/>
          <w:sz w:val="24"/>
          <w:szCs w:val="24"/>
          <w:lang w:val="en-US"/>
        </w:rPr>
        <w:t xml:space="preserve"> </w:t>
      </w:r>
      <w:r>
        <w:rPr>
          <w:rFonts w:asciiTheme="majorBidi" w:eastAsia="Calibri" w:hAnsiTheme="majorBidi" w:cstheme="majorBidi"/>
          <w:sz w:val="24"/>
          <w:szCs w:val="24"/>
          <w:lang w:val="en-US"/>
        </w:rPr>
        <w:t xml:space="preserve">analysis </w:t>
      </w:r>
      <w:r w:rsidR="006F6A1A" w:rsidRPr="006F6A1A">
        <w:rPr>
          <w:rFonts w:asciiTheme="majorBidi" w:eastAsia="Calibri" w:hAnsiTheme="majorBidi" w:cstheme="majorBidi"/>
          <w:sz w:val="24"/>
          <w:szCs w:val="24"/>
          <w:lang w:val="en-US"/>
        </w:rPr>
        <w:t xml:space="preserve">is essential for </w:t>
      </w:r>
      <w:r w:rsidRPr="006F6A1A">
        <w:rPr>
          <w:rFonts w:asciiTheme="majorBidi" w:eastAsia="Calibri" w:hAnsiTheme="majorBidi" w:cstheme="majorBidi"/>
          <w:sz w:val="24"/>
          <w:szCs w:val="24"/>
          <w:lang w:val="en-US"/>
        </w:rPr>
        <w:t xml:space="preserve">power system </w:t>
      </w:r>
      <w:r w:rsidR="006F6A1A" w:rsidRPr="006F6A1A">
        <w:rPr>
          <w:rFonts w:asciiTheme="majorBidi" w:eastAsia="Calibri" w:hAnsiTheme="majorBidi" w:cstheme="majorBidi"/>
          <w:sz w:val="24"/>
          <w:szCs w:val="24"/>
          <w:lang w:val="en-US"/>
        </w:rPr>
        <w:t>operation</w:t>
      </w:r>
      <w:r>
        <w:rPr>
          <w:rFonts w:asciiTheme="majorBidi" w:eastAsia="Calibri" w:hAnsiTheme="majorBidi" w:cstheme="majorBidi"/>
          <w:sz w:val="24"/>
          <w:szCs w:val="24"/>
          <w:lang w:val="en-US"/>
        </w:rPr>
        <w:t xml:space="preserve">, </w:t>
      </w:r>
      <w:r w:rsidR="006F6A1A" w:rsidRPr="006F6A1A">
        <w:rPr>
          <w:rFonts w:asciiTheme="majorBidi" w:eastAsia="Calibri" w:hAnsiTheme="majorBidi" w:cstheme="majorBidi"/>
          <w:sz w:val="24"/>
          <w:szCs w:val="24"/>
          <w:lang w:val="en-US"/>
        </w:rPr>
        <w:t>improvement and future expansion</w:t>
      </w:r>
      <w:r>
        <w:rPr>
          <w:rFonts w:asciiTheme="majorBidi" w:eastAsia="Calibri" w:hAnsiTheme="majorBidi" w:cstheme="majorBidi"/>
          <w:sz w:val="24"/>
          <w:szCs w:val="24"/>
          <w:lang w:val="en-US"/>
        </w:rPr>
        <w:t xml:space="preserve"> since it </w:t>
      </w:r>
      <w:r w:rsidRPr="006F6A1A">
        <w:rPr>
          <w:rFonts w:asciiTheme="majorBidi" w:eastAsia="Calibri" w:hAnsiTheme="majorBidi" w:cstheme="majorBidi"/>
          <w:sz w:val="24"/>
          <w:szCs w:val="24"/>
          <w:lang w:val="en-US"/>
        </w:rPr>
        <w:t>is conducted to calculate the voltage</w:t>
      </w:r>
      <w:r>
        <w:rPr>
          <w:rFonts w:asciiTheme="majorBidi" w:eastAsia="Calibri" w:hAnsiTheme="majorBidi" w:cstheme="majorBidi"/>
          <w:sz w:val="24"/>
          <w:szCs w:val="24"/>
          <w:lang w:val="en-US"/>
        </w:rPr>
        <w:t xml:space="preserve"> magnitudes and angles at system buses</w:t>
      </w:r>
      <w:r w:rsidR="00854505">
        <w:rPr>
          <w:rFonts w:asciiTheme="majorBidi" w:eastAsia="Calibri" w:hAnsiTheme="majorBidi" w:cstheme="majorBidi"/>
          <w:sz w:val="24"/>
          <w:szCs w:val="24"/>
          <w:lang w:val="en-US"/>
        </w:rPr>
        <w:t xml:space="preserve"> </w:t>
      </w:r>
      <w:r w:rsidR="008D2E87" w:rsidRPr="008D2E87">
        <w:rPr>
          <w:rFonts w:asciiTheme="majorBidi" w:eastAsia="Calibri" w:hAnsiTheme="majorBidi" w:cstheme="majorBidi"/>
          <w:color w:val="FF0000"/>
          <w:sz w:val="24"/>
          <w:szCs w:val="24"/>
          <w:lang w:val="en-US"/>
        </w:rPr>
        <w:t>[</w:t>
      </w:r>
      <w:r w:rsidR="006665FD">
        <w:rPr>
          <w:rFonts w:asciiTheme="majorBidi" w:eastAsia="Calibri" w:hAnsiTheme="majorBidi" w:cstheme="majorBidi"/>
          <w:color w:val="FF0000"/>
          <w:sz w:val="24"/>
          <w:szCs w:val="24"/>
          <w:lang w:val="en-US"/>
        </w:rPr>
        <w:t>1, 2</w:t>
      </w:r>
      <w:r w:rsidR="008D2E87" w:rsidRPr="008D2E87">
        <w:rPr>
          <w:rFonts w:asciiTheme="majorBidi" w:eastAsia="Calibri" w:hAnsiTheme="majorBidi" w:cstheme="majorBidi"/>
          <w:color w:val="FF0000"/>
          <w:sz w:val="24"/>
          <w:szCs w:val="24"/>
          <w:lang w:val="en-US"/>
        </w:rPr>
        <w:t>].</w:t>
      </w:r>
      <w:r w:rsidR="00854505">
        <w:rPr>
          <w:rFonts w:asciiTheme="majorBidi" w:eastAsia="Calibri" w:hAnsiTheme="majorBidi" w:cstheme="majorBidi"/>
          <w:color w:val="FF0000"/>
          <w:sz w:val="24"/>
          <w:szCs w:val="24"/>
          <w:lang w:val="en-US"/>
        </w:rPr>
        <w:t xml:space="preserve"> </w:t>
      </w:r>
      <w:r w:rsidR="009950C7">
        <w:rPr>
          <w:rFonts w:asciiTheme="majorBidi" w:eastAsia="Calibri" w:hAnsiTheme="majorBidi" w:cstheme="majorBidi"/>
          <w:sz w:val="24"/>
          <w:szCs w:val="24"/>
          <w:lang w:val="en-US"/>
        </w:rPr>
        <w:t>The solution of LF</w:t>
      </w:r>
      <w:r w:rsidR="00B0203E">
        <w:rPr>
          <w:rFonts w:asciiTheme="majorBidi" w:eastAsia="Calibri" w:hAnsiTheme="majorBidi" w:cstheme="majorBidi"/>
          <w:sz w:val="24"/>
          <w:szCs w:val="24"/>
          <w:lang w:val="en-US"/>
        </w:rPr>
        <w:t xml:space="preserve"> problem</w:t>
      </w:r>
      <w:r w:rsidR="009950C7">
        <w:rPr>
          <w:rFonts w:asciiTheme="majorBidi" w:eastAsia="Calibri" w:hAnsiTheme="majorBidi" w:cstheme="majorBidi"/>
          <w:sz w:val="24"/>
          <w:szCs w:val="24"/>
          <w:lang w:val="en-US"/>
        </w:rPr>
        <w:t xml:space="preserve"> </w:t>
      </w:r>
      <w:r w:rsidR="00E90804">
        <w:rPr>
          <w:rFonts w:asciiTheme="majorBidi" w:eastAsia="Calibri" w:hAnsiTheme="majorBidi" w:cstheme="majorBidi"/>
          <w:sz w:val="24"/>
          <w:szCs w:val="24"/>
          <w:lang w:val="en-US"/>
        </w:rPr>
        <w:t xml:space="preserve">is </w:t>
      </w:r>
      <w:r>
        <w:rPr>
          <w:rFonts w:asciiTheme="majorBidi" w:eastAsia="Calibri" w:hAnsiTheme="majorBidi" w:cstheme="majorBidi"/>
          <w:sz w:val="24"/>
          <w:szCs w:val="24"/>
          <w:lang w:val="en-US"/>
        </w:rPr>
        <w:t xml:space="preserve">obtained </w:t>
      </w:r>
      <w:r w:rsidR="00E90804">
        <w:rPr>
          <w:rFonts w:asciiTheme="majorBidi" w:eastAsia="Calibri" w:hAnsiTheme="majorBidi" w:cstheme="majorBidi"/>
          <w:sz w:val="24"/>
          <w:szCs w:val="24"/>
          <w:lang w:val="en-US"/>
        </w:rPr>
        <w:t>by solving a set of nonlinear equations employing some well-assessed numerical iterative scheme</w:t>
      </w:r>
      <w:r w:rsidR="006A5C8F">
        <w:rPr>
          <w:rFonts w:asciiTheme="majorBidi" w:eastAsia="Calibri" w:hAnsiTheme="majorBidi" w:cstheme="majorBidi"/>
          <w:sz w:val="24"/>
          <w:szCs w:val="24"/>
          <w:lang w:val="en-US"/>
        </w:rPr>
        <w:t>.</w:t>
      </w:r>
      <w:r w:rsidR="009950C7">
        <w:rPr>
          <w:rFonts w:asciiTheme="majorBidi" w:eastAsia="Calibri" w:hAnsiTheme="majorBidi" w:cstheme="majorBidi"/>
          <w:sz w:val="24"/>
          <w:szCs w:val="24"/>
          <w:lang w:val="en-US"/>
        </w:rPr>
        <w:t xml:space="preserve"> </w:t>
      </w:r>
      <w:r w:rsidR="00177509">
        <w:rPr>
          <w:rFonts w:asciiTheme="majorBidi" w:eastAsia="Calibri" w:hAnsiTheme="majorBidi" w:cstheme="majorBidi"/>
          <w:sz w:val="24"/>
          <w:szCs w:val="24"/>
          <w:lang w:val="en-US"/>
        </w:rPr>
        <w:t>E</w:t>
      </w:r>
      <w:r w:rsidR="009A0287">
        <w:rPr>
          <w:rFonts w:asciiTheme="majorBidi" w:eastAsia="Calibri" w:hAnsiTheme="majorBidi" w:cstheme="majorBidi"/>
          <w:sz w:val="24"/>
          <w:szCs w:val="24"/>
          <w:lang w:val="en-US"/>
        </w:rPr>
        <w:t>fficiency</w:t>
      </w:r>
      <w:r w:rsidR="009950C7">
        <w:rPr>
          <w:rFonts w:asciiTheme="majorBidi" w:eastAsia="Calibri" w:hAnsiTheme="majorBidi" w:cstheme="majorBidi"/>
          <w:sz w:val="24"/>
          <w:szCs w:val="24"/>
          <w:lang w:val="en-US"/>
        </w:rPr>
        <w:t xml:space="preserve"> of LF calculation </w:t>
      </w:r>
      <w:r w:rsidR="00756847">
        <w:rPr>
          <w:rFonts w:asciiTheme="majorBidi" w:eastAsia="Calibri" w:hAnsiTheme="majorBidi" w:cstheme="majorBidi"/>
          <w:sz w:val="24"/>
          <w:szCs w:val="24"/>
          <w:lang w:val="en-US"/>
        </w:rPr>
        <w:t xml:space="preserve">has been </w:t>
      </w:r>
      <w:r w:rsidR="006A5C8F">
        <w:rPr>
          <w:rFonts w:asciiTheme="majorBidi" w:eastAsia="Calibri" w:hAnsiTheme="majorBidi" w:cstheme="majorBidi"/>
          <w:sz w:val="24"/>
          <w:szCs w:val="24"/>
          <w:lang w:val="en-US"/>
        </w:rPr>
        <w:t xml:space="preserve">notably improved by </w:t>
      </w:r>
      <w:r w:rsidR="00756847">
        <w:rPr>
          <w:rFonts w:asciiTheme="majorBidi" w:eastAsia="Calibri" w:hAnsiTheme="majorBidi" w:cstheme="majorBidi"/>
          <w:sz w:val="24"/>
          <w:szCs w:val="24"/>
          <w:lang w:val="en-US"/>
        </w:rPr>
        <w:t xml:space="preserve">developing </w:t>
      </w:r>
      <w:r w:rsidR="006665FD">
        <w:rPr>
          <w:rFonts w:asciiTheme="majorBidi" w:eastAsia="Calibri" w:hAnsiTheme="majorBidi" w:cstheme="majorBidi"/>
          <w:sz w:val="24"/>
          <w:szCs w:val="24"/>
          <w:lang w:val="en-US"/>
        </w:rPr>
        <w:t>Newton-Raphson method (NR) [</w:t>
      </w:r>
      <w:r w:rsidR="006665FD" w:rsidRPr="006665FD">
        <w:rPr>
          <w:rFonts w:asciiTheme="majorBidi" w:eastAsia="Calibri" w:hAnsiTheme="majorBidi" w:cstheme="majorBidi"/>
          <w:color w:val="FF0000"/>
          <w:sz w:val="24"/>
          <w:szCs w:val="24"/>
          <w:lang w:val="en-US"/>
        </w:rPr>
        <w:t>3</w:t>
      </w:r>
      <w:r w:rsidR="006A5C8F">
        <w:rPr>
          <w:rFonts w:asciiTheme="majorBidi" w:eastAsia="Calibri" w:hAnsiTheme="majorBidi" w:cstheme="majorBidi"/>
          <w:sz w:val="24"/>
          <w:szCs w:val="24"/>
          <w:lang w:val="en-US"/>
        </w:rPr>
        <w:t>]</w:t>
      </w:r>
      <w:r w:rsidR="00177509">
        <w:rPr>
          <w:rFonts w:asciiTheme="majorBidi" w:eastAsia="Calibri" w:hAnsiTheme="majorBidi" w:cstheme="majorBidi"/>
          <w:sz w:val="24"/>
          <w:szCs w:val="24"/>
          <w:lang w:val="en-US"/>
        </w:rPr>
        <w:t xml:space="preserve">, which has </w:t>
      </w:r>
      <w:r w:rsidR="00854505">
        <w:rPr>
          <w:rFonts w:asciiTheme="majorBidi" w:eastAsia="Calibri" w:hAnsiTheme="majorBidi" w:cstheme="majorBidi"/>
          <w:sz w:val="24"/>
          <w:szCs w:val="24"/>
          <w:lang w:val="en-US"/>
        </w:rPr>
        <w:t xml:space="preserve">a </w:t>
      </w:r>
      <w:r w:rsidR="00177509">
        <w:rPr>
          <w:rFonts w:asciiTheme="majorBidi" w:eastAsia="Calibri" w:hAnsiTheme="majorBidi" w:cstheme="majorBidi"/>
          <w:sz w:val="24"/>
          <w:szCs w:val="24"/>
          <w:lang w:val="en-US"/>
        </w:rPr>
        <w:t>quadratic convergence</w:t>
      </w:r>
      <w:r w:rsidR="006A5C8F">
        <w:rPr>
          <w:rFonts w:asciiTheme="majorBidi" w:eastAsia="Calibri" w:hAnsiTheme="majorBidi" w:cstheme="majorBidi"/>
          <w:sz w:val="24"/>
          <w:szCs w:val="24"/>
          <w:lang w:val="en-US"/>
        </w:rPr>
        <w:t xml:space="preserve">, since then, </w:t>
      </w:r>
      <w:r w:rsidR="00756847">
        <w:rPr>
          <w:rFonts w:asciiTheme="majorBidi" w:eastAsia="Calibri" w:hAnsiTheme="majorBidi" w:cstheme="majorBidi"/>
          <w:sz w:val="24"/>
          <w:szCs w:val="24"/>
          <w:lang w:val="en-US"/>
        </w:rPr>
        <w:t xml:space="preserve">several </w:t>
      </w:r>
      <w:r w:rsidR="00BB4C1F">
        <w:rPr>
          <w:rFonts w:asciiTheme="majorBidi" w:eastAsia="Calibri" w:hAnsiTheme="majorBidi" w:cstheme="majorBidi"/>
          <w:sz w:val="24"/>
          <w:szCs w:val="24"/>
          <w:lang w:val="en-US"/>
        </w:rPr>
        <w:t xml:space="preserve">LF </w:t>
      </w:r>
      <w:r w:rsidR="00756847">
        <w:rPr>
          <w:rFonts w:asciiTheme="majorBidi" w:eastAsia="Calibri" w:hAnsiTheme="majorBidi" w:cstheme="majorBidi"/>
          <w:sz w:val="24"/>
          <w:szCs w:val="24"/>
          <w:lang w:val="en-US"/>
        </w:rPr>
        <w:t>techniques</w:t>
      </w:r>
      <w:r w:rsidR="003B2577">
        <w:rPr>
          <w:rFonts w:asciiTheme="majorBidi" w:eastAsia="Calibri" w:hAnsiTheme="majorBidi" w:cstheme="majorBidi"/>
          <w:sz w:val="24"/>
          <w:szCs w:val="24"/>
          <w:lang w:val="en-US"/>
        </w:rPr>
        <w:t xml:space="preserve"> and formulations</w:t>
      </w:r>
      <w:r w:rsidR="00BB4C1F">
        <w:rPr>
          <w:rFonts w:asciiTheme="majorBidi" w:eastAsia="Calibri" w:hAnsiTheme="majorBidi" w:cstheme="majorBidi"/>
          <w:sz w:val="24"/>
          <w:szCs w:val="24"/>
          <w:lang w:val="en-US"/>
        </w:rPr>
        <w:t xml:space="preserve"> </w:t>
      </w:r>
      <w:r w:rsidR="006665FD">
        <w:rPr>
          <w:rFonts w:asciiTheme="majorBidi" w:eastAsia="Calibri" w:hAnsiTheme="majorBidi" w:cstheme="majorBidi"/>
          <w:sz w:val="24"/>
          <w:szCs w:val="24"/>
          <w:lang w:val="en-US"/>
        </w:rPr>
        <w:t>have been developed [</w:t>
      </w:r>
      <w:r w:rsidR="006665FD" w:rsidRPr="006665FD">
        <w:rPr>
          <w:rFonts w:asciiTheme="majorBidi" w:eastAsia="Calibri" w:hAnsiTheme="majorBidi" w:cstheme="majorBidi"/>
          <w:color w:val="FF0000"/>
          <w:sz w:val="24"/>
          <w:szCs w:val="24"/>
          <w:lang w:val="en-US"/>
        </w:rPr>
        <w:t>4-8</w:t>
      </w:r>
      <w:r w:rsidR="006A5C8F">
        <w:rPr>
          <w:rFonts w:asciiTheme="majorBidi" w:eastAsia="Calibri" w:hAnsiTheme="majorBidi" w:cstheme="majorBidi"/>
          <w:sz w:val="24"/>
          <w:szCs w:val="24"/>
          <w:lang w:val="en-US"/>
        </w:rPr>
        <w:t>].</w:t>
      </w:r>
    </w:p>
    <w:p w14:paraId="1CDF0C05" w14:textId="30ECA361" w:rsidR="00BB4C1F" w:rsidRDefault="00E90804">
      <w:pPr>
        <w:spacing w:after="0" w:line="480" w:lineRule="auto"/>
        <w:ind w:firstLine="357"/>
        <w:jc w:val="both"/>
        <w:rPr>
          <w:rFonts w:asciiTheme="majorBidi" w:eastAsia="Calibri" w:hAnsiTheme="majorBidi" w:cstheme="majorBidi"/>
          <w:sz w:val="24"/>
          <w:szCs w:val="24"/>
          <w:lang w:val="en-US"/>
        </w:rPr>
      </w:pPr>
      <w:r>
        <w:rPr>
          <w:rFonts w:asciiTheme="majorBidi" w:eastAsia="Calibri" w:hAnsiTheme="majorBidi" w:cstheme="majorBidi"/>
          <w:sz w:val="24"/>
          <w:szCs w:val="24"/>
          <w:lang w:val="en-US"/>
        </w:rPr>
        <w:t xml:space="preserve">When LF equations are ill-conditioned, the aforementioned techniques may fail </w:t>
      </w:r>
      <w:r w:rsidR="00854505">
        <w:rPr>
          <w:rFonts w:asciiTheme="majorBidi" w:eastAsia="Calibri" w:hAnsiTheme="majorBidi" w:cstheme="majorBidi"/>
          <w:sz w:val="24"/>
          <w:szCs w:val="24"/>
          <w:lang w:val="en-US"/>
        </w:rPr>
        <w:t xml:space="preserve">to find </w:t>
      </w:r>
      <w:r>
        <w:rPr>
          <w:rFonts w:asciiTheme="majorBidi" w:eastAsia="Calibri" w:hAnsiTheme="majorBidi" w:cstheme="majorBidi"/>
          <w:sz w:val="24"/>
          <w:szCs w:val="24"/>
          <w:lang w:val="en-US"/>
        </w:rPr>
        <w:t>the solution.</w:t>
      </w:r>
      <w:r w:rsidR="00BB4C1F">
        <w:rPr>
          <w:rFonts w:asciiTheme="majorBidi" w:eastAsia="Calibri" w:hAnsiTheme="majorBidi" w:cstheme="majorBidi"/>
          <w:sz w:val="24"/>
          <w:szCs w:val="24"/>
          <w:lang w:val="en-US"/>
        </w:rPr>
        <w:t xml:space="preserve"> </w:t>
      </w:r>
      <w:r w:rsidR="008E6A87">
        <w:rPr>
          <w:rFonts w:asciiTheme="majorBidi" w:eastAsia="Calibri" w:hAnsiTheme="majorBidi" w:cstheme="majorBidi"/>
          <w:sz w:val="24"/>
          <w:szCs w:val="24"/>
          <w:lang w:val="en-US"/>
        </w:rPr>
        <w:t xml:space="preserve">Consequently, </w:t>
      </w:r>
      <w:r w:rsidR="00BB4C1F">
        <w:rPr>
          <w:rFonts w:asciiTheme="majorBidi" w:eastAsia="Calibri" w:hAnsiTheme="majorBidi" w:cstheme="majorBidi"/>
          <w:sz w:val="24"/>
          <w:szCs w:val="24"/>
          <w:lang w:val="en-US"/>
        </w:rPr>
        <w:t>several robust LF techniques have been proposed [</w:t>
      </w:r>
      <w:r w:rsidR="006665FD" w:rsidRPr="006665FD">
        <w:rPr>
          <w:rFonts w:asciiTheme="majorBidi" w:eastAsia="Calibri" w:hAnsiTheme="majorBidi" w:cstheme="majorBidi"/>
          <w:color w:val="FF0000"/>
          <w:sz w:val="24"/>
          <w:szCs w:val="24"/>
          <w:lang w:val="en-US"/>
        </w:rPr>
        <w:t>9-11</w:t>
      </w:r>
      <w:r w:rsidR="00BB4C1F">
        <w:rPr>
          <w:rFonts w:asciiTheme="majorBidi" w:eastAsia="Calibri" w:hAnsiTheme="majorBidi" w:cstheme="majorBidi"/>
          <w:sz w:val="24"/>
          <w:szCs w:val="24"/>
          <w:lang w:val="en-US"/>
        </w:rPr>
        <w:t>].</w:t>
      </w:r>
      <w:r w:rsidR="00854505">
        <w:rPr>
          <w:rFonts w:asciiTheme="majorBidi" w:eastAsia="Calibri" w:hAnsiTheme="majorBidi" w:cstheme="majorBidi"/>
          <w:sz w:val="24"/>
          <w:szCs w:val="24"/>
          <w:lang w:val="en-US"/>
        </w:rPr>
        <w:t xml:space="preserve"> </w:t>
      </w:r>
      <w:r w:rsidR="00BB4C1F">
        <w:rPr>
          <w:rFonts w:asciiTheme="majorBidi" w:eastAsia="Calibri" w:hAnsiTheme="majorBidi" w:cstheme="majorBidi"/>
          <w:sz w:val="24"/>
          <w:szCs w:val="24"/>
          <w:lang w:val="en-US"/>
        </w:rPr>
        <w:t>In [</w:t>
      </w:r>
      <w:r w:rsidR="006665FD" w:rsidRPr="006665FD">
        <w:rPr>
          <w:rFonts w:asciiTheme="majorBidi" w:eastAsia="Calibri" w:hAnsiTheme="majorBidi" w:cstheme="majorBidi"/>
          <w:color w:val="FF0000"/>
          <w:sz w:val="24"/>
          <w:szCs w:val="24"/>
          <w:lang w:val="en-US"/>
        </w:rPr>
        <w:t>9</w:t>
      </w:r>
      <w:r w:rsidR="00BB4C1F">
        <w:rPr>
          <w:rFonts w:asciiTheme="majorBidi" w:eastAsia="Calibri" w:hAnsiTheme="majorBidi" w:cstheme="majorBidi"/>
          <w:sz w:val="24"/>
          <w:szCs w:val="24"/>
          <w:lang w:val="en-US"/>
        </w:rPr>
        <w:t>]</w:t>
      </w:r>
      <w:r w:rsidR="008E6A87">
        <w:rPr>
          <w:rFonts w:asciiTheme="majorBidi" w:eastAsia="Calibri" w:hAnsiTheme="majorBidi" w:cstheme="majorBidi"/>
          <w:sz w:val="24"/>
          <w:szCs w:val="24"/>
          <w:lang w:val="en-US"/>
        </w:rPr>
        <w:t xml:space="preserve">, </w:t>
      </w:r>
      <w:r w:rsidR="004A45E0">
        <w:rPr>
          <w:rFonts w:asciiTheme="majorBidi" w:eastAsia="Calibri" w:hAnsiTheme="majorBidi" w:cstheme="majorBidi"/>
          <w:sz w:val="24"/>
          <w:szCs w:val="24"/>
          <w:lang w:val="en-US"/>
        </w:rPr>
        <w:t xml:space="preserve">a robust LF </w:t>
      </w:r>
      <w:r w:rsidR="003B6B51">
        <w:rPr>
          <w:rFonts w:asciiTheme="majorBidi" w:eastAsia="Calibri" w:hAnsiTheme="majorBidi" w:cstheme="majorBidi"/>
          <w:sz w:val="24"/>
          <w:szCs w:val="24"/>
          <w:lang w:val="en-US"/>
        </w:rPr>
        <w:t>method</w:t>
      </w:r>
      <w:r w:rsidR="008E6A87">
        <w:rPr>
          <w:rFonts w:asciiTheme="majorBidi" w:eastAsia="Calibri" w:hAnsiTheme="majorBidi" w:cstheme="majorBidi"/>
          <w:sz w:val="24"/>
          <w:szCs w:val="24"/>
          <w:lang w:val="en-US"/>
        </w:rPr>
        <w:t xml:space="preserve"> has been </w:t>
      </w:r>
      <w:r w:rsidR="004A45E0">
        <w:rPr>
          <w:rFonts w:asciiTheme="majorBidi" w:eastAsia="Calibri" w:hAnsiTheme="majorBidi" w:cstheme="majorBidi"/>
          <w:sz w:val="24"/>
          <w:szCs w:val="24"/>
          <w:lang w:val="en-US"/>
        </w:rPr>
        <w:t xml:space="preserve">proposed, which is basically a truncated version of NR. </w:t>
      </w:r>
      <w:r w:rsidR="003B6B51">
        <w:rPr>
          <w:rFonts w:asciiTheme="majorBidi" w:eastAsia="Calibri" w:hAnsiTheme="majorBidi" w:cstheme="majorBidi"/>
          <w:sz w:val="24"/>
          <w:szCs w:val="24"/>
          <w:lang w:val="en-US"/>
        </w:rPr>
        <w:t xml:space="preserve">In this method, </w:t>
      </w:r>
      <w:r w:rsidR="004A45E0">
        <w:rPr>
          <w:rFonts w:asciiTheme="majorBidi" w:eastAsia="Calibri" w:hAnsiTheme="majorBidi" w:cstheme="majorBidi"/>
          <w:sz w:val="24"/>
          <w:szCs w:val="24"/>
          <w:lang w:val="en-US"/>
        </w:rPr>
        <w:t xml:space="preserve">the NR corrector vector is </w:t>
      </w:r>
      <w:r w:rsidR="009A0287">
        <w:rPr>
          <w:rFonts w:asciiTheme="majorBidi" w:eastAsia="Calibri" w:hAnsiTheme="majorBidi" w:cstheme="majorBidi"/>
          <w:sz w:val="24"/>
          <w:szCs w:val="24"/>
          <w:lang w:val="en-US"/>
        </w:rPr>
        <w:t>modified</w:t>
      </w:r>
      <w:r w:rsidR="003B6B51">
        <w:rPr>
          <w:rFonts w:asciiTheme="majorBidi" w:eastAsia="Calibri" w:hAnsiTheme="majorBidi" w:cstheme="majorBidi"/>
          <w:sz w:val="24"/>
          <w:szCs w:val="24"/>
          <w:lang w:val="en-US"/>
        </w:rPr>
        <w:t xml:space="preserve"> during the iterative process, </w:t>
      </w:r>
      <w:r w:rsidR="004A45E0">
        <w:rPr>
          <w:rFonts w:asciiTheme="majorBidi" w:eastAsia="Calibri" w:hAnsiTheme="majorBidi" w:cstheme="majorBidi"/>
          <w:sz w:val="24"/>
          <w:szCs w:val="24"/>
          <w:lang w:val="en-US"/>
        </w:rPr>
        <w:t>by calculating an optimal multiplier in order to ensure the convergence. This method rarely diverges but it is</w:t>
      </w:r>
      <w:r w:rsidR="009779A6">
        <w:rPr>
          <w:rFonts w:asciiTheme="majorBidi" w:eastAsia="Calibri" w:hAnsiTheme="majorBidi" w:cstheme="majorBidi"/>
          <w:sz w:val="24"/>
          <w:szCs w:val="24"/>
          <w:lang w:val="en-US"/>
        </w:rPr>
        <w:t xml:space="preserve"> </w:t>
      </w:r>
      <w:r w:rsidR="003B2577">
        <w:rPr>
          <w:rFonts w:asciiTheme="majorBidi" w:eastAsia="Calibri" w:hAnsiTheme="majorBidi" w:cstheme="majorBidi"/>
          <w:sz w:val="24"/>
          <w:szCs w:val="24"/>
          <w:lang w:val="en-US"/>
        </w:rPr>
        <w:t>frequently</w:t>
      </w:r>
      <w:r w:rsidR="004A45E0">
        <w:rPr>
          <w:rFonts w:asciiTheme="majorBidi" w:eastAsia="Calibri" w:hAnsiTheme="majorBidi" w:cstheme="majorBidi"/>
          <w:sz w:val="24"/>
          <w:szCs w:val="24"/>
          <w:lang w:val="en-US"/>
        </w:rPr>
        <w:t xml:space="preserve"> </w:t>
      </w:r>
      <w:r w:rsidR="003B6B51">
        <w:rPr>
          <w:rFonts w:asciiTheme="majorBidi" w:eastAsia="Calibri" w:hAnsiTheme="majorBidi" w:cstheme="majorBidi"/>
          <w:sz w:val="24"/>
          <w:szCs w:val="24"/>
          <w:lang w:val="en-US"/>
        </w:rPr>
        <w:t xml:space="preserve">very </w:t>
      </w:r>
      <w:r w:rsidR="004A45E0">
        <w:rPr>
          <w:rFonts w:asciiTheme="majorBidi" w:eastAsia="Calibri" w:hAnsiTheme="majorBidi" w:cstheme="majorBidi"/>
          <w:sz w:val="24"/>
          <w:szCs w:val="24"/>
          <w:lang w:val="en-US"/>
        </w:rPr>
        <w:t xml:space="preserve">slow. This </w:t>
      </w:r>
      <w:r w:rsidR="003B2577">
        <w:rPr>
          <w:rFonts w:asciiTheme="majorBidi" w:eastAsia="Calibri" w:hAnsiTheme="majorBidi" w:cstheme="majorBidi"/>
          <w:sz w:val="24"/>
          <w:szCs w:val="24"/>
          <w:lang w:val="en-US"/>
        </w:rPr>
        <w:t>approach</w:t>
      </w:r>
      <w:r w:rsidR="003B6B51">
        <w:rPr>
          <w:rFonts w:asciiTheme="majorBidi" w:eastAsia="Calibri" w:hAnsiTheme="majorBidi" w:cstheme="majorBidi"/>
          <w:sz w:val="24"/>
          <w:szCs w:val="24"/>
          <w:lang w:val="en-US"/>
        </w:rPr>
        <w:t xml:space="preserve"> </w:t>
      </w:r>
      <w:r w:rsidR="004A45E0">
        <w:rPr>
          <w:rFonts w:asciiTheme="majorBidi" w:eastAsia="Calibri" w:hAnsiTheme="majorBidi" w:cstheme="majorBidi"/>
          <w:sz w:val="24"/>
          <w:szCs w:val="24"/>
          <w:lang w:val="en-US"/>
        </w:rPr>
        <w:t>has been widely referenced and used as benchmark in mu</w:t>
      </w:r>
      <w:r w:rsidR="006665FD">
        <w:rPr>
          <w:rFonts w:asciiTheme="majorBidi" w:eastAsia="Calibri" w:hAnsiTheme="majorBidi" w:cstheme="majorBidi"/>
          <w:sz w:val="24"/>
          <w:szCs w:val="24"/>
          <w:lang w:val="en-US"/>
        </w:rPr>
        <w:t>ltiple publications (see e.g. [</w:t>
      </w:r>
      <w:r w:rsidR="006665FD" w:rsidRPr="006665FD">
        <w:rPr>
          <w:rFonts w:asciiTheme="majorBidi" w:eastAsia="Calibri" w:hAnsiTheme="majorBidi" w:cstheme="majorBidi"/>
          <w:color w:val="FF0000"/>
          <w:sz w:val="24"/>
          <w:szCs w:val="24"/>
          <w:lang w:val="en-US"/>
        </w:rPr>
        <w:t>7</w:t>
      </w:r>
      <w:r w:rsidR="004A45E0" w:rsidRPr="006665FD">
        <w:rPr>
          <w:rFonts w:asciiTheme="majorBidi" w:eastAsia="Calibri" w:hAnsiTheme="majorBidi" w:cstheme="majorBidi"/>
          <w:color w:val="FF0000"/>
          <w:sz w:val="24"/>
          <w:szCs w:val="24"/>
          <w:lang w:val="en-US"/>
        </w:rPr>
        <w:t xml:space="preserve">, </w:t>
      </w:r>
      <w:r w:rsidR="006665FD" w:rsidRPr="006665FD">
        <w:rPr>
          <w:rFonts w:asciiTheme="majorBidi" w:eastAsia="Calibri" w:hAnsiTheme="majorBidi" w:cstheme="majorBidi"/>
          <w:color w:val="FF0000"/>
          <w:sz w:val="24"/>
          <w:szCs w:val="24"/>
          <w:lang w:val="en-US"/>
        </w:rPr>
        <w:t>10</w:t>
      </w:r>
      <w:r w:rsidR="004A45E0">
        <w:rPr>
          <w:rFonts w:asciiTheme="majorBidi" w:eastAsia="Calibri" w:hAnsiTheme="majorBidi" w:cstheme="majorBidi"/>
          <w:sz w:val="24"/>
          <w:szCs w:val="24"/>
          <w:lang w:val="en-US"/>
        </w:rPr>
        <w:t>]). Moreover, its philosophy has been considered for developing other robust techniques [</w:t>
      </w:r>
      <w:r w:rsidR="006665FD" w:rsidRPr="006665FD">
        <w:rPr>
          <w:rFonts w:asciiTheme="majorBidi" w:eastAsia="Calibri" w:hAnsiTheme="majorBidi" w:cstheme="majorBidi"/>
          <w:color w:val="FF0000"/>
          <w:sz w:val="24"/>
          <w:szCs w:val="24"/>
          <w:lang w:val="en-US"/>
        </w:rPr>
        <w:t>12-14</w:t>
      </w:r>
      <w:r w:rsidR="004A45E0">
        <w:rPr>
          <w:rFonts w:asciiTheme="majorBidi" w:eastAsia="Calibri" w:hAnsiTheme="majorBidi" w:cstheme="majorBidi"/>
          <w:sz w:val="24"/>
          <w:szCs w:val="24"/>
          <w:lang w:val="en-US"/>
        </w:rPr>
        <w:t>].</w:t>
      </w:r>
    </w:p>
    <w:p w14:paraId="70546850" w14:textId="140F3430" w:rsidR="00177509" w:rsidRDefault="00177509" w:rsidP="00DB19D4">
      <w:pPr>
        <w:spacing w:after="0" w:line="480" w:lineRule="auto"/>
        <w:ind w:firstLine="357"/>
        <w:jc w:val="both"/>
        <w:rPr>
          <w:rFonts w:asciiTheme="majorBidi" w:eastAsia="Calibri" w:hAnsiTheme="majorBidi" w:cstheme="majorBidi"/>
          <w:sz w:val="24"/>
          <w:szCs w:val="24"/>
          <w:lang w:val="en-US"/>
        </w:rPr>
      </w:pPr>
      <w:r>
        <w:rPr>
          <w:rFonts w:asciiTheme="majorBidi" w:eastAsia="Calibri" w:hAnsiTheme="majorBidi" w:cstheme="majorBidi"/>
          <w:sz w:val="24"/>
          <w:szCs w:val="24"/>
          <w:lang w:val="en-US"/>
        </w:rPr>
        <w:t>Continuous Newton’s method (CN) [</w:t>
      </w:r>
      <w:r w:rsidR="006665FD" w:rsidRPr="006665FD">
        <w:rPr>
          <w:rFonts w:asciiTheme="majorBidi" w:eastAsia="Calibri" w:hAnsiTheme="majorBidi" w:cstheme="majorBidi"/>
          <w:color w:val="FF0000"/>
          <w:sz w:val="24"/>
          <w:szCs w:val="24"/>
          <w:lang w:val="en-US"/>
        </w:rPr>
        <w:t>15</w:t>
      </w:r>
      <w:r>
        <w:rPr>
          <w:rFonts w:asciiTheme="majorBidi" w:eastAsia="Calibri" w:hAnsiTheme="majorBidi" w:cstheme="majorBidi"/>
          <w:sz w:val="24"/>
          <w:szCs w:val="24"/>
          <w:lang w:val="en-US"/>
        </w:rPr>
        <w:t>]</w:t>
      </w:r>
      <w:r w:rsidR="00E04B2D">
        <w:rPr>
          <w:rFonts w:asciiTheme="majorBidi" w:eastAsia="Calibri" w:hAnsiTheme="majorBidi" w:cstheme="majorBidi"/>
          <w:sz w:val="24"/>
          <w:szCs w:val="24"/>
          <w:lang w:val="en-US"/>
        </w:rPr>
        <w:t xml:space="preserve">, has been adapted </w:t>
      </w:r>
      <w:r>
        <w:rPr>
          <w:rFonts w:asciiTheme="majorBidi" w:eastAsia="Calibri" w:hAnsiTheme="majorBidi" w:cstheme="majorBidi"/>
          <w:sz w:val="24"/>
          <w:szCs w:val="24"/>
          <w:lang w:val="en-US"/>
        </w:rPr>
        <w:t>for solving LF</w:t>
      </w:r>
      <w:r w:rsidR="00E04B2D">
        <w:rPr>
          <w:rFonts w:asciiTheme="majorBidi" w:eastAsia="Calibri" w:hAnsiTheme="majorBidi" w:cstheme="majorBidi"/>
          <w:sz w:val="24"/>
          <w:szCs w:val="24"/>
          <w:lang w:val="en-US"/>
        </w:rPr>
        <w:t xml:space="preserve"> problem</w:t>
      </w:r>
      <w:r>
        <w:rPr>
          <w:rFonts w:asciiTheme="majorBidi" w:eastAsia="Calibri" w:hAnsiTheme="majorBidi" w:cstheme="majorBidi"/>
          <w:sz w:val="24"/>
          <w:szCs w:val="24"/>
          <w:lang w:val="en-US"/>
        </w:rPr>
        <w:t xml:space="preserve"> and a novel LF technique based on RK4 </w:t>
      </w:r>
      <w:r w:rsidR="00E04B2D">
        <w:rPr>
          <w:rFonts w:asciiTheme="majorBidi" w:eastAsia="Calibri" w:hAnsiTheme="majorBidi" w:cstheme="majorBidi"/>
          <w:sz w:val="24"/>
          <w:szCs w:val="24"/>
          <w:lang w:val="en-US"/>
        </w:rPr>
        <w:t xml:space="preserve">has been </w:t>
      </w:r>
      <w:r>
        <w:rPr>
          <w:rFonts w:asciiTheme="majorBidi" w:eastAsia="Calibri" w:hAnsiTheme="majorBidi" w:cstheme="majorBidi"/>
          <w:sz w:val="24"/>
          <w:szCs w:val="24"/>
          <w:lang w:val="en-US"/>
        </w:rPr>
        <w:t>proposed</w:t>
      </w:r>
      <w:r w:rsidR="00E04B2D">
        <w:rPr>
          <w:rFonts w:asciiTheme="majorBidi" w:eastAsia="Calibri" w:hAnsiTheme="majorBidi" w:cstheme="majorBidi"/>
          <w:sz w:val="24"/>
          <w:szCs w:val="24"/>
          <w:lang w:val="en-US"/>
        </w:rPr>
        <w:t xml:space="preserve"> in [</w:t>
      </w:r>
      <w:r w:rsidR="006665FD" w:rsidRPr="006665FD">
        <w:rPr>
          <w:rFonts w:asciiTheme="majorBidi" w:eastAsia="Calibri" w:hAnsiTheme="majorBidi" w:cstheme="majorBidi"/>
          <w:color w:val="FF0000"/>
          <w:sz w:val="24"/>
          <w:szCs w:val="24"/>
          <w:lang w:val="en-US"/>
        </w:rPr>
        <w:t>10</w:t>
      </w:r>
      <w:r w:rsidR="00E04B2D">
        <w:rPr>
          <w:rFonts w:asciiTheme="majorBidi" w:eastAsia="Calibri" w:hAnsiTheme="majorBidi" w:cstheme="majorBidi"/>
          <w:sz w:val="24"/>
          <w:szCs w:val="24"/>
          <w:lang w:val="en-US"/>
        </w:rPr>
        <w:t>]</w:t>
      </w:r>
      <w:r>
        <w:rPr>
          <w:rFonts w:asciiTheme="majorBidi" w:eastAsia="Calibri" w:hAnsiTheme="majorBidi" w:cstheme="majorBidi"/>
          <w:sz w:val="24"/>
          <w:szCs w:val="24"/>
          <w:lang w:val="en-US"/>
        </w:rPr>
        <w:t xml:space="preserve">. </w:t>
      </w:r>
      <w:r w:rsidR="0021785C">
        <w:rPr>
          <w:rFonts w:asciiTheme="majorBidi" w:eastAsia="Calibri" w:hAnsiTheme="majorBidi" w:cstheme="majorBidi"/>
          <w:sz w:val="24"/>
          <w:szCs w:val="24"/>
          <w:lang w:val="en-US"/>
        </w:rPr>
        <w:t xml:space="preserve">This technique has been </w:t>
      </w:r>
      <w:r>
        <w:rPr>
          <w:rFonts w:asciiTheme="majorBidi" w:eastAsia="Calibri" w:hAnsiTheme="majorBidi" w:cstheme="majorBidi"/>
          <w:sz w:val="24"/>
          <w:szCs w:val="24"/>
          <w:lang w:val="en-US"/>
        </w:rPr>
        <w:t xml:space="preserve">tested </w:t>
      </w:r>
      <w:r w:rsidR="0021785C">
        <w:rPr>
          <w:rFonts w:asciiTheme="majorBidi" w:eastAsia="Calibri" w:hAnsiTheme="majorBidi" w:cstheme="majorBidi"/>
          <w:sz w:val="24"/>
          <w:szCs w:val="24"/>
          <w:lang w:val="en-US"/>
        </w:rPr>
        <w:t xml:space="preserve">using </w:t>
      </w:r>
      <w:r>
        <w:rPr>
          <w:rFonts w:asciiTheme="majorBidi" w:eastAsia="Calibri" w:hAnsiTheme="majorBidi" w:cstheme="majorBidi"/>
          <w:sz w:val="24"/>
          <w:szCs w:val="24"/>
          <w:lang w:val="en-US"/>
        </w:rPr>
        <w:t xml:space="preserve">1254-bus </w:t>
      </w:r>
      <w:r w:rsidR="0021785C">
        <w:rPr>
          <w:rFonts w:asciiTheme="majorBidi" w:eastAsia="Calibri" w:hAnsiTheme="majorBidi" w:cstheme="majorBidi"/>
          <w:sz w:val="24"/>
          <w:szCs w:val="24"/>
          <w:lang w:val="en-US"/>
        </w:rPr>
        <w:t>ill-conditioned system</w:t>
      </w:r>
      <w:r>
        <w:rPr>
          <w:rFonts w:asciiTheme="majorBidi" w:eastAsia="Calibri" w:hAnsiTheme="majorBidi" w:cstheme="majorBidi"/>
          <w:sz w:val="24"/>
          <w:szCs w:val="24"/>
          <w:lang w:val="en-US"/>
        </w:rPr>
        <w:t>, showing good performance. In [</w:t>
      </w:r>
      <w:r w:rsidR="006665FD" w:rsidRPr="006665FD">
        <w:rPr>
          <w:rFonts w:asciiTheme="majorBidi" w:eastAsia="Calibri" w:hAnsiTheme="majorBidi" w:cstheme="majorBidi"/>
          <w:color w:val="FF0000"/>
          <w:sz w:val="24"/>
          <w:szCs w:val="24"/>
          <w:lang w:val="en-US"/>
        </w:rPr>
        <w:t>16</w:t>
      </w:r>
      <w:r>
        <w:rPr>
          <w:rFonts w:asciiTheme="majorBidi" w:eastAsia="Calibri" w:hAnsiTheme="majorBidi" w:cstheme="majorBidi"/>
          <w:sz w:val="24"/>
          <w:szCs w:val="24"/>
          <w:lang w:val="en-US"/>
        </w:rPr>
        <w:t xml:space="preserve">], the computational burden of RK4 </w:t>
      </w:r>
      <w:r w:rsidR="0021785C">
        <w:rPr>
          <w:rFonts w:asciiTheme="majorBidi" w:eastAsia="Calibri" w:hAnsiTheme="majorBidi" w:cstheme="majorBidi"/>
          <w:sz w:val="24"/>
          <w:szCs w:val="24"/>
          <w:lang w:val="en-US"/>
        </w:rPr>
        <w:t xml:space="preserve">has been </w:t>
      </w:r>
      <w:r>
        <w:rPr>
          <w:rFonts w:asciiTheme="majorBidi" w:eastAsia="Calibri" w:hAnsiTheme="majorBidi" w:cstheme="majorBidi"/>
          <w:sz w:val="24"/>
          <w:szCs w:val="24"/>
          <w:lang w:val="en-US"/>
        </w:rPr>
        <w:t xml:space="preserve">tackled by combining it with the </w:t>
      </w:r>
      <w:proofErr w:type="spellStart"/>
      <w:r>
        <w:rPr>
          <w:rFonts w:asciiTheme="majorBidi" w:eastAsia="Calibri" w:hAnsiTheme="majorBidi" w:cstheme="majorBidi"/>
          <w:sz w:val="24"/>
          <w:szCs w:val="24"/>
          <w:lang w:val="en-US"/>
        </w:rPr>
        <w:t>Broyden’s</w:t>
      </w:r>
      <w:proofErr w:type="spellEnd"/>
      <w:r>
        <w:rPr>
          <w:rFonts w:asciiTheme="majorBidi" w:eastAsia="Calibri" w:hAnsiTheme="majorBidi" w:cstheme="majorBidi"/>
          <w:sz w:val="24"/>
          <w:szCs w:val="24"/>
          <w:lang w:val="en-US"/>
        </w:rPr>
        <w:t xml:space="preserve"> method. Following the CN’s principle, several LF </w:t>
      </w:r>
      <w:r w:rsidR="0021785C">
        <w:rPr>
          <w:rFonts w:asciiTheme="majorBidi" w:eastAsia="Calibri" w:hAnsiTheme="majorBidi" w:cstheme="majorBidi"/>
          <w:sz w:val="24"/>
          <w:szCs w:val="24"/>
          <w:lang w:val="en-US"/>
        </w:rPr>
        <w:t xml:space="preserve">techniques </w:t>
      </w:r>
      <w:r>
        <w:rPr>
          <w:rFonts w:asciiTheme="majorBidi" w:eastAsia="Calibri" w:hAnsiTheme="majorBidi" w:cstheme="majorBidi"/>
          <w:sz w:val="24"/>
          <w:szCs w:val="24"/>
          <w:lang w:val="en-US"/>
        </w:rPr>
        <w:t xml:space="preserve">based on </w:t>
      </w:r>
      <w:r w:rsidR="00A9648B" w:rsidRPr="00A9648B">
        <w:rPr>
          <w:rFonts w:asciiTheme="majorBidi" w:eastAsia="Calibri" w:hAnsiTheme="majorBidi" w:cstheme="majorBidi"/>
          <w:sz w:val="24"/>
          <w:szCs w:val="24"/>
          <w:lang w:val="en-US"/>
        </w:rPr>
        <w:t>Adams-</w:t>
      </w:r>
      <w:proofErr w:type="spellStart"/>
      <w:r w:rsidR="00A9648B" w:rsidRPr="00A9648B">
        <w:rPr>
          <w:rFonts w:asciiTheme="majorBidi" w:eastAsia="Calibri" w:hAnsiTheme="majorBidi" w:cstheme="majorBidi"/>
          <w:sz w:val="24"/>
          <w:szCs w:val="24"/>
          <w:lang w:val="en-US"/>
        </w:rPr>
        <w:t>Bashforth’s</w:t>
      </w:r>
      <w:proofErr w:type="spellEnd"/>
      <w:r w:rsidR="00A9648B" w:rsidRPr="00A9648B">
        <w:rPr>
          <w:rFonts w:asciiTheme="majorBidi" w:eastAsia="Calibri" w:hAnsiTheme="majorBidi" w:cstheme="majorBidi"/>
          <w:sz w:val="24"/>
          <w:szCs w:val="24"/>
          <w:lang w:val="en-US"/>
        </w:rPr>
        <w:t xml:space="preserve"> </w:t>
      </w:r>
      <w:r w:rsidR="00953824">
        <w:rPr>
          <w:rFonts w:asciiTheme="majorBidi" w:eastAsia="Calibri" w:hAnsiTheme="majorBidi" w:cstheme="majorBidi"/>
          <w:sz w:val="24"/>
          <w:szCs w:val="24"/>
          <w:lang w:val="en-US"/>
        </w:rPr>
        <w:t xml:space="preserve">(AB) </w:t>
      </w:r>
      <w:r w:rsidR="00A9648B" w:rsidRPr="00A9648B">
        <w:rPr>
          <w:rFonts w:asciiTheme="majorBidi" w:eastAsia="Calibri" w:hAnsiTheme="majorBidi" w:cstheme="majorBidi"/>
          <w:sz w:val="24"/>
          <w:szCs w:val="24"/>
          <w:lang w:val="en-US"/>
        </w:rPr>
        <w:t>formulation</w:t>
      </w:r>
      <w:r w:rsidR="00A9648B" w:rsidRPr="00A9648B" w:rsidDel="00A9648B">
        <w:rPr>
          <w:rFonts w:asciiTheme="majorBidi" w:eastAsia="Calibri" w:hAnsiTheme="majorBidi" w:cstheme="majorBidi"/>
          <w:sz w:val="24"/>
          <w:szCs w:val="24"/>
          <w:lang w:val="en-US"/>
        </w:rPr>
        <w:t xml:space="preserve"> </w:t>
      </w:r>
      <w:r w:rsidR="0021785C">
        <w:rPr>
          <w:rFonts w:asciiTheme="majorBidi" w:eastAsia="Calibri" w:hAnsiTheme="majorBidi" w:cstheme="majorBidi"/>
          <w:sz w:val="24"/>
          <w:szCs w:val="24"/>
          <w:lang w:val="en-US"/>
        </w:rPr>
        <w:t xml:space="preserve">have been </w:t>
      </w:r>
      <w:r>
        <w:rPr>
          <w:rFonts w:asciiTheme="majorBidi" w:eastAsia="Calibri" w:hAnsiTheme="majorBidi" w:cstheme="majorBidi"/>
          <w:sz w:val="24"/>
          <w:szCs w:val="24"/>
          <w:lang w:val="en-US"/>
        </w:rPr>
        <w:t>proposed in [</w:t>
      </w:r>
      <w:r w:rsidR="007022E3" w:rsidRPr="006665FD">
        <w:rPr>
          <w:rFonts w:asciiTheme="majorBidi" w:eastAsia="Calibri" w:hAnsiTheme="majorBidi" w:cstheme="majorBidi"/>
          <w:color w:val="FF0000"/>
          <w:sz w:val="24"/>
          <w:szCs w:val="24"/>
          <w:lang w:val="en-US"/>
        </w:rPr>
        <w:t>1</w:t>
      </w:r>
      <w:r w:rsidR="006665FD" w:rsidRPr="006665FD">
        <w:rPr>
          <w:rFonts w:asciiTheme="majorBidi" w:eastAsia="Calibri" w:hAnsiTheme="majorBidi" w:cstheme="majorBidi"/>
          <w:color w:val="FF0000"/>
          <w:sz w:val="24"/>
          <w:szCs w:val="24"/>
          <w:lang w:val="en-US"/>
        </w:rPr>
        <w:t>7</w:t>
      </w:r>
      <w:r>
        <w:rPr>
          <w:rFonts w:asciiTheme="majorBidi" w:eastAsia="Calibri" w:hAnsiTheme="majorBidi" w:cstheme="majorBidi"/>
          <w:sz w:val="24"/>
          <w:szCs w:val="24"/>
          <w:lang w:val="en-US"/>
        </w:rPr>
        <w:t>].</w:t>
      </w:r>
    </w:p>
    <w:p w14:paraId="75A3FCAE" w14:textId="6CD28E0C" w:rsidR="00177509" w:rsidRDefault="00177509" w:rsidP="00DB19D4">
      <w:pPr>
        <w:spacing w:after="0" w:line="480" w:lineRule="auto"/>
        <w:ind w:firstLine="357"/>
        <w:jc w:val="both"/>
        <w:rPr>
          <w:rFonts w:asciiTheme="majorBidi" w:eastAsia="Calibri" w:hAnsiTheme="majorBidi" w:cstheme="majorBidi"/>
          <w:sz w:val="24"/>
          <w:szCs w:val="24"/>
          <w:lang w:val="en-US"/>
        </w:rPr>
      </w:pPr>
      <w:r>
        <w:rPr>
          <w:rFonts w:asciiTheme="majorBidi" w:eastAsia="Calibri" w:hAnsiTheme="majorBidi" w:cstheme="majorBidi"/>
          <w:sz w:val="24"/>
          <w:szCs w:val="24"/>
          <w:lang w:val="en-US"/>
        </w:rPr>
        <w:t>Levenberg’s method is a popular minimization technique</w:t>
      </w:r>
      <w:r w:rsidR="002706AB">
        <w:rPr>
          <w:rFonts w:asciiTheme="majorBidi" w:eastAsia="Calibri" w:hAnsiTheme="majorBidi" w:cstheme="majorBidi"/>
          <w:sz w:val="24"/>
          <w:szCs w:val="24"/>
          <w:lang w:val="en-US"/>
        </w:rPr>
        <w:t xml:space="preserve"> that </w:t>
      </w:r>
      <w:r>
        <w:rPr>
          <w:rFonts w:asciiTheme="majorBidi" w:eastAsia="Calibri" w:hAnsiTheme="majorBidi" w:cstheme="majorBidi"/>
          <w:sz w:val="24"/>
          <w:szCs w:val="24"/>
          <w:lang w:val="en-US"/>
        </w:rPr>
        <w:t xml:space="preserve">has been exploited for </w:t>
      </w:r>
      <w:r w:rsidR="002706AB">
        <w:rPr>
          <w:rFonts w:asciiTheme="majorBidi" w:eastAsia="Calibri" w:hAnsiTheme="majorBidi" w:cstheme="majorBidi"/>
          <w:sz w:val="24"/>
          <w:szCs w:val="24"/>
          <w:lang w:val="en-US"/>
        </w:rPr>
        <w:t xml:space="preserve">solving </w:t>
      </w:r>
      <w:r w:rsidR="00901327">
        <w:rPr>
          <w:rFonts w:asciiTheme="majorBidi" w:eastAsia="Calibri" w:hAnsiTheme="majorBidi" w:cstheme="majorBidi"/>
          <w:sz w:val="24"/>
          <w:szCs w:val="24"/>
          <w:lang w:val="en-US"/>
        </w:rPr>
        <w:t xml:space="preserve">the </w:t>
      </w:r>
      <w:r w:rsidR="002706AB">
        <w:rPr>
          <w:rFonts w:asciiTheme="majorBidi" w:eastAsia="Calibri" w:hAnsiTheme="majorBidi" w:cstheme="majorBidi"/>
          <w:sz w:val="24"/>
          <w:szCs w:val="24"/>
          <w:lang w:val="en-US"/>
        </w:rPr>
        <w:t>o</w:t>
      </w:r>
      <w:r>
        <w:rPr>
          <w:rFonts w:asciiTheme="majorBidi" w:eastAsia="Calibri" w:hAnsiTheme="majorBidi" w:cstheme="majorBidi"/>
          <w:sz w:val="24"/>
          <w:szCs w:val="24"/>
          <w:lang w:val="en-US"/>
        </w:rPr>
        <w:t xml:space="preserve">ptimal </w:t>
      </w:r>
      <w:r w:rsidR="002706AB">
        <w:rPr>
          <w:rFonts w:asciiTheme="majorBidi" w:eastAsia="Calibri" w:hAnsiTheme="majorBidi" w:cstheme="majorBidi"/>
          <w:sz w:val="24"/>
          <w:szCs w:val="24"/>
          <w:lang w:val="en-US"/>
        </w:rPr>
        <w:t>p</w:t>
      </w:r>
      <w:r>
        <w:rPr>
          <w:rFonts w:asciiTheme="majorBidi" w:eastAsia="Calibri" w:hAnsiTheme="majorBidi" w:cstheme="majorBidi"/>
          <w:sz w:val="24"/>
          <w:szCs w:val="24"/>
          <w:lang w:val="en-US"/>
        </w:rPr>
        <w:t xml:space="preserve">ower </w:t>
      </w:r>
      <w:r w:rsidR="002706AB">
        <w:rPr>
          <w:rFonts w:asciiTheme="majorBidi" w:eastAsia="Calibri" w:hAnsiTheme="majorBidi" w:cstheme="majorBidi"/>
          <w:sz w:val="24"/>
          <w:szCs w:val="24"/>
          <w:lang w:val="en-US"/>
        </w:rPr>
        <w:t>f</w:t>
      </w:r>
      <w:r>
        <w:rPr>
          <w:rFonts w:asciiTheme="majorBidi" w:eastAsia="Calibri" w:hAnsiTheme="majorBidi" w:cstheme="majorBidi"/>
          <w:sz w:val="24"/>
          <w:szCs w:val="24"/>
          <w:lang w:val="en-US"/>
        </w:rPr>
        <w:t>low [</w:t>
      </w:r>
      <w:r w:rsidR="007022E3" w:rsidRPr="006665FD">
        <w:rPr>
          <w:rFonts w:asciiTheme="majorBidi" w:eastAsia="Calibri" w:hAnsiTheme="majorBidi" w:cstheme="majorBidi"/>
          <w:color w:val="FF0000"/>
          <w:sz w:val="24"/>
          <w:szCs w:val="24"/>
          <w:lang w:val="en-US"/>
        </w:rPr>
        <w:t>1</w:t>
      </w:r>
      <w:r w:rsidR="006665FD" w:rsidRPr="006665FD">
        <w:rPr>
          <w:rFonts w:asciiTheme="majorBidi" w:eastAsia="Calibri" w:hAnsiTheme="majorBidi" w:cstheme="majorBidi"/>
          <w:color w:val="FF0000"/>
          <w:sz w:val="24"/>
          <w:szCs w:val="24"/>
          <w:lang w:val="en-US"/>
        </w:rPr>
        <w:t>8</w:t>
      </w:r>
      <w:r>
        <w:rPr>
          <w:rFonts w:asciiTheme="majorBidi" w:eastAsia="Calibri" w:hAnsiTheme="majorBidi" w:cstheme="majorBidi"/>
          <w:sz w:val="24"/>
          <w:szCs w:val="24"/>
          <w:lang w:val="en-US"/>
        </w:rPr>
        <w:t xml:space="preserve">], </w:t>
      </w:r>
      <w:r w:rsidR="002706AB">
        <w:rPr>
          <w:rFonts w:asciiTheme="majorBidi" w:eastAsia="Calibri" w:hAnsiTheme="majorBidi" w:cstheme="majorBidi"/>
          <w:sz w:val="24"/>
          <w:szCs w:val="24"/>
          <w:lang w:val="en-US"/>
        </w:rPr>
        <w:t>s</w:t>
      </w:r>
      <w:r>
        <w:rPr>
          <w:rFonts w:asciiTheme="majorBidi" w:eastAsia="Calibri" w:hAnsiTheme="majorBidi" w:cstheme="majorBidi"/>
          <w:sz w:val="24"/>
          <w:szCs w:val="24"/>
          <w:lang w:val="en-US"/>
        </w:rPr>
        <w:t xml:space="preserve">tate </w:t>
      </w:r>
      <w:r w:rsidR="002706AB">
        <w:rPr>
          <w:rFonts w:asciiTheme="majorBidi" w:eastAsia="Calibri" w:hAnsiTheme="majorBidi" w:cstheme="majorBidi"/>
          <w:sz w:val="24"/>
          <w:szCs w:val="24"/>
          <w:lang w:val="en-US"/>
        </w:rPr>
        <w:t>e</w:t>
      </w:r>
      <w:r>
        <w:rPr>
          <w:rFonts w:asciiTheme="majorBidi" w:eastAsia="Calibri" w:hAnsiTheme="majorBidi" w:cstheme="majorBidi"/>
          <w:sz w:val="24"/>
          <w:szCs w:val="24"/>
          <w:lang w:val="en-US"/>
        </w:rPr>
        <w:t>stimation [</w:t>
      </w:r>
      <w:r w:rsidR="006665FD" w:rsidRPr="006665FD">
        <w:rPr>
          <w:rFonts w:asciiTheme="majorBidi" w:eastAsia="Calibri" w:hAnsiTheme="majorBidi" w:cstheme="majorBidi"/>
          <w:color w:val="FF0000"/>
          <w:sz w:val="24"/>
          <w:szCs w:val="24"/>
          <w:lang w:val="en-US"/>
        </w:rPr>
        <w:t>19</w:t>
      </w:r>
      <w:r>
        <w:rPr>
          <w:rFonts w:asciiTheme="majorBidi" w:eastAsia="Calibri" w:hAnsiTheme="majorBidi" w:cstheme="majorBidi"/>
          <w:sz w:val="24"/>
          <w:szCs w:val="24"/>
          <w:lang w:val="en-US"/>
        </w:rPr>
        <w:t>] and recently LF</w:t>
      </w:r>
      <w:r w:rsidR="002706AB">
        <w:rPr>
          <w:rFonts w:asciiTheme="majorBidi" w:eastAsia="Calibri" w:hAnsiTheme="majorBidi" w:cstheme="majorBidi"/>
          <w:sz w:val="24"/>
          <w:szCs w:val="24"/>
          <w:lang w:val="en-US"/>
        </w:rPr>
        <w:t xml:space="preserve"> problem</w:t>
      </w:r>
      <w:r w:rsidR="00E0211A">
        <w:rPr>
          <w:rFonts w:asciiTheme="majorBidi" w:eastAsia="Calibri" w:hAnsiTheme="majorBidi" w:cstheme="majorBidi"/>
          <w:sz w:val="24"/>
          <w:szCs w:val="24"/>
          <w:lang w:val="en-US"/>
        </w:rPr>
        <w:t xml:space="preserve"> [</w:t>
      </w:r>
      <w:r w:rsidR="00E0211A" w:rsidRPr="00E0211A">
        <w:rPr>
          <w:rFonts w:asciiTheme="majorBidi" w:eastAsia="Calibri" w:hAnsiTheme="majorBidi" w:cstheme="majorBidi"/>
          <w:color w:val="FF0000"/>
          <w:sz w:val="24"/>
          <w:szCs w:val="24"/>
          <w:lang w:val="en-US"/>
        </w:rPr>
        <w:t>11</w:t>
      </w:r>
      <w:r w:rsidRPr="00E0211A">
        <w:rPr>
          <w:rFonts w:asciiTheme="majorBidi" w:eastAsia="Calibri" w:hAnsiTheme="majorBidi" w:cstheme="majorBidi"/>
          <w:color w:val="FF0000"/>
          <w:sz w:val="24"/>
          <w:szCs w:val="24"/>
          <w:lang w:val="en-US"/>
        </w:rPr>
        <w:t xml:space="preserve">, </w:t>
      </w:r>
      <w:r w:rsidR="00E0211A" w:rsidRPr="00E0211A">
        <w:rPr>
          <w:rFonts w:asciiTheme="majorBidi" w:eastAsia="Calibri" w:hAnsiTheme="majorBidi" w:cstheme="majorBidi"/>
          <w:color w:val="FF0000"/>
          <w:sz w:val="24"/>
          <w:szCs w:val="24"/>
          <w:lang w:val="en-US"/>
        </w:rPr>
        <w:t>2</w:t>
      </w:r>
      <w:r w:rsidR="006665FD">
        <w:rPr>
          <w:rFonts w:asciiTheme="majorBidi" w:eastAsia="Calibri" w:hAnsiTheme="majorBidi" w:cstheme="majorBidi"/>
          <w:color w:val="FF0000"/>
          <w:sz w:val="24"/>
          <w:szCs w:val="24"/>
          <w:lang w:val="en-US"/>
        </w:rPr>
        <w:t>0</w:t>
      </w:r>
      <w:r w:rsidR="00E0211A" w:rsidRPr="00E0211A">
        <w:rPr>
          <w:rFonts w:asciiTheme="majorBidi" w:eastAsia="Calibri" w:hAnsiTheme="majorBidi" w:cstheme="majorBidi"/>
          <w:color w:val="FF0000"/>
          <w:sz w:val="24"/>
          <w:szCs w:val="24"/>
          <w:lang w:val="en-US"/>
        </w:rPr>
        <w:t>, 2</w:t>
      </w:r>
      <w:r w:rsidR="006665FD">
        <w:rPr>
          <w:rFonts w:asciiTheme="majorBidi" w:eastAsia="Calibri" w:hAnsiTheme="majorBidi" w:cstheme="majorBidi"/>
          <w:color w:val="FF0000"/>
          <w:sz w:val="24"/>
          <w:szCs w:val="24"/>
          <w:lang w:val="en-US"/>
        </w:rPr>
        <w:t>1</w:t>
      </w:r>
      <w:r>
        <w:rPr>
          <w:rFonts w:asciiTheme="majorBidi" w:eastAsia="Calibri" w:hAnsiTheme="majorBidi" w:cstheme="majorBidi"/>
          <w:sz w:val="24"/>
          <w:szCs w:val="24"/>
          <w:lang w:val="en-US"/>
        </w:rPr>
        <w:t>]. In [</w:t>
      </w:r>
      <w:r w:rsidR="006665FD">
        <w:rPr>
          <w:rFonts w:asciiTheme="majorBidi" w:eastAsia="Calibri" w:hAnsiTheme="majorBidi" w:cstheme="majorBidi"/>
          <w:color w:val="FF0000"/>
          <w:sz w:val="24"/>
          <w:szCs w:val="24"/>
          <w:lang w:val="en-US"/>
        </w:rPr>
        <w:t>20</w:t>
      </w:r>
      <w:r>
        <w:rPr>
          <w:rFonts w:asciiTheme="majorBidi" w:eastAsia="Calibri" w:hAnsiTheme="majorBidi" w:cstheme="majorBidi"/>
          <w:sz w:val="24"/>
          <w:szCs w:val="24"/>
          <w:lang w:val="en-US"/>
        </w:rPr>
        <w:t>], the standard Levenberg and Levenberg-Marqua</w:t>
      </w:r>
      <w:r w:rsidR="003B2577">
        <w:rPr>
          <w:rFonts w:asciiTheme="majorBidi" w:eastAsia="Calibri" w:hAnsiTheme="majorBidi" w:cstheme="majorBidi"/>
          <w:sz w:val="24"/>
          <w:szCs w:val="24"/>
          <w:lang w:val="en-US"/>
        </w:rPr>
        <w:t>r</w:t>
      </w:r>
      <w:r>
        <w:rPr>
          <w:rFonts w:asciiTheme="majorBidi" w:eastAsia="Calibri" w:hAnsiTheme="majorBidi" w:cstheme="majorBidi"/>
          <w:sz w:val="24"/>
          <w:szCs w:val="24"/>
          <w:lang w:val="en-US"/>
        </w:rPr>
        <w:t xml:space="preserve">dt’s methods </w:t>
      </w:r>
      <w:r w:rsidR="00A51592">
        <w:rPr>
          <w:rFonts w:asciiTheme="majorBidi" w:eastAsia="Calibri" w:hAnsiTheme="majorBidi" w:cstheme="majorBidi"/>
          <w:sz w:val="24"/>
          <w:szCs w:val="24"/>
          <w:lang w:val="en-US"/>
        </w:rPr>
        <w:t xml:space="preserve">have been </w:t>
      </w:r>
      <w:r>
        <w:rPr>
          <w:rFonts w:asciiTheme="majorBidi" w:eastAsia="Calibri" w:hAnsiTheme="majorBidi" w:cstheme="majorBidi"/>
          <w:sz w:val="24"/>
          <w:szCs w:val="24"/>
          <w:lang w:val="en-US"/>
        </w:rPr>
        <w:t>tested for solving a large-scale system, some convergence problems and a high</w:t>
      </w:r>
      <w:r w:rsidR="00901327">
        <w:rPr>
          <w:rFonts w:asciiTheme="majorBidi" w:eastAsia="Calibri" w:hAnsiTheme="majorBidi" w:cstheme="majorBidi"/>
          <w:sz w:val="24"/>
          <w:szCs w:val="24"/>
          <w:lang w:val="en-US"/>
        </w:rPr>
        <w:t>-</w:t>
      </w:r>
      <w:r>
        <w:rPr>
          <w:rFonts w:asciiTheme="majorBidi" w:eastAsia="Calibri" w:hAnsiTheme="majorBidi" w:cstheme="majorBidi"/>
          <w:sz w:val="24"/>
          <w:szCs w:val="24"/>
          <w:lang w:val="en-US"/>
        </w:rPr>
        <w:t xml:space="preserve">dependency with the </w:t>
      </w:r>
      <w:r>
        <w:rPr>
          <w:rFonts w:asciiTheme="majorBidi" w:eastAsia="Calibri" w:hAnsiTheme="majorBidi" w:cstheme="majorBidi"/>
          <w:sz w:val="24"/>
          <w:szCs w:val="24"/>
          <w:lang w:val="en-US"/>
        </w:rPr>
        <w:lastRenderedPageBreak/>
        <w:t xml:space="preserve">value of the so-called damping factor </w:t>
      </w:r>
      <w:r w:rsidR="00A51592">
        <w:rPr>
          <w:rFonts w:asciiTheme="majorBidi" w:eastAsia="Calibri" w:hAnsiTheme="majorBidi" w:cstheme="majorBidi"/>
          <w:sz w:val="24"/>
          <w:szCs w:val="24"/>
          <w:lang w:val="en-US"/>
        </w:rPr>
        <w:t xml:space="preserve">have been </w:t>
      </w:r>
      <w:r>
        <w:rPr>
          <w:rFonts w:asciiTheme="majorBidi" w:eastAsia="Calibri" w:hAnsiTheme="majorBidi" w:cstheme="majorBidi"/>
          <w:sz w:val="24"/>
          <w:szCs w:val="24"/>
          <w:lang w:val="en-US"/>
        </w:rPr>
        <w:t xml:space="preserve">founded. Recently, </w:t>
      </w:r>
      <w:r w:rsidR="00901327">
        <w:rPr>
          <w:rFonts w:asciiTheme="majorBidi" w:eastAsia="Calibri" w:hAnsiTheme="majorBidi" w:cstheme="majorBidi"/>
          <w:sz w:val="24"/>
          <w:szCs w:val="24"/>
          <w:lang w:val="en-US"/>
        </w:rPr>
        <w:t xml:space="preserve">the </w:t>
      </w:r>
      <w:r>
        <w:rPr>
          <w:rFonts w:asciiTheme="majorBidi" w:eastAsia="Calibri" w:hAnsiTheme="majorBidi" w:cstheme="majorBidi"/>
          <w:sz w:val="24"/>
          <w:szCs w:val="24"/>
          <w:lang w:val="en-US"/>
        </w:rPr>
        <w:t xml:space="preserve">potential merits of Levenberg’s method for solving the LF </w:t>
      </w:r>
      <w:r w:rsidR="00A51592">
        <w:rPr>
          <w:rFonts w:asciiTheme="majorBidi" w:eastAsia="Calibri" w:hAnsiTheme="majorBidi" w:cstheme="majorBidi"/>
          <w:sz w:val="24"/>
          <w:szCs w:val="24"/>
          <w:lang w:val="en-US"/>
        </w:rPr>
        <w:t xml:space="preserve">problem </w:t>
      </w:r>
      <w:r>
        <w:rPr>
          <w:rFonts w:asciiTheme="majorBidi" w:eastAsia="Calibri" w:hAnsiTheme="majorBidi" w:cstheme="majorBidi"/>
          <w:sz w:val="24"/>
          <w:szCs w:val="24"/>
          <w:lang w:val="en-US"/>
        </w:rPr>
        <w:t>in</w:t>
      </w:r>
      <w:r w:rsidR="00A51592">
        <w:rPr>
          <w:rFonts w:asciiTheme="majorBidi" w:eastAsia="Calibri" w:hAnsiTheme="majorBidi" w:cstheme="majorBidi"/>
          <w:sz w:val="24"/>
          <w:szCs w:val="24"/>
          <w:lang w:val="en-US"/>
        </w:rPr>
        <w:t xml:space="preserve"> case of </w:t>
      </w:r>
      <w:r>
        <w:rPr>
          <w:rFonts w:asciiTheme="majorBidi" w:eastAsia="Calibri" w:hAnsiTheme="majorBidi" w:cstheme="majorBidi"/>
          <w:sz w:val="24"/>
          <w:szCs w:val="24"/>
          <w:lang w:val="en-US"/>
        </w:rPr>
        <w:t>ill-conditioned system</w:t>
      </w:r>
      <w:r w:rsidR="00A51592">
        <w:rPr>
          <w:rFonts w:asciiTheme="majorBidi" w:eastAsia="Calibri" w:hAnsiTheme="majorBidi" w:cstheme="majorBidi"/>
          <w:sz w:val="24"/>
          <w:szCs w:val="24"/>
          <w:lang w:val="en-US"/>
        </w:rPr>
        <w:t>s</w:t>
      </w:r>
      <w:r>
        <w:rPr>
          <w:rFonts w:asciiTheme="majorBidi" w:eastAsia="Calibri" w:hAnsiTheme="majorBidi" w:cstheme="majorBidi"/>
          <w:sz w:val="24"/>
          <w:szCs w:val="24"/>
          <w:lang w:val="en-US"/>
        </w:rPr>
        <w:t xml:space="preserve"> have been </w:t>
      </w:r>
      <w:r w:rsidR="00A51592">
        <w:rPr>
          <w:rFonts w:asciiTheme="majorBidi" w:eastAsia="Calibri" w:hAnsiTheme="majorBidi" w:cstheme="majorBidi"/>
          <w:sz w:val="24"/>
          <w:szCs w:val="24"/>
          <w:lang w:val="en-US"/>
        </w:rPr>
        <w:t xml:space="preserve">proved </w:t>
      </w:r>
      <w:r>
        <w:rPr>
          <w:rFonts w:asciiTheme="majorBidi" w:eastAsia="Calibri" w:hAnsiTheme="majorBidi" w:cstheme="majorBidi"/>
          <w:sz w:val="24"/>
          <w:szCs w:val="24"/>
          <w:lang w:val="en-US"/>
        </w:rPr>
        <w:t>by developing sophisticated schemes [</w:t>
      </w:r>
      <w:r w:rsidR="00E0211A">
        <w:rPr>
          <w:rFonts w:asciiTheme="majorBidi" w:eastAsia="Calibri" w:hAnsiTheme="majorBidi" w:cstheme="majorBidi"/>
          <w:color w:val="FF0000"/>
          <w:sz w:val="24"/>
          <w:szCs w:val="24"/>
          <w:lang w:val="en-US"/>
        </w:rPr>
        <w:t>11</w:t>
      </w:r>
      <w:r w:rsidRPr="00E0211A">
        <w:rPr>
          <w:rFonts w:asciiTheme="majorBidi" w:eastAsia="Calibri" w:hAnsiTheme="majorBidi" w:cstheme="majorBidi"/>
          <w:color w:val="FF0000"/>
          <w:sz w:val="24"/>
          <w:szCs w:val="24"/>
          <w:lang w:val="en-US"/>
        </w:rPr>
        <w:t xml:space="preserve">, </w:t>
      </w:r>
      <w:r w:rsidR="00E0211A">
        <w:rPr>
          <w:rFonts w:asciiTheme="majorBidi" w:eastAsia="Calibri" w:hAnsiTheme="majorBidi" w:cstheme="majorBidi"/>
          <w:color w:val="FF0000"/>
          <w:sz w:val="24"/>
          <w:szCs w:val="24"/>
          <w:lang w:val="en-US"/>
        </w:rPr>
        <w:t>2</w:t>
      </w:r>
      <w:r w:rsidR="006665FD">
        <w:rPr>
          <w:rFonts w:asciiTheme="majorBidi" w:eastAsia="Calibri" w:hAnsiTheme="majorBidi" w:cstheme="majorBidi"/>
          <w:color w:val="FF0000"/>
          <w:sz w:val="24"/>
          <w:szCs w:val="24"/>
          <w:lang w:val="en-US"/>
        </w:rPr>
        <w:t>1</w:t>
      </w:r>
      <w:r>
        <w:rPr>
          <w:rFonts w:asciiTheme="majorBidi" w:eastAsia="Calibri" w:hAnsiTheme="majorBidi" w:cstheme="majorBidi"/>
          <w:sz w:val="24"/>
          <w:szCs w:val="24"/>
          <w:lang w:val="en-US"/>
        </w:rPr>
        <w:t>].</w:t>
      </w:r>
    </w:p>
    <w:p w14:paraId="5624DE5F" w14:textId="2FDDD55E" w:rsidR="00020AD3" w:rsidRDefault="003433E9" w:rsidP="009779A6">
      <w:pPr>
        <w:spacing w:after="0" w:line="480" w:lineRule="auto"/>
        <w:ind w:firstLine="357"/>
        <w:jc w:val="both"/>
        <w:rPr>
          <w:rFonts w:asciiTheme="majorBidi" w:eastAsia="Calibri" w:hAnsiTheme="majorBidi" w:cstheme="majorBidi"/>
          <w:sz w:val="24"/>
          <w:szCs w:val="24"/>
          <w:lang w:val="en-US"/>
        </w:rPr>
      </w:pPr>
      <w:r>
        <w:rPr>
          <w:rFonts w:asciiTheme="majorBidi" w:eastAsia="Calibri" w:hAnsiTheme="majorBidi" w:cstheme="majorBidi"/>
          <w:color w:val="FF0000"/>
          <w:sz w:val="24"/>
          <w:szCs w:val="24"/>
          <w:lang w:val="en-US"/>
        </w:rPr>
        <w:t>Despite that most of systems can be categorized as well-conditioned, ill-conditioned cases are currently more frequent [</w:t>
      </w:r>
      <w:r w:rsidR="006665FD">
        <w:rPr>
          <w:rFonts w:asciiTheme="majorBidi" w:eastAsia="Calibri" w:hAnsiTheme="majorBidi" w:cstheme="majorBidi"/>
          <w:color w:val="FF0000"/>
          <w:sz w:val="24"/>
          <w:szCs w:val="24"/>
          <w:lang w:val="en-US"/>
        </w:rPr>
        <w:t>22</w:t>
      </w:r>
      <w:r>
        <w:rPr>
          <w:rFonts w:asciiTheme="majorBidi" w:eastAsia="Calibri" w:hAnsiTheme="majorBidi" w:cstheme="majorBidi"/>
          <w:color w:val="FF0000"/>
          <w:sz w:val="24"/>
          <w:szCs w:val="24"/>
          <w:lang w:val="en-US"/>
        </w:rPr>
        <w:t xml:space="preserve">]. Consequently, developing novel robust LF solvers is </w:t>
      </w:r>
      <w:r w:rsidR="00DF5431">
        <w:rPr>
          <w:rFonts w:asciiTheme="majorBidi" w:eastAsia="Calibri" w:hAnsiTheme="majorBidi" w:cstheme="majorBidi"/>
          <w:color w:val="FF0000"/>
          <w:sz w:val="24"/>
          <w:szCs w:val="24"/>
          <w:lang w:val="en-US"/>
        </w:rPr>
        <w:t xml:space="preserve">a hot and </w:t>
      </w:r>
      <w:r>
        <w:rPr>
          <w:rFonts w:asciiTheme="majorBidi" w:eastAsia="Calibri" w:hAnsiTheme="majorBidi" w:cstheme="majorBidi"/>
          <w:color w:val="FF0000"/>
          <w:sz w:val="24"/>
          <w:szCs w:val="24"/>
          <w:lang w:val="en-US"/>
        </w:rPr>
        <w:t xml:space="preserve">important topic. </w:t>
      </w:r>
      <w:r w:rsidR="00CA74DA">
        <w:rPr>
          <w:rFonts w:asciiTheme="majorBidi" w:eastAsia="Calibri" w:hAnsiTheme="majorBidi" w:cstheme="majorBidi"/>
          <w:sz w:val="24"/>
          <w:szCs w:val="24"/>
          <w:lang w:val="en-US"/>
        </w:rPr>
        <w:t>This paper is focused on ill-conditioned power systems. The ill-conditioning of LF equations is still challeng</w:t>
      </w:r>
      <w:r w:rsidR="00DF5431">
        <w:rPr>
          <w:rFonts w:asciiTheme="majorBidi" w:eastAsia="Calibri" w:hAnsiTheme="majorBidi" w:cstheme="majorBidi"/>
          <w:sz w:val="24"/>
          <w:szCs w:val="24"/>
          <w:lang w:val="en-US"/>
        </w:rPr>
        <w:t xml:space="preserve">e </w:t>
      </w:r>
      <w:r w:rsidR="00CA74DA">
        <w:rPr>
          <w:rFonts w:asciiTheme="majorBidi" w:eastAsia="Calibri" w:hAnsiTheme="majorBidi" w:cstheme="majorBidi"/>
          <w:sz w:val="24"/>
          <w:szCs w:val="24"/>
          <w:lang w:val="en-US"/>
        </w:rPr>
        <w:t xml:space="preserve">for most robust techniques, especially when the size of the system is large. </w:t>
      </w:r>
      <w:r w:rsidR="00760BAD">
        <w:rPr>
          <w:rFonts w:asciiTheme="majorBidi" w:eastAsia="Calibri" w:hAnsiTheme="majorBidi" w:cstheme="majorBidi"/>
          <w:sz w:val="24"/>
          <w:szCs w:val="24"/>
          <w:lang w:val="en-US"/>
        </w:rPr>
        <w:t xml:space="preserve">Several well-known LF </w:t>
      </w:r>
      <w:r w:rsidR="00CA74DA">
        <w:rPr>
          <w:rFonts w:asciiTheme="majorBidi" w:eastAsia="Calibri" w:hAnsiTheme="majorBidi" w:cstheme="majorBidi"/>
          <w:sz w:val="24"/>
          <w:szCs w:val="24"/>
          <w:lang w:val="en-US"/>
        </w:rPr>
        <w:t>techniques are not efficient enough to manage large v</w:t>
      </w:r>
      <w:r w:rsidR="009779A6">
        <w:rPr>
          <w:rFonts w:asciiTheme="majorBidi" w:eastAsia="Calibri" w:hAnsiTheme="majorBidi" w:cstheme="majorBidi"/>
          <w:sz w:val="24"/>
          <w:szCs w:val="24"/>
          <w:lang w:val="en-US"/>
        </w:rPr>
        <w:t>ectors and matrix computations.</w:t>
      </w:r>
      <w:r w:rsidR="00020AD3">
        <w:rPr>
          <w:rFonts w:asciiTheme="majorBidi" w:eastAsia="Calibri" w:hAnsiTheme="majorBidi" w:cstheme="majorBidi"/>
          <w:sz w:val="24"/>
          <w:szCs w:val="24"/>
          <w:lang w:val="en-US"/>
        </w:rPr>
        <w:t xml:space="preserve"> </w:t>
      </w:r>
      <w:r w:rsidR="00020AD3" w:rsidRPr="00020AD3">
        <w:rPr>
          <w:rFonts w:asciiTheme="majorBidi" w:eastAsia="Calibri" w:hAnsiTheme="majorBidi" w:cstheme="majorBidi"/>
          <w:color w:val="FF0000"/>
          <w:sz w:val="24"/>
          <w:szCs w:val="24"/>
          <w:lang w:val="en-US"/>
        </w:rPr>
        <w:t>In order to clarify, the main contributions of this paper are summarized below:</w:t>
      </w:r>
      <w:r w:rsidR="009779A6" w:rsidRPr="00020AD3">
        <w:rPr>
          <w:rFonts w:asciiTheme="majorBidi" w:eastAsia="Calibri" w:hAnsiTheme="majorBidi" w:cstheme="majorBidi"/>
          <w:color w:val="FF0000"/>
          <w:sz w:val="24"/>
          <w:szCs w:val="24"/>
          <w:lang w:val="en-US"/>
        </w:rPr>
        <w:t xml:space="preserve"> </w:t>
      </w:r>
    </w:p>
    <w:p w14:paraId="57AF74DB" w14:textId="5397C546" w:rsidR="00020AD3" w:rsidRPr="00B27431" w:rsidRDefault="004A4A02" w:rsidP="00020AD3">
      <w:pPr>
        <w:pStyle w:val="Prrafodelista"/>
        <w:numPr>
          <w:ilvl w:val="0"/>
          <w:numId w:val="21"/>
        </w:numPr>
        <w:spacing w:after="0" w:line="480" w:lineRule="auto"/>
        <w:jc w:val="both"/>
        <w:rPr>
          <w:rFonts w:asciiTheme="majorBidi" w:eastAsia="Calibri" w:hAnsiTheme="majorBidi" w:cstheme="majorBidi"/>
          <w:color w:val="FF0000"/>
          <w:sz w:val="24"/>
          <w:szCs w:val="24"/>
          <w:lang w:val="en-US"/>
        </w:rPr>
      </w:pPr>
      <w:r w:rsidRPr="000B322C">
        <w:rPr>
          <w:rFonts w:asciiTheme="majorBidi" w:eastAsia="Calibri" w:hAnsiTheme="majorBidi" w:cstheme="majorBidi"/>
          <w:color w:val="FF0000"/>
          <w:sz w:val="24"/>
          <w:szCs w:val="24"/>
          <w:lang w:val="en-US"/>
        </w:rPr>
        <w:t xml:space="preserve">Proposing </w:t>
      </w:r>
      <w:r w:rsidR="007022E3" w:rsidRPr="00B27431">
        <w:rPr>
          <w:rFonts w:asciiTheme="majorBidi" w:eastAsia="Calibri" w:hAnsiTheme="majorBidi" w:cstheme="majorBidi"/>
          <w:color w:val="FF0000"/>
          <w:sz w:val="24"/>
          <w:szCs w:val="24"/>
          <w:lang w:val="en-US"/>
        </w:rPr>
        <w:t xml:space="preserve">several </w:t>
      </w:r>
      <w:r w:rsidRPr="000B322C">
        <w:rPr>
          <w:rFonts w:asciiTheme="majorBidi" w:eastAsia="Calibri" w:hAnsiTheme="majorBidi" w:cstheme="majorBidi"/>
          <w:color w:val="FF0000"/>
          <w:sz w:val="24"/>
          <w:szCs w:val="24"/>
          <w:lang w:val="en-US"/>
        </w:rPr>
        <w:t xml:space="preserve">efficient </w:t>
      </w:r>
      <w:r w:rsidR="007022E3" w:rsidRPr="00B27431">
        <w:rPr>
          <w:rFonts w:asciiTheme="majorBidi" w:eastAsia="Calibri" w:hAnsiTheme="majorBidi" w:cstheme="majorBidi"/>
          <w:color w:val="FF0000"/>
          <w:sz w:val="24"/>
          <w:szCs w:val="24"/>
          <w:lang w:val="en-US"/>
        </w:rPr>
        <w:t xml:space="preserve">LF techniques </w:t>
      </w:r>
      <w:r w:rsidR="00953824" w:rsidRPr="00B27431">
        <w:rPr>
          <w:rFonts w:asciiTheme="majorBidi" w:eastAsia="Calibri" w:hAnsiTheme="majorBidi" w:cstheme="majorBidi"/>
          <w:color w:val="FF0000"/>
          <w:sz w:val="24"/>
          <w:szCs w:val="24"/>
          <w:lang w:val="en-US"/>
        </w:rPr>
        <w:t xml:space="preserve">(MP, H3, S3/8 and ARK3) </w:t>
      </w:r>
      <w:r w:rsidR="007022E3" w:rsidRPr="00B27431">
        <w:rPr>
          <w:rFonts w:asciiTheme="majorBidi" w:eastAsia="Calibri" w:hAnsiTheme="majorBidi" w:cstheme="majorBidi"/>
          <w:color w:val="FF0000"/>
          <w:sz w:val="24"/>
          <w:szCs w:val="24"/>
          <w:lang w:val="en-US"/>
        </w:rPr>
        <w:t xml:space="preserve">based on </w:t>
      </w:r>
      <w:r w:rsidR="003C057A" w:rsidRPr="00B27431">
        <w:rPr>
          <w:rFonts w:asciiTheme="majorBidi" w:eastAsia="Calibri" w:hAnsiTheme="majorBidi" w:cstheme="majorBidi"/>
          <w:color w:val="FF0000"/>
          <w:sz w:val="24"/>
          <w:szCs w:val="24"/>
          <w:lang w:val="en-US"/>
        </w:rPr>
        <w:t>RK formulas</w:t>
      </w:r>
      <w:r w:rsidR="007022E3" w:rsidRPr="00B27431">
        <w:rPr>
          <w:rFonts w:asciiTheme="majorBidi" w:eastAsia="Calibri" w:hAnsiTheme="majorBidi" w:cstheme="majorBidi"/>
          <w:color w:val="FF0000"/>
          <w:sz w:val="24"/>
          <w:szCs w:val="24"/>
          <w:lang w:val="en-US"/>
        </w:rPr>
        <w:t xml:space="preserve">. </w:t>
      </w:r>
    </w:p>
    <w:p w14:paraId="24164C5F" w14:textId="2637A685" w:rsidR="004A4A02" w:rsidRPr="000B322C" w:rsidRDefault="004A4A02" w:rsidP="00020AD3">
      <w:pPr>
        <w:pStyle w:val="Prrafodelista"/>
        <w:numPr>
          <w:ilvl w:val="0"/>
          <w:numId w:val="21"/>
        </w:numPr>
        <w:spacing w:after="0" w:line="480" w:lineRule="auto"/>
        <w:jc w:val="both"/>
        <w:rPr>
          <w:rFonts w:asciiTheme="majorBidi" w:eastAsia="Calibri" w:hAnsiTheme="majorBidi" w:cstheme="majorBidi"/>
          <w:color w:val="FF0000"/>
          <w:sz w:val="24"/>
          <w:szCs w:val="24"/>
          <w:lang w:val="en-US"/>
        </w:rPr>
      </w:pPr>
      <w:r w:rsidRPr="000B322C">
        <w:rPr>
          <w:rFonts w:asciiTheme="majorBidi" w:eastAsia="Calibri" w:hAnsiTheme="majorBidi" w:cstheme="majorBidi"/>
          <w:color w:val="FF0000"/>
          <w:sz w:val="24"/>
          <w:szCs w:val="24"/>
          <w:lang w:val="en-US"/>
        </w:rPr>
        <w:t>Comprehensive comparison among different RK load flow techniques (standard RK4 and proposed</w:t>
      </w:r>
      <w:r w:rsidR="008F46EC" w:rsidRPr="000B322C">
        <w:rPr>
          <w:rFonts w:asciiTheme="majorBidi" w:eastAsia="Calibri" w:hAnsiTheme="majorBidi" w:cstheme="majorBidi"/>
          <w:color w:val="FF0000"/>
          <w:sz w:val="24"/>
          <w:szCs w:val="24"/>
          <w:lang w:val="en-US"/>
        </w:rPr>
        <w:t xml:space="preserve"> MP, H3, S3/8 &amp; ARK3</w:t>
      </w:r>
      <w:r w:rsidR="008C3A69" w:rsidRPr="000B322C">
        <w:rPr>
          <w:rFonts w:asciiTheme="majorBidi" w:eastAsia="Calibri" w:hAnsiTheme="majorBidi" w:cstheme="majorBidi"/>
          <w:color w:val="FF0000"/>
          <w:sz w:val="24"/>
          <w:szCs w:val="24"/>
          <w:lang w:val="en-US"/>
        </w:rPr>
        <w:t>)</w:t>
      </w:r>
      <w:r w:rsidR="00950D7B" w:rsidRPr="000B322C">
        <w:rPr>
          <w:rFonts w:asciiTheme="majorBidi" w:eastAsia="Calibri" w:hAnsiTheme="majorBidi" w:cstheme="majorBidi"/>
          <w:color w:val="FF0000"/>
          <w:sz w:val="24"/>
          <w:szCs w:val="24"/>
          <w:lang w:val="en-US"/>
        </w:rPr>
        <w:t xml:space="preserve"> is presented </w:t>
      </w:r>
    </w:p>
    <w:p w14:paraId="422F3A8D" w14:textId="134A3EE7" w:rsidR="008C3A69" w:rsidRPr="000B322C" w:rsidRDefault="00953824" w:rsidP="00020AD3">
      <w:pPr>
        <w:pStyle w:val="Prrafodelista"/>
        <w:numPr>
          <w:ilvl w:val="0"/>
          <w:numId w:val="21"/>
        </w:numPr>
        <w:spacing w:after="0" w:line="480" w:lineRule="auto"/>
        <w:jc w:val="both"/>
        <w:rPr>
          <w:rFonts w:asciiTheme="majorBidi" w:eastAsia="Calibri" w:hAnsiTheme="majorBidi" w:cstheme="majorBidi"/>
          <w:color w:val="FF0000"/>
          <w:sz w:val="24"/>
          <w:szCs w:val="24"/>
          <w:lang w:val="en-US"/>
        </w:rPr>
      </w:pPr>
      <w:r w:rsidRPr="00B27431">
        <w:rPr>
          <w:rFonts w:asciiTheme="majorBidi" w:eastAsia="Calibri" w:hAnsiTheme="majorBidi" w:cstheme="majorBidi"/>
          <w:color w:val="FF0000"/>
          <w:sz w:val="24"/>
          <w:szCs w:val="24"/>
          <w:lang w:val="en-US"/>
        </w:rPr>
        <w:t xml:space="preserve">The </w:t>
      </w:r>
      <w:r w:rsidR="007022E3" w:rsidRPr="00B27431">
        <w:rPr>
          <w:rFonts w:asciiTheme="majorBidi" w:eastAsia="Calibri" w:hAnsiTheme="majorBidi" w:cstheme="majorBidi"/>
          <w:color w:val="FF0000"/>
          <w:sz w:val="24"/>
          <w:szCs w:val="24"/>
          <w:lang w:val="en-US"/>
        </w:rPr>
        <w:t xml:space="preserve">performance </w:t>
      </w:r>
      <w:r w:rsidRPr="00B27431">
        <w:rPr>
          <w:rFonts w:asciiTheme="majorBidi" w:eastAsia="Calibri" w:hAnsiTheme="majorBidi" w:cstheme="majorBidi"/>
          <w:color w:val="FF0000"/>
          <w:sz w:val="24"/>
          <w:szCs w:val="24"/>
          <w:lang w:val="en-US"/>
        </w:rPr>
        <w:t xml:space="preserve">of proposed </w:t>
      </w:r>
      <w:r w:rsidR="008C3A69" w:rsidRPr="000B322C">
        <w:rPr>
          <w:rFonts w:asciiTheme="majorBidi" w:eastAsia="Calibri" w:hAnsiTheme="majorBidi" w:cstheme="majorBidi"/>
          <w:color w:val="FF0000"/>
          <w:sz w:val="24"/>
          <w:szCs w:val="24"/>
          <w:lang w:val="en-US"/>
        </w:rPr>
        <w:t xml:space="preserve">LF </w:t>
      </w:r>
      <w:r w:rsidRPr="00B27431">
        <w:rPr>
          <w:rFonts w:asciiTheme="majorBidi" w:eastAsia="Calibri" w:hAnsiTheme="majorBidi" w:cstheme="majorBidi"/>
          <w:color w:val="FF0000"/>
          <w:sz w:val="24"/>
          <w:szCs w:val="24"/>
          <w:lang w:val="en-US"/>
        </w:rPr>
        <w:t>techniques is validated using</w:t>
      </w:r>
      <w:r w:rsidR="007022E3" w:rsidRPr="00B27431">
        <w:rPr>
          <w:rFonts w:asciiTheme="majorBidi" w:eastAsia="Calibri" w:hAnsiTheme="majorBidi" w:cstheme="majorBidi"/>
          <w:color w:val="FF0000"/>
          <w:sz w:val="24"/>
          <w:szCs w:val="24"/>
          <w:lang w:val="en-US"/>
        </w:rPr>
        <w:t xml:space="preserve"> </w:t>
      </w:r>
      <w:r w:rsidR="009779A6" w:rsidRPr="00B27431">
        <w:rPr>
          <w:rFonts w:asciiTheme="majorBidi" w:hAnsiTheme="majorBidi" w:cstheme="majorBidi"/>
          <w:color w:val="FF0000"/>
          <w:sz w:val="24"/>
          <w:szCs w:val="24"/>
          <w:lang w:val="en-US"/>
        </w:rPr>
        <w:t xml:space="preserve">several medium and large-scale ill-conditioned power systems. </w:t>
      </w:r>
      <w:r w:rsidR="00950D7B" w:rsidRPr="000B322C">
        <w:rPr>
          <w:rFonts w:asciiTheme="majorBidi" w:hAnsiTheme="majorBidi" w:cstheme="majorBidi"/>
          <w:color w:val="FF0000"/>
          <w:sz w:val="24"/>
          <w:szCs w:val="24"/>
          <w:lang w:val="en-US"/>
        </w:rPr>
        <w:t xml:space="preserve">In addition, </w:t>
      </w:r>
      <w:r w:rsidR="00950D7B" w:rsidRPr="000B322C">
        <w:rPr>
          <w:rFonts w:asciiTheme="majorBidi" w:eastAsia="Calibri" w:hAnsiTheme="majorBidi" w:cstheme="majorBidi"/>
          <w:color w:val="FF0000"/>
          <w:sz w:val="24"/>
          <w:szCs w:val="24"/>
          <w:lang w:val="en-US"/>
        </w:rPr>
        <w:t>their performance is assessed in case of well-conditioned systems</w:t>
      </w:r>
      <w:r w:rsidR="00950D7B" w:rsidRPr="000B322C" w:rsidDel="008C3A69">
        <w:rPr>
          <w:rFonts w:asciiTheme="majorBidi" w:hAnsiTheme="majorBidi" w:cstheme="majorBidi"/>
          <w:color w:val="FF0000"/>
          <w:sz w:val="24"/>
          <w:szCs w:val="24"/>
          <w:lang w:val="en-US"/>
        </w:rPr>
        <w:t xml:space="preserve"> </w:t>
      </w:r>
    </w:p>
    <w:p w14:paraId="2E561AEB" w14:textId="72254AA5" w:rsidR="00020AD3" w:rsidRPr="00B27431" w:rsidRDefault="008C3A69" w:rsidP="00020AD3">
      <w:pPr>
        <w:pStyle w:val="Prrafodelista"/>
        <w:numPr>
          <w:ilvl w:val="0"/>
          <w:numId w:val="21"/>
        </w:numPr>
        <w:spacing w:after="0" w:line="480" w:lineRule="auto"/>
        <w:jc w:val="both"/>
        <w:rPr>
          <w:rFonts w:asciiTheme="majorBidi" w:eastAsia="Calibri" w:hAnsiTheme="majorBidi" w:cstheme="majorBidi"/>
          <w:color w:val="FF0000"/>
          <w:sz w:val="24"/>
          <w:szCs w:val="24"/>
          <w:lang w:val="en-US"/>
        </w:rPr>
      </w:pPr>
      <w:r w:rsidRPr="000B322C">
        <w:rPr>
          <w:rFonts w:asciiTheme="majorBidi" w:hAnsiTheme="majorBidi" w:cstheme="majorBidi"/>
          <w:color w:val="FF0000"/>
          <w:sz w:val="24"/>
          <w:szCs w:val="24"/>
          <w:lang w:val="en-US"/>
        </w:rPr>
        <w:t>T</w:t>
      </w:r>
      <w:r w:rsidR="009779A6" w:rsidRPr="00B27431">
        <w:rPr>
          <w:rFonts w:asciiTheme="majorBidi" w:hAnsiTheme="majorBidi" w:cstheme="majorBidi"/>
          <w:color w:val="FF0000"/>
          <w:sz w:val="24"/>
          <w:szCs w:val="24"/>
          <w:lang w:val="en-US"/>
        </w:rPr>
        <w:t xml:space="preserve">he scalability of proposed </w:t>
      </w:r>
      <w:r w:rsidR="00953824" w:rsidRPr="00B27431">
        <w:rPr>
          <w:rFonts w:asciiTheme="majorBidi" w:hAnsiTheme="majorBidi" w:cstheme="majorBidi"/>
          <w:color w:val="FF0000"/>
          <w:sz w:val="24"/>
          <w:szCs w:val="24"/>
          <w:lang w:val="en-US"/>
        </w:rPr>
        <w:t xml:space="preserve">techniques </w:t>
      </w:r>
      <w:r w:rsidRPr="000B322C">
        <w:rPr>
          <w:rFonts w:asciiTheme="majorBidi" w:hAnsiTheme="majorBidi" w:cstheme="majorBidi"/>
          <w:color w:val="FF0000"/>
          <w:sz w:val="24"/>
          <w:szCs w:val="24"/>
          <w:lang w:val="en-US"/>
        </w:rPr>
        <w:t xml:space="preserve">to power systems which consist of more than </w:t>
      </w:r>
      <w:r w:rsidRPr="000B322C">
        <w:rPr>
          <w:rFonts w:asciiTheme="majorBidi" w:eastAsia="Calibri" w:hAnsiTheme="majorBidi" w:cstheme="majorBidi"/>
          <w:color w:val="FF0000"/>
          <w:sz w:val="24"/>
          <w:szCs w:val="24"/>
          <w:lang w:val="en-US"/>
        </w:rPr>
        <w:t xml:space="preserve">20,000 buses </w:t>
      </w:r>
      <w:r w:rsidRPr="000B322C">
        <w:rPr>
          <w:rFonts w:asciiTheme="majorBidi" w:hAnsiTheme="majorBidi" w:cstheme="majorBidi"/>
          <w:color w:val="FF0000"/>
          <w:sz w:val="24"/>
          <w:szCs w:val="24"/>
          <w:lang w:val="en-US"/>
        </w:rPr>
        <w:t xml:space="preserve">is </w:t>
      </w:r>
      <w:r w:rsidR="009779A6" w:rsidRPr="00B27431">
        <w:rPr>
          <w:rFonts w:asciiTheme="majorBidi" w:hAnsiTheme="majorBidi" w:cstheme="majorBidi"/>
          <w:color w:val="FF0000"/>
          <w:sz w:val="24"/>
          <w:szCs w:val="24"/>
          <w:lang w:val="en-US"/>
        </w:rPr>
        <w:t xml:space="preserve">analyzed. </w:t>
      </w:r>
    </w:p>
    <w:p w14:paraId="24FF64A6" w14:textId="6C04835D" w:rsidR="007022E3" w:rsidRPr="00B27431" w:rsidRDefault="00F07044" w:rsidP="00020AD3">
      <w:pPr>
        <w:pStyle w:val="Prrafodelista"/>
        <w:numPr>
          <w:ilvl w:val="0"/>
          <w:numId w:val="21"/>
        </w:numPr>
        <w:spacing w:after="0" w:line="480" w:lineRule="auto"/>
        <w:jc w:val="both"/>
        <w:rPr>
          <w:rFonts w:asciiTheme="majorBidi" w:eastAsia="Calibri" w:hAnsiTheme="majorBidi" w:cstheme="majorBidi"/>
          <w:color w:val="FF0000"/>
          <w:sz w:val="24"/>
          <w:szCs w:val="24"/>
          <w:lang w:val="en-US"/>
        </w:rPr>
      </w:pPr>
      <w:r w:rsidRPr="000B322C">
        <w:rPr>
          <w:rFonts w:asciiTheme="majorBidi" w:eastAsia="Calibri" w:hAnsiTheme="majorBidi" w:cstheme="majorBidi"/>
          <w:color w:val="FF0000"/>
          <w:sz w:val="24"/>
          <w:szCs w:val="24"/>
          <w:lang w:val="en-US"/>
        </w:rPr>
        <w:t>The p</w:t>
      </w:r>
      <w:r w:rsidR="007022E3" w:rsidRPr="00B27431">
        <w:rPr>
          <w:rFonts w:asciiTheme="majorBidi" w:eastAsia="Calibri" w:hAnsiTheme="majorBidi" w:cstheme="majorBidi"/>
          <w:color w:val="FF0000"/>
          <w:sz w:val="24"/>
          <w:szCs w:val="24"/>
          <w:lang w:val="en-US"/>
        </w:rPr>
        <w:t xml:space="preserve">erformance of proposed </w:t>
      </w:r>
      <w:r w:rsidR="00953824" w:rsidRPr="00B27431">
        <w:rPr>
          <w:rFonts w:asciiTheme="majorBidi" w:eastAsia="Calibri" w:hAnsiTheme="majorBidi" w:cstheme="majorBidi"/>
          <w:color w:val="FF0000"/>
          <w:sz w:val="24"/>
          <w:szCs w:val="24"/>
          <w:lang w:val="en-US"/>
        </w:rPr>
        <w:t xml:space="preserve">techniques </w:t>
      </w:r>
      <w:r w:rsidR="007022E3" w:rsidRPr="00B27431">
        <w:rPr>
          <w:rFonts w:asciiTheme="majorBidi" w:eastAsia="Calibri" w:hAnsiTheme="majorBidi" w:cstheme="majorBidi"/>
          <w:color w:val="FF0000"/>
          <w:sz w:val="24"/>
          <w:szCs w:val="24"/>
          <w:lang w:val="en-US"/>
        </w:rPr>
        <w:t>is compared with other standard and robust LF techniques.</w:t>
      </w:r>
    </w:p>
    <w:p w14:paraId="3687331F" w14:textId="5389974F" w:rsidR="00907FA8" w:rsidRPr="000B322C" w:rsidRDefault="00907FA8" w:rsidP="00020AD3">
      <w:pPr>
        <w:pStyle w:val="Prrafodelista"/>
        <w:numPr>
          <w:ilvl w:val="0"/>
          <w:numId w:val="21"/>
        </w:numPr>
        <w:spacing w:after="0" w:line="480" w:lineRule="auto"/>
        <w:jc w:val="both"/>
        <w:rPr>
          <w:rFonts w:asciiTheme="majorBidi" w:eastAsia="Calibri" w:hAnsiTheme="majorBidi" w:cstheme="majorBidi"/>
          <w:color w:val="FF0000"/>
          <w:sz w:val="24"/>
          <w:szCs w:val="24"/>
          <w:lang w:val="en-US"/>
        </w:rPr>
      </w:pPr>
      <w:r w:rsidRPr="00B27431">
        <w:rPr>
          <w:rFonts w:asciiTheme="majorBidi" w:eastAsia="Calibri" w:hAnsiTheme="majorBidi" w:cstheme="majorBidi"/>
          <w:color w:val="FF0000"/>
          <w:sz w:val="24"/>
          <w:szCs w:val="24"/>
          <w:lang w:val="en-US"/>
        </w:rPr>
        <w:t xml:space="preserve">Potential applications of proposed </w:t>
      </w:r>
      <w:r w:rsidR="008C3A69" w:rsidRPr="000B322C">
        <w:rPr>
          <w:rFonts w:asciiTheme="majorBidi" w:eastAsia="Calibri" w:hAnsiTheme="majorBidi" w:cstheme="majorBidi"/>
          <w:color w:val="FF0000"/>
          <w:sz w:val="24"/>
          <w:szCs w:val="24"/>
          <w:lang w:val="en-US"/>
        </w:rPr>
        <w:t>LF techniques for</w:t>
      </w:r>
      <w:r w:rsidR="008C3A69" w:rsidRPr="00B27431">
        <w:rPr>
          <w:rFonts w:asciiTheme="majorBidi" w:eastAsia="Calibri" w:hAnsiTheme="majorBidi" w:cstheme="majorBidi"/>
          <w:color w:val="FF0000"/>
          <w:sz w:val="24"/>
          <w:szCs w:val="24"/>
          <w:lang w:val="en-US"/>
        </w:rPr>
        <w:t xml:space="preserve"> </w:t>
      </w:r>
      <w:r w:rsidRPr="00B27431">
        <w:rPr>
          <w:rFonts w:asciiTheme="majorBidi" w:eastAsia="Calibri" w:hAnsiTheme="majorBidi" w:cstheme="majorBidi"/>
          <w:color w:val="FF0000"/>
          <w:sz w:val="24"/>
          <w:szCs w:val="24"/>
          <w:lang w:val="en-US"/>
        </w:rPr>
        <w:t>power system analysis are discussed.</w:t>
      </w:r>
    </w:p>
    <w:p w14:paraId="35D9B0A8" w14:textId="39B0F6CA" w:rsidR="007022E3" w:rsidRDefault="007022E3" w:rsidP="00DB19D4">
      <w:pPr>
        <w:spacing w:after="0" w:line="480" w:lineRule="auto"/>
        <w:ind w:firstLine="357"/>
        <w:jc w:val="both"/>
        <w:rPr>
          <w:rFonts w:asciiTheme="majorBidi" w:eastAsia="Calibri" w:hAnsiTheme="majorBidi" w:cstheme="majorBidi"/>
          <w:sz w:val="24"/>
          <w:szCs w:val="24"/>
          <w:lang w:val="en-US"/>
        </w:rPr>
      </w:pPr>
      <w:r>
        <w:rPr>
          <w:rFonts w:asciiTheme="majorBidi" w:eastAsia="Calibri" w:hAnsiTheme="majorBidi" w:cstheme="majorBidi"/>
          <w:sz w:val="24"/>
          <w:szCs w:val="24"/>
          <w:lang w:val="en-US"/>
        </w:rPr>
        <w:t>Remainder of this paper is organized as follows. The LF in polar coordinate</w:t>
      </w:r>
      <w:r w:rsidR="00874E39">
        <w:rPr>
          <w:rFonts w:asciiTheme="majorBidi" w:eastAsia="Calibri" w:hAnsiTheme="majorBidi" w:cstheme="majorBidi"/>
          <w:sz w:val="24"/>
          <w:szCs w:val="24"/>
          <w:lang w:val="en-US"/>
        </w:rPr>
        <w:t>, NR and CN</w:t>
      </w:r>
      <w:r>
        <w:rPr>
          <w:rFonts w:asciiTheme="majorBidi" w:eastAsia="Calibri" w:hAnsiTheme="majorBidi" w:cstheme="majorBidi"/>
          <w:sz w:val="24"/>
          <w:szCs w:val="24"/>
          <w:lang w:val="en-US"/>
        </w:rPr>
        <w:t xml:space="preserve"> </w:t>
      </w:r>
      <w:r w:rsidR="00874E39">
        <w:rPr>
          <w:rFonts w:asciiTheme="majorBidi" w:eastAsia="Calibri" w:hAnsiTheme="majorBidi" w:cstheme="majorBidi"/>
          <w:sz w:val="24"/>
          <w:szCs w:val="24"/>
          <w:lang w:val="en-US"/>
        </w:rPr>
        <w:t>are</w:t>
      </w:r>
      <w:r>
        <w:rPr>
          <w:rFonts w:asciiTheme="majorBidi" w:eastAsia="Calibri" w:hAnsiTheme="majorBidi" w:cstheme="majorBidi"/>
          <w:sz w:val="24"/>
          <w:szCs w:val="24"/>
          <w:lang w:val="en-US"/>
        </w:rPr>
        <w:t xml:space="preserve"> outlined in Section 2. Section 3 </w:t>
      </w:r>
      <w:r w:rsidR="003B5809">
        <w:rPr>
          <w:rFonts w:asciiTheme="majorBidi" w:eastAsia="Calibri" w:hAnsiTheme="majorBidi" w:cstheme="majorBidi"/>
          <w:sz w:val="24"/>
          <w:szCs w:val="24"/>
          <w:lang w:val="en-US"/>
        </w:rPr>
        <w:t xml:space="preserve">presents </w:t>
      </w:r>
      <w:r w:rsidR="00605060">
        <w:rPr>
          <w:rFonts w:asciiTheme="majorBidi" w:eastAsia="Calibri" w:hAnsiTheme="majorBidi" w:cstheme="majorBidi"/>
          <w:sz w:val="24"/>
          <w:szCs w:val="24"/>
          <w:lang w:val="en-US"/>
        </w:rPr>
        <w:t xml:space="preserve">an overview about </w:t>
      </w:r>
      <w:r>
        <w:rPr>
          <w:rFonts w:asciiTheme="majorBidi" w:eastAsia="Calibri" w:hAnsiTheme="majorBidi" w:cstheme="majorBidi"/>
          <w:sz w:val="24"/>
          <w:szCs w:val="24"/>
          <w:lang w:val="en-US"/>
        </w:rPr>
        <w:t>the ill-condition</w:t>
      </w:r>
      <w:r w:rsidR="00DF5431">
        <w:rPr>
          <w:rFonts w:asciiTheme="majorBidi" w:eastAsia="Calibri" w:hAnsiTheme="majorBidi" w:cstheme="majorBidi"/>
          <w:sz w:val="24"/>
          <w:szCs w:val="24"/>
          <w:lang w:val="en-US"/>
        </w:rPr>
        <w:t xml:space="preserve">ed power </w:t>
      </w:r>
      <w:r w:rsidR="00DF5431">
        <w:rPr>
          <w:rFonts w:asciiTheme="majorBidi" w:eastAsia="Calibri" w:hAnsiTheme="majorBidi" w:cstheme="majorBidi"/>
          <w:sz w:val="24"/>
          <w:szCs w:val="24"/>
          <w:lang w:val="en-US"/>
        </w:rPr>
        <w:lastRenderedPageBreak/>
        <w:t>system</w:t>
      </w:r>
      <w:r>
        <w:rPr>
          <w:rFonts w:asciiTheme="majorBidi" w:eastAsia="Calibri" w:hAnsiTheme="majorBidi" w:cstheme="majorBidi"/>
          <w:sz w:val="24"/>
          <w:szCs w:val="24"/>
          <w:lang w:val="en-US"/>
        </w:rPr>
        <w:t xml:space="preserve">. The </w:t>
      </w:r>
      <w:r w:rsidR="00605060">
        <w:rPr>
          <w:rFonts w:asciiTheme="majorBidi" w:eastAsia="Calibri" w:hAnsiTheme="majorBidi" w:cstheme="majorBidi"/>
          <w:sz w:val="24"/>
          <w:szCs w:val="24"/>
          <w:lang w:val="en-US"/>
        </w:rPr>
        <w:t xml:space="preserve">proposed LF </w:t>
      </w:r>
      <w:r>
        <w:rPr>
          <w:rFonts w:asciiTheme="majorBidi" w:eastAsia="Calibri" w:hAnsiTheme="majorBidi" w:cstheme="majorBidi"/>
          <w:sz w:val="24"/>
          <w:szCs w:val="24"/>
          <w:lang w:val="en-US"/>
        </w:rPr>
        <w:t xml:space="preserve">techniques are </w:t>
      </w:r>
      <w:r w:rsidR="00605060">
        <w:rPr>
          <w:rFonts w:asciiTheme="majorBidi" w:eastAsia="Calibri" w:hAnsiTheme="majorBidi" w:cstheme="majorBidi"/>
          <w:sz w:val="24"/>
          <w:szCs w:val="24"/>
          <w:lang w:val="en-US"/>
        </w:rPr>
        <w:t xml:space="preserve">presented </w:t>
      </w:r>
      <w:r>
        <w:rPr>
          <w:rFonts w:asciiTheme="majorBidi" w:eastAsia="Calibri" w:hAnsiTheme="majorBidi" w:cstheme="majorBidi"/>
          <w:sz w:val="24"/>
          <w:szCs w:val="24"/>
          <w:lang w:val="en-US"/>
        </w:rPr>
        <w:t xml:space="preserve">in Section </w:t>
      </w:r>
      <w:r w:rsidR="00874E39">
        <w:rPr>
          <w:rFonts w:asciiTheme="majorBidi" w:eastAsia="Calibri" w:hAnsiTheme="majorBidi" w:cstheme="majorBidi"/>
          <w:sz w:val="24"/>
          <w:szCs w:val="24"/>
          <w:lang w:val="en-US"/>
        </w:rPr>
        <w:t>4</w:t>
      </w:r>
      <w:r>
        <w:rPr>
          <w:rFonts w:asciiTheme="majorBidi" w:eastAsia="Calibri" w:hAnsiTheme="majorBidi" w:cstheme="majorBidi"/>
          <w:sz w:val="24"/>
          <w:szCs w:val="24"/>
          <w:lang w:val="en-US"/>
        </w:rPr>
        <w:t xml:space="preserve">. Section </w:t>
      </w:r>
      <w:r w:rsidR="00874E39">
        <w:rPr>
          <w:rFonts w:asciiTheme="majorBidi" w:eastAsia="Calibri" w:hAnsiTheme="majorBidi" w:cstheme="majorBidi"/>
          <w:sz w:val="24"/>
          <w:szCs w:val="24"/>
          <w:lang w:val="en-US"/>
        </w:rPr>
        <w:t>5</w:t>
      </w:r>
      <w:r>
        <w:rPr>
          <w:rFonts w:asciiTheme="majorBidi" w:eastAsia="Calibri" w:hAnsiTheme="majorBidi" w:cstheme="majorBidi"/>
          <w:sz w:val="24"/>
          <w:szCs w:val="24"/>
          <w:lang w:val="en-US"/>
        </w:rPr>
        <w:t xml:space="preserve"> </w:t>
      </w:r>
      <w:r w:rsidR="00605060">
        <w:rPr>
          <w:rFonts w:asciiTheme="majorBidi" w:eastAsia="Calibri" w:hAnsiTheme="majorBidi" w:cstheme="majorBidi"/>
          <w:sz w:val="24"/>
          <w:szCs w:val="24"/>
          <w:lang w:val="en-US"/>
        </w:rPr>
        <w:t xml:space="preserve">presents </w:t>
      </w:r>
      <w:r>
        <w:rPr>
          <w:rFonts w:asciiTheme="majorBidi" w:eastAsia="Calibri" w:hAnsiTheme="majorBidi" w:cstheme="majorBidi"/>
          <w:sz w:val="24"/>
          <w:szCs w:val="24"/>
          <w:lang w:val="en-US"/>
        </w:rPr>
        <w:t xml:space="preserve">the </w:t>
      </w:r>
      <w:r w:rsidR="00605060">
        <w:rPr>
          <w:rFonts w:asciiTheme="majorBidi" w:eastAsia="Calibri" w:hAnsiTheme="majorBidi" w:cstheme="majorBidi"/>
          <w:sz w:val="24"/>
          <w:szCs w:val="24"/>
          <w:lang w:val="en-US"/>
        </w:rPr>
        <w:t xml:space="preserve">obtained </w:t>
      </w:r>
      <w:r>
        <w:rPr>
          <w:rFonts w:asciiTheme="majorBidi" w:eastAsia="Calibri" w:hAnsiTheme="majorBidi" w:cstheme="majorBidi"/>
          <w:sz w:val="24"/>
          <w:szCs w:val="24"/>
          <w:lang w:val="en-US"/>
        </w:rPr>
        <w:t xml:space="preserve">results. Finally, the main conclusions are </w:t>
      </w:r>
      <w:r w:rsidR="00605060">
        <w:rPr>
          <w:rFonts w:asciiTheme="majorBidi" w:eastAsia="Calibri" w:hAnsiTheme="majorBidi" w:cstheme="majorBidi"/>
          <w:sz w:val="24"/>
          <w:szCs w:val="24"/>
          <w:lang w:val="en-US"/>
        </w:rPr>
        <w:t xml:space="preserve">presented </w:t>
      </w:r>
      <w:r>
        <w:rPr>
          <w:rFonts w:asciiTheme="majorBidi" w:eastAsia="Calibri" w:hAnsiTheme="majorBidi" w:cstheme="majorBidi"/>
          <w:sz w:val="24"/>
          <w:szCs w:val="24"/>
          <w:lang w:val="en-US"/>
        </w:rPr>
        <w:t xml:space="preserve">in Section </w:t>
      </w:r>
      <w:r w:rsidR="00874E39">
        <w:rPr>
          <w:rFonts w:asciiTheme="majorBidi" w:eastAsia="Calibri" w:hAnsiTheme="majorBidi" w:cstheme="majorBidi"/>
          <w:sz w:val="24"/>
          <w:szCs w:val="24"/>
          <w:lang w:val="en-US"/>
        </w:rPr>
        <w:t>6</w:t>
      </w:r>
      <w:r>
        <w:rPr>
          <w:rFonts w:asciiTheme="majorBidi" w:eastAsia="Calibri" w:hAnsiTheme="majorBidi" w:cstheme="majorBidi"/>
          <w:sz w:val="24"/>
          <w:szCs w:val="24"/>
          <w:lang w:val="en-US"/>
        </w:rPr>
        <w:t>.</w:t>
      </w:r>
    </w:p>
    <w:p w14:paraId="1DFB0000" w14:textId="733E032C" w:rsidR="00874E39" w:rsidRPr="00F420C7" w:rsidRDefault="00874E39" w:rsidP="00874E39">
      <w:pPr>
        <w:numPr>
          <w:ilvl w:val="0"/>
          <w:numId w:val="16"/>
        </w:numPr>
        <w:spacing w:before="360" w:after="60" w:line="360" w:lineRule="auto"/>
        <w:ind w:left="284" w:hanging="284"/>
        <w:jc w:val="both"/>
        <w:rPr>
          <w:rFonts w:asciiTheme="majorBidi" w:eastAsia="Calibri" w:hAnsiTheme="majorBidi" w:cstheme="majorBidi"/>
          <w:b/>
          <w:bCs/>
          <w:sz w:val="24"/>
          <w:szCs w:val="24"/>
          <w:lang w:val="en-GB"/>
        </w:rPr>
      </w:pPr>
      <w:r>
        <w:rPr>
          <w:rFonts w:asciiTheme="majorBidi" w:eastAsia="Calibri" w:hAnsiTheme="majorBidi" w:cstheme="majorBidi"/>
          <w:b/>
          <w:bCs/>
          <w:sz w:val="24"/>
          <w:szCs w:val="24"/>
          <w:lang w:val="en-GB"/>
        </w:rPr>
        <w:t>Outlines of LF problem</w:t>
      </w:r>
    </w:p>
    <w:p w14:paraId="60C1C3BF" w14:textId="54F87C9F" w:rsidR="00007D06" w:rsidRDefault="00007D06" w:rsidP="00874E39">
      <w:pPr>
        <w:spacing w:after="0" w:line="480" w:lineRule="auto"/>
        <w:ind w:firstLine="357"/>
        <w:rPr>
          <w:rFonts w:asciiTheme="majorBidi" w:eastAsia="Calibri" w:hAnsiTheme="majorBidi" w:cstheme="majorBidi"/>
          <w:sz w:val="24"/>
          <w:szCs w:val="24"/>
          <w:lang w:val="en-US"/>
        </w:rPr>
      </w:pPr>
      <w:r>
        <w:rPr>
          <w:rFonts w:asciiTheme="majorBidi" w:eastAsia="Calibri" w:hAnsiTheme="majorBidi" w:cstheme="majorBidi"/>
          <w:sz w:val="24"/>
          <w:szCs w:val="24"/>
          <w:lang w:val="en-US"/>
        </w:rPr>
        <w:t xml:space="preserve">LF </w:t>
      </w:r>
      <w:r w:rsidR="003D2771">
        <w:rPr>
          <w:rFonts w:asciiTheme="majorBidi" w:eastAsia="Calibri" w:hAnsiTheme="majorBidi" w:cstheme="majorBidi"/>
          <w:sz w:val="24"/>
          <w:szCs w:val="24"/>
          <w:lang w:val="en-US"/>
        </w:rPr>
        <w:t xml:space="preserve">problem </w:t>
      </w:r>
      <w:r>
        <w:rPr>
          <w:rFonts w:asciiTheme="majorBidi" w:eastAsia="Calibri" w:hAnsiTheme="majorBidi" w:cstheme="majorBidi"/>
          <w:sz w:val="24"/>
          <w:szCs w:val="24"/>
          <w:lang w:val="en-US"/>
        </w:rPr>
        <w:t>in polar coordinate is raised as the following set of nonlinear equations [</w:t>
      </w:r>
      <w:r w:rsidR="00563FE9" w:rsidRPr="00563FE9">
        <w:rPr>
          <w:rFonts w:asciiTheme="majorBidi" w:eastAsia="Calibri" w:hAnsiTheme="majorBidi" w:cstheme="majorBidi"/>
          <w:color w:val="FF0000"/>
          <w:sz w:val="24"/>
          <w:szCs w:val="24"/>
          <w:lang w:val="en-US"/>
        </w:rPr>
        <w:t>24</w:t>
      </w:r>
      <w:r>
        <w:rPr>
          <w:rFonts w:asciiTheme="majorBidi" w:eastAsia="Calibri" w:hAnsiTheme="majorBidi" w:cstheme="majorBidi"/>
          <w:sz w:val="24"/>
          <w:szCs w:val="24"/>
          <w:lang w:val="en-US"/>
        </w:rPr>
        <w:t>]:</w:t>
      </w:r>
    </w:p>
    <w:p w14:paraId="234C91B6" w14:textId="59A59C9E" w:rsidR="00007D06" w:rsidRDefault="00A05ADD" w:rsidP="00A05ADD">
      <w:pPr>
        <w:tabs>
          <w:tab w:val="right" w:pos="9072"/>
        </w:tabs>
        <w:spacing w:after="0" w:line="480" w:lineRule="auto"/>
        <w:rPr>
          <w:rFonts w:asciiTheme="majorBidi" w:eastAsia="Calibri" w:hAnsiTheme="majorBidi" w:cstheme="majorBidi"/>
          <w:sz w:val="24"/>
          <w:szCs w:val="24"/>
          <w:lang w:val="en-US"/>
        </w:rPr>
      </w:pPr>
      <m:oMath>
        <m:r>
          <m:rPr>
            <m:sty m:val="bi"/>
          </m:rPr>
          <w:rPr>
            <w:rFonts w:ascii="Cambria Math" w:eastAsia="Calibri" w:hAnsi="Cambria Math" w:cstheme="majorBidi"/>
            <w:sz w:val="24"/>
            <w:szCs w:val="24"/>
            <w:lang w:val="en-US"/>
          </w:rPr>
          <m:t>f(x,y)</m:t>
        </m:r>
        <m:d>
          <m:dPr>
            <m:begChr m:val="{"/>
            <m:endChr m:val=""/>
            <m:ctrlPr>
              <w:rPr>
                <w:rFonts w:ascii="Cambria Math" w:eastAsia="Calibri" w:hAnsi="Cambria Math" w:cstheme="majorBidi"/>
                <w:b/>
                <w:i/>
                <w:sz w:val="24"/>
                <w:szCs w:val="24"/>
                <w:lang w:val="en-US"/>
              </w:rPr>
            </m:ctrlPr>
          </m:dPr>
          <m:e>
            <m:m>
              <m:mPr>
                <m:mcs>
                  <m:mc>
                    <m:mcPr>
                      <m:count m:val="1"/>
                      <m:mcJc m:val="center"/>
                    </m:mcPr>
                  </m:mc>
                </m:mcs>
                <m:ctrlPr>
                  <w:rPr>
                    <w:rFonts w:ascii="Cambria Math" w:eastAsia="Calibri" w:hAnsi="Cambria Math" w:cstheme="majorBidi"/>
                    <w:b/>
                    <w:i/>
                    <w:sz w:val="24"/>
                    <w:szCs w:val="24"/>
                    <w:lang w:val="en-US"/>
                  </w:rPr>
                </m:ctrlPr>
              </m:mPr>
              <m:mr>
                <m:e>
                  <m:sSub>
                    <m:sSubPr>
                      <m:ctrlPr>
                        <w:rPr>
                          <w:rFonts w:ascii="Cambria Math" w:hAnsi="Cambria Math" w:cstheme="majorBidi"/>
                          <w:i/>
                          <w:sz w:val="24"/>
                          <w:szCs w:val="24"/>
                          <w:lang w:val="en-US"/>
                        </w:rPr>
                      </m:ctrlPr>
                    </m:sSubPr>
                    <m:e>
                      <m:r>
                        <w:rPr>
                          <w:rFonts w:ascii="Cambria Math" w:hAnsi="Cambria Math" w:cstheme="majorBidi"/>
                          <w:sz w:val="24"/>
                          <w:szCs w:val="24"/>
                          <w:lang w:val="en-US"/>
                        </w:rPr>
                        <m:t>∆P</m:t>
                      </m:r>
                    </m:e>
                    <m:sub>
                      <m:r>
                        <w:rPr>
                          <w:rFonts w:ascii="Cambria Math" w:hAnsi="Cambria Math" w:cstheme="majorBidi"/>
                          <w:sz w:val="24"/>
                          <w:szCs w:val="24"/>
                          <w:lang w:val="en-US"/>
                        </w:rPr>
                        <m:t>i</m:t>
                      </m:r>
                    </m:sub>
                  </m:sSub>
                  <m:r>
                    <w:rPr>
                      <w:rFonts w:ascii="Cambria Math" w:hAnsi="Cambria Math" w:cstheme="majorBidi"/>
                      <w:sz w:val="24"/>
                      <w:szCs w:val="24"/>
                      <w:lang w:val="en-US"/>
                    </w:rPr>
                    <m:t>=</m:t>
                  </m:r>
                  <m:sSubSup>
                    <m:sSubSupPr>
                      <m:ctrlPr>
                        <w:rPr>
                          <w:rFonts w:ascii="Cambria Math" w:hAnsi="Cambria Math" w:cstheme="majorBidi"/>
                          <w:i/>
                          <w:sz w:val="24"/>
                          <w:szCs w:val="24"/>
                          <w:lang w:val="en-US"/>
                        </w:rPr>
                      </m:ctrlPr>
                    </m:sSubSupPr>
                    <m:e>
                      <m:r>
                        <w:rPr>
                          <w:rFonts w:ascii="Cambria Math" w:hAnsi="Cambria Math" w:cstheme="majorBidi"/>
                          <w:sz w:val="24"/>
                          <w:szCs w:val="24"/>
                          <w:lang w:val="en-US"/>
                        </w:rPr>
                        <m:t>P</m:t>
                      </m:r>
                    </m:e>
                    <m:sub>
                      <m:r>
                        <w:rPr>
                          <w:rFonts w:ascii="Cambria Math" w:hAnsi="Cambria Math" w:cstheme="majorBidi"/>
                          <w:sz w:val="24"/>
                          <w:szCs w:val="24"/>
                          <w:lang w:val="en-US"/>
                        </w:rPr>
                        <m:t>i</m:t>
                      </m:r>
                    </m:sub>
                    <m:sup>
                      <m:r>
                        <w:rPr>
                          <w:rFonts w:ascii="Cambria Math" w:hAnsi="Cambria Math" w:cstheme="majorBidi"/>
                          <w:sz w:val="24"/>
                          <w:szCs w:val="24"/>
                          <w:lang w:val="en-US"/>
                        </w:rPr>
                        <m:t>sch</m:t>
                      </m:r>
                    </m:sup>
                  </m:sSubSup>
                  <m:r>
                    <w:rPr>
                      <w:rFonts w:ascii="Cambria Math" w:hAnsi="Cambria Math" w:cstheme="majorBidi"/>
                      <w:sz w:val="24"/>
                      <w:szCs w:val="24"/>
                      <w:lang w:val="en-US"/>
                    </w:rPr>
                    <m:t>-</m:t>
                  </m:r>
                  <m:nary>
                    <m:naryPr>
                      <m:chr m:val="∑"/>
                      <m:limLoc m:val="undOvr"/>
                      <m:ctrlPr>
                        <w:rPr>
                          <w:rFonts w:ascii="Cambria Math" w:hAnsi="Cambria Math" w:cstheme="majorBidi"/>
                          <w:i/>
                          <w:sz w:val="24"/>
                          <w:szCs w:val="24"/>
                          <w:lang w:val="en-US"/>
                        </w:rPr>
                      </m:ctrlPr>
                    </m:naryPr>
                    <m:sub>
                      <m:r>
                        <w:rPr>
                          <w:rFonts w:ascii="Cambria Math" w:hAnsi="Cambria Math" w:cstheme="majorBidi"/>
                          <w:sz w:val="24"/>
                          <w:szCs w:val="24"/>
                          <w:lang w:val="en-US"/>
                        </w:rPr>
                        <m:t>j=1</m:t>
                      </m:r>
                    </m:sub>
                    <m:sup>
                      <m:r>
                        <w:rPr>
                          <w:rFonts w:ascii="Cambria Math" w:hAnsi="Cambria Math" w:cstheme="majorBidi"/>
                          <w:sz w:val="24"/>
                          <w:szCs w:val="24"/>
                          <w:lang w:val="en-US"/>
                        </w:rPr>
                        <m:t>n</m:t>
                      </m:r>
                    </m:sup>
                    <m:e>
                      <m:d>
                        <m:dPr>
                          <m:begChr m:val="|"/>
                          <m:endChr m:val="|"/>
                          <m:ctrlPr>
                            <w:rPr>
                              <w:rFonts w:ascii="Cambria Math" w:hAnsi="Cambria Math" w:cstheme="majorBidi"/>
                              <w:i/>
                              <w:sz w:val="24"/>
                              <w:szCs w:val="24"/>
                              <w:lang w:val="en-US"/>
                            </w:rPr>
                          </m:ctrlPr>
                        </m:dPr>
                        <m:e>
                          <m:sSub>
                            <m:sSubPr>
                              <m:ctrlPr>
                                <w:rPr>
                                  <w:rFonts w:ascii="Cambria Math" w:hAnsi="Cambria Math" w:cstheme="majorBidi"/>
                                  <w:i/>
                                  <w:sz w:val="24"/>
                                  <w:szCs w:val="24"/>
                                  <w:lang w:val="en-US"/>
                                </w:rPr>
                              </m:ctrlPr>
                            </m:sSubPr>
                            <m:e>
                              <m:r>
                                <w:rPr>
                                  <w:rFonts w:ascii="Cambria Math" w:hAnsi="Cambria Math" w:cstheme="majorBidi"/>
                                  <w:sz w:val="24"/>
                                  <w:szCs w:val="24"/>
                                  <w:lang w:val="en-US"/>
                                </w:rPr>
                                <m:t>V</m:t>
                              </m:r>
                            </m:e>
                            <m:sub>
                              <m:r>
                                <w:rPr>
                                  <w:rFonts w:ascii="Cambria Math" w:hAnsi="Cambria Math" w:cstheme="majorBidi"/>
                                  <w:sz w:val="24"/>
                                  <w:szCs w:val="24"/>
                                  <w:lang w:val="en-US"/>
                                </w:rPr>
                                <m:t>i</m:t>
                              </m:r>
                            </m:sub>
                          </m:sSub>
                        </m:e>
                      </m:d>
                    </m:e>
                  </m:nary>
                  <m:d>
                    <m:dPr>
                      <m:begChr m:val="|"/>
                      <m:endChr m:val="|"/>
                      <m:ctrlPr>
                        <w:rPr>
                          <w:rFonts w:ascii="Cambria Math" w:hAnsi="Cambria Math" w:cstheme="majorBidi"/>
                          <w:i/>
                          <w:sz w:val="24"/>
                          <w:szCs w:val="24"/>
                          <w:lang w:val="en-US"/>
                        </w:rPr>
                      </m:ctrlPr>
                    </m:dPr>
                    <m:e>
                      <m:sSub>
                        <m:sSubPr>
                          <m:ctrlPr>
                            <w:rPr>
                              <w:rFonts w:ascii="Cambria Math" w:hAnsi="Cambria Math" w:cstheme="majorBidi"/>
                              <w:i/>
                              <w:sz w:val="24"/>
                              <w:szCs w:val="24"/>
                              <w:lang w:val="en-US"/>
                            </w:rPr>
                          </m:ctrlPr>
                        </m:sSubPr>
                        <m:e>
                          <m:r>
                            <w:rPr>
                              <w:rFonts w:ascii="Cambria Math" w:hAnsi="Cambria Math" w:cstheme="majorBidi"/>
                              <w:sz w:val="24"/>
                              <w:szCs w:val="24"/>
                              <w:lang w:val="en-US"/>
                            </w:rPr>
                            <m:t>V</m:t>
                          </m:r>
                        </m:e>
                        <m:sub>
                          <m:r>
                            <w:rPr>
                              <w:rFonts w:ascii="Cambria Math" w:hAnsi="Cambria Math" w:cstheme="majorBidi"/>
                              <w:sz w:val="24"/>
                              <w:szCs w:val="24"/>
                              <w:lang w:val="en-US"/>
                            </w:rPr>
                            <m:t>j</m:t>
                          </m:r>
                        </m:sub>
                      </m:sSub>
                    </m:e>
                  </m:d>
                  <m:d>
                    <m:dPr>
                      <m:begChr m:val="|"/>
                      <m:endChr m:val="|"/>
                      <m:ctrlPr>
                        <w:rPr>
                          <w:rFonts w:ascii="Cambria Math" w:hAnsi="Cambria Math" w:cstheme="majorBidi"/>
                          <w:i/>
                          <w:sz w:val="24"/>
                          <w:szCs w:val="24"/>
                          <w:lang w:val="en-US"/>
                        </w:rPr>
                      </m:ctrlPr>
                    </m:dPr>
                    <m:e>
                      <m:sSub>
                        <m:sSubPr>
                          <m:ctrlPr>
                            <w:rPr>
                              <w:rFonts w:ascii="Cambria Math" w:hAnsi="Cambria Math" w:cstheme="majorBidi"/>
                              <w:i/>
                              <w:sz w:val="24"/>
                              <w:szCs w:val="24"/>
                              <w:lang w:val="en-US"/>
                            </w:rPr>
                          </m:ctrlPr>
                        </m:sSubPr>
                        <m:e>
                          <m:r>
                            <w:rPr>
                              <w:rFonts w:ascii="Cambria Math" w:hAnsi="Cambria Math" w:cstheme="majorBidi"/>
                              <w:sz w:val="24"/>
                              <w:szCs w:val="24"/>
                              <w:lang w:val="en-US"/>
                            </w:rPr>
                            <m:t>Y</m:t>
                          </m:r>
                        </m:e>
                        <m:sub>
                          <m:r>
                            <w:rPr>
                              <w:rFonts w:ascii="Cambria Math" w:hAnsi="Cambria Math" w:cstheme="majorBidi"/>
                              <w:sz w:val="24"/>
                              <w:szCs w:val="24"/>
                              <w:lang w:val="en-US"/>
                            </w:rPr>
                            <m:t>ij</m:t>
                          </m:r>
                        </m:sub>
                      </m:sSub>
                    </m:e>
                  </m:d>
                  <m:func>
                    <m:funcPr>
                      <m:ctrlPr>
                        <w:rPr>
                          <w:rFonts w:ascii="Cambria Math" w:hAnsi="Cambria Math" w:cstheme="majorBidi"/>
                          <w:i/>
                          <w:sz w:val="24"/>
                          <w:szCs w:val="24"/>
                          <w:lang w:val="en-US"/>
                        </w:rPr>
                      </m:ctrlPr>
                    </m:funcPr>
                    <m:fName>
                      <m:r>
                        <m:rPr>
                          <m:sty m:val="p"/>
                        </m:rPr>
                        <w:rPr>
                          <w:rFonts w:ascii="Cambria Math" w:hAnsi="Cambria Math" w:cstheme="majorBidi"/>
                          <w:sz w:val="24"/>
                          <w:szCs w:val="24"/>
                          <w:lang w:val="en-US"/>
                        </w:rPr>
                        <m:t>cos</m:t>
                      </m:r>
                      <m:ctrlPr>
                        <w:rPr>
                          <w:rFonts w:ascii="Cambria Math" w:hAnsi="Cambria Math" w:cstheme="majorBidi"/>
                          <w:sz w:val="24"/>
                          <w:szCs w:val="24"/>
                          <w:lang w:val="en-US"/>
                        </w:rPr>
                      </m:ctrlPr>
                    </m:fName>
                    <m:e>
                      <m:d>
                        <m:dPr>
                          <m:ctrlPr>
                            <w:rPr>
                              <w:rFonts w:ascii="Cambria Math" w:hAnsi="Cambria Math" w:cstheme="majorBidi"/>
                              <w:i/>
                              <w:sz w:val="24"/>
                              <w:szCs w:val="24"/>
                              <w:lang w:val="en-US"/>
                            </w:rPr>
                          </m:ctrlPr>
                        </m:dPr>
                        <m:e>
                          <m:sSub>
                            <m:sSubPr>
                              <m:ctrlPr>
                                <w:rPr>
                                  <w:rFonts w:ascii="Cambria Math" w:hAnsi="Cambria Math" w:cstheme="majorBidi"/>
                                  <w:i/>
                                  <w:sz w:val="24"/>
                                  <w:szCs w:val="24"/>
                                  <w:lang w:val="en-US"/>
                                </w:rPr>
                              </m:ctrlPr>
                            </m:sSubPr>
                            <m:e>
                              <m:r>
                                <w:rPr>
                                  <w:rFonts w:ascii="Cambria Math" w:hAnsi="Cambria Math" w:cstheme="majorBidi"/>
                                  <w:sz w:val="24"/>
                                  <w:szCs w:val="24"/>
                                  <w:lang w:val="en-US"/>
                                </w:rPr>
                                <m:t>θ</m:t>
                              </m:r>
                            </m:e>
                            <m:sub>
                              <m:r>
                                <w:rPr>
                                  <w:rFonts w:ascii="Cambria Math" w:hAnsi="Cambria Math" w:cstheme="majorBidi"/>
                                  <w:sz w:val="24"/>
                                  <w:szCs w:val="24"/>
                                  <w:lang w:val="en-US"/>
                                </w:rPr>
                                <m:t>ij</m:t>
                              </m:r>
                            </m:sub>
                          </m:sSub>
                          <m:r>
                            <w:rPr>
                              <w:rFonts w:ascii="Cambria Math" w:hAnsi="Cambria Math" w:cstheme="majorBidi"/>
                              <w:sz w:val="24"/>
                              <w:szCs w:val="24"/>
                              <w:lang w:val="en-US"/>
                            </w:rPr>
                            <m:t>-</m:t>
                          </m:r>
                          <m:sSub>
                            <m:sSubPr>
                              <m:ctrlPr>
                                <w:rPr>
                                  <w:rFonts w:ascii="Cambria Math" w:hAnsi="Cambria Math" w:cstheme="majorBidi"/>
                                  <w:i/>
                                  <w:sz w:val="24"/>
                                  <w:szCs w:val="24"/>
                                  <w:lang w:val="en-US"/>
                                </w:rPr>
                              </m:ctrlPr>
                            </m:sSubPr>
                            <m:e>
                              <m:r>
                                <w:rPr>
                                  <w:rFonts w:ascii="Cambria Math" w:hAnsi="Cambria Math" w:cstheme="majorBidi"/>
                                  <w:sz w:val="24"/>
                                  <w:szCs w:val="24"/>
                                  <w:lang w:val="en-US"/>
                                </w:rPr>
                                <m:t>δ</m:t>
                              </m:r>
                            </m:e>
                            <m:sub>
                              <m:r>
                                <w:rPr>
                                  <w:rFonts w:ascii="Cambria Math" w:hAnsi="Cambria Math" w:cstheme="majorBidi"/>
                                  <w:sz w:val="24"/>
                                  <w:szCs w:val="24"/>
                                  <w:lang w:val="en-US"/>
                                </w:rPr>
                                <m:t>i</m:t>
                              </m:r>
                            </m:sub>
                          </m:sSub>
                          <m:r>
                            <w:rPr>
                              <w:rFonts w:ascii="Cambria Math" w:hAnsi="Cambria Math" w:cstheme="majorBidi"/>
                              <w:sz w:val="24"/>
                              <w:szCs w:val="24"/>
                              <w:lang w:val="en-US"/>
                            </w:rPr>
                            <m:t>+</m:t>
                          </m:r>
                          <m:sSub>
                            <m:sSubPr>
                              <m:ctrlPr>
                                <w:rPr>
                                  <w:rFonts w:ascii="Cambria Math" w:hAnsi="Cambria Math" w:cstheme="majorBidi"/>
                                  <w:i/>
                                  <w:sz w:val="24"/>
                                  <w:szCs w:val="24"/>
                                  <w:lang w:val="en-US"/>
                                </w:rPr>
                              </m:ctrlPr>
                            </m:sSubPr>
                            <m:e>
                              <m:r>
                                <w:rPr>
                                  <w:rFonts w:ascii="Cambria Math" w:hAnsi="Cambria Math" w:cstheme="majorBidi"/>
                                  <w:sz w:val="24"/>
                                  <w:szCs w:val="24"/>
                                  <w:lang w:val="en-US"/>
                                </w:rPr>
                                <m:t>δ</m:t>
                              </m:r>
                            </m:e>
                            <m:sub>
                              <m:r>
                                <w:rPr>
                                  <w:rFonts w:ascii="Cambria Math" w:hAnsi="Cambria Math" w:cstheme="majorBidi"/>
                                  <w:sz w:val="24"/>
                                  <w:szCs w:val="24"/>
                                  <w:lang w:val="en-US"/>
                                </w:rPr>
                                <m:t>j</m:t>
                              </m:r>
                            </m:sub>
                          </m:sSub>
                        </m:e>
                      </m:d>
                    </m:e>
                  </m:func>
                </m:e>
              </m:mr>
              <m:mr>
                <m:e>
                  <m:sSub>
                    <m:sSubPr>
                      <m:ctrlPr>
                        <w:rPr>
                          <w:rFonts w:ascii="Cambria Math" w:hAnsi="Cambria Math" w:cstheme="majorBidi"/>
                          <w:i/>
                          <w:sz w:val="24"/>
                          <w:szCs w:val="24"/>
                          <w:lang w:val="en-US"/>
                        </w:rPr>
                      </m:ctrlPr>
                    </m:sSubPr>
                    <m:e>
                      <m:r>
                        <w:rPr>
                          <w:rFonts w:ascii="Cambria Math" w:hAnsi="Cambria Math" w:cstheme="majorBidi"/>
                          <w:sz w:val="24"/>
                          <w:szCs w:val="24"/>
                          <w:lang w:val="en-US"/>
                        </w:rPr>
                        <m:t>∆Q</m:t>
                      </m:r>
                    </m:e>
                    <m:sub>
                      <m:r>
                        <w:rPr>
                          <w:rFonts w:ascii="Cambria Math" w:hAnsi="Cambria Math" w:cstheme="majorBidi"/>
                          <w:sz w:val="24"/>
                          <w:szCs w:val="24"/>
                          <w:lang w:val="en-US"/>
                        </w:rPr>
                        <m:t>i</m:t>
                      </m:r>
                    </m:sub>
                  </m:sSub>
                  <m:r>
                    <w:rPr>
                      <w:rFonts w:ascii="Cambria Math" w:hAnsi="Cambria Math" w:cstheme="majorBidi"/>
                      <w:sz w:val="24"/>
                      <w:szCs w:val="24"/>
                      <w:lang w:val="en-US"/>
                    </w:rPr>
                    <m:t>=</m:t>
                  </m:r>
                  <m:sSubSup>
                    <m:sSubSupPr>
                      <m:ctrlPr>
                        <w:rPr>
                          <w:rFonts w:ascii="Cambria Math" w:hAnsi="Cambria Math" w:cstheme="majorBidi"/>
                          <w:i/>
                          <w:sz w:val="24"/>
                          <w:szCs w:val="24"/>
                          <w:lang w:val="en-US"/>
                        </w:rPr>
                      </m:ctrlPr>
                    </m:sSubSupPr>
                    <m:e>
                      <m:r>
                        <w:rPr>
                          <w:rFonts w:ascii="Cambria Math" w:hAnsi="Cambria Math" w:cstheme="majorBidi"/>
                          <w:sz w:val="24"/>
                          <w:szCs w:val="24"/>
                          <w:lang w:val="en-US"/>
                        </w:rPr>
                        <m:t>Q</m:t>
                      </m:r>
                    </m:e>
                    <m:sub>
                      <m:r>
                        <w:rPr>
                          <w:rFonts w:ascii="Cambria Math" w:hAnsi="Cambria Math" w:cstheme="majorBidi"/>
                          <w:sz w:val="24"/>
                          <w:szCs w:val="24"/>
                          <w:lang w:val="en-US"/>
                        </w:rPr>
                        <m:t>i</m:t>
                      </m:r>
                    </m:sub>
                    <m:sup>
                      <m:r>
                        <w:rPr>
                          <w:rFonts w:ascii="Cambria Math" w:hAnsi="Cambria Math" w:cstheme="majorBidi"/>
                          <w:sz w:val="24"/>
                          <w:szCs w:val="24"/>
                          <w:lang w:val="en-US"/>
                        </w:rPr>
                        <m:t>sch</m:t>
                      </m:r>
                    </m:sup>
                  </m:sSubSup>
                  <m:r>
                    <w:rPr>
                      <w:rFonts w:ascii="Cambria Math" w:hAnsi="Cambria Math" w:cstheme="majorBidi"/>
                      <w:sz w:val="24"/>
                      <w:szCs w:val="24"/>
                      <w:lang w:val="en-US"/>
                    </w:rPr>
                    <m:t>-</m:t>
                  </m:r>
                  <m:nary>
                    <m:naryPr>
                      <m:chr m:val="∑"/>
                      <m:limLoc m:val="subSup"/>
                      <m:ctrlPr>
                        <w:rPr>
                          <w:rFonts w:ascii="Cambria Math" w:hAnsi="Cambria Math" w:cstheme="majorBidi"/>
                          <w:i/>
                          <w:sz w:val="24"/>
                          <w:szCs w:val="24"/>
                          <w:lang w:val="en-US"/>
                        </w:rPr>
                      </m:ctrlPr>
                    </m:naryPr>
                    <m:sub>
                      <m:r>
                        <w:rPr>
                          <w:rFonts w:ascii="Cambria Math" w:hAnsi="Cambria Math" w:cstheme="majorBidi"/>
                          <w:sz w:val="24"/>
                          <w:szCs w:val="24"/>
                          <w:lang w:val="en-US"/>
                        </w:rPr>
                        <m:t>j=1</m:t>
                      </m:r>
                    </m:sub>
                    <m:sup>
                      <m:r>
                        <w:rPr>
                          <w:rFonts w:ascii="Cambria Math" w:hAnsi="Cambria Math" w:cstheme="majorBidi"/>
                          <w:sz w:val="24"/>
                          <w:szCs w:val="24"/>
                          <w:lang w:val="en-US"/>
                        </w:rPr>
                        <m:t>n</m:t>
                      </m:r>
                    </m:sup>
                    <m:e>
                      <m:d>
                        <m:dPr>
                          <m:begChr m:val="|"/>
                          <m:endChr m:val="|"/>
                          <m:ctrlPr>
                            <w:rPr>
                              <w:rFonts w:ascii="Cambria Math" w:hAnsi="Cambria Math" w:cstheme="majorBidi"/>
                              <w:i/>
                              <w:sz w:val="24"/>
                              <w:szCs w:val="24"/>
                              <w:lang w:val="en-US"/>
                            </w:rPr>
                          </m:ctrlPr>
                        </m:dPr>
                        <m:e>
                          <m:sSub>
                            <m:sSubPr>
                              <m:ctrlPr>
                                <w:rPr>
                                  <w:rFonts w:ascii="Cambria Math" w:hAnsi="Cambria Math" w:cstheme="majorBidi"/>
                                  <w:i/>
                                  <w:sz w:val="24"/>
                                  <w:szCs w:val="24"/>
                                  <w:lang w:val="en-US"/>
                                </w:rPr>
                              </m:ctrlPr>
                            </m:sSubPr>
                            <m:e>
                              <m:r>
                                <w:rPr>
                                  <w:rFonts w:ascii="Cambria Math" w:hAnsi="Cambria Math" w:cstheme="majorBidi"/>
                                  <w:sz w:val="24"/>
                                  <w:szCs w:val="24"/>
                                  <w:lang w:val="en-US"/>
                                </w:rPr>
                                <m:t>V</m:t>
                              </m:r>
                            </m:e>
                            <m:sub>
                              <m:r>
                                <w:rPr>
                                  <w:rFonts w:ascii="Cambria Math" w:hAnsi="Cambria Math" w:cstheme="majorBidi"/>
                                  <w:sz w:val="24"/>
                                  <w:szCs w:val="24"/>
                                  <w:lang w:val="en-US"/>
                                </w:rPr>
                                <m:t>i</m:t>
                              </m:r>
                            </m:sub>
                          </m:sSub>
                        </m:e>
                      </m:d>
                    </m:e>
                  </m:nary>
                  <m:d>
                    <m:dPr>
                      <m:begChr m:val="|"/>
                      <m:endChr m:val="|"/>
                      <m:ctrlPr>
                        <w:rPr>
                          <w:rFonts w:ascii="Cambria Math" w:hAnsi="Cambria Math" w:cstheme="majorBidi"/>
                          <w:i/>
                          <w:sz w:val="24"/>
                          <w:szCs w:val="24"/>
                          <w:lang w:val="en-US"/>
                        </w:rPr>
                      </m:ctrlPr>
                    </m:dPr>
                    <m:e>
                      <m:sSub>
                        <m:sSubPr>
                          <m:ctrlPr>
                            <w:rPr>
                              <w:rFonts w:ascii="Cambria Math" w:hAnsi="Cambria Math" w:cstheme="majorBidi"/>
                              <w:i/>
                              <w:sz w:val="24"/>
                              <w:szCs w:val="24"/>
                              <w:lang w:val="en-US"/>
                            </w:rPr>
                          </m:ctrlPr>
                        </m:sSubPr>
                        <m:e>
                          <m:r>
                            <w:rPr>
                              <w:rFonts w:ascii="Cambria Math" w:hAnsi="Cambria Math" w:cstheme="majorBidi"/>
                              <w:sz w:val="24"/>
                              <w:szCs w:val="24"/>
                              <w:lang w:val="en-US"/>
                            </w:rPr>
                            <m:t>V</m:t>
                          </m:r>
                        </m:e>
                        <m:sub>
                          <m:r>
                            <w:rPr>
                              <w:rFonts w:ascii="Cambria Math" w:hAnsi="Cambria Math" w:cstheme="majorBidi"/>
                              <w:sz w:val="24"/>
                              <w:szCs w:val="24"/>
                              <w:lang w:val="en-US"/>
                            </w:rPr>
                            <m:t>j</m:t>
                          </m:r>
                        </m:sub>
                      </m:sSub>
                    </m:e>
                  </m:d>
                  <m:d>
                    <m:dPr>
                      <m:begChr m:val="|"/>
                      <m:endChr m:val="|"/>
                      <m:ctrlPr>
                        <w:rPr>
                          <w:rFonts w:ascii="Cambria Math" w:hAnsi="Cambria Math" w:cstheme="majorBidi"/>
                          <w:i/>
                          <w:sz w:val="24"/>
                          <w:szCs w:val="24"/>
                          <w:lang w:val="en-US"/>
                        </w:rPr>
                      </m:ctrlPr>
                    </m:dPr>
                    <m:e>
                      <m:sSub>
                        <m:sSubPr>
                          <m:ctrlPr>
                            <w:rPr>
                              <w:rFonts w:ascii="Cambria Math" w:hAnsi="Cambria Math" w:cstheme="majorBidi"/>
                              <w:i/>
                              <w:sz w:val="24"/>
                              <w:szCs w:val="24"/>
                              <w:lang w:val="en-US"/>
                            </w:rPr>
                          </m:ctrlPr>
                        </m:sSubPr>
                        <m:e>
                          <m:r>
                            <w:rPr>
                              <w:rFonts w:ascii="Cambria Math" w:hAnsi="Cambria Math" w:cstheme="majorBidi"/>
                              <w:sz w:val="24"/>
                              <w:szCs w:val="24"/>
                              <w:lang w:val="en-US"/>
                            </w:rPr>
                            <m:t>Y</m:t>
                          </m:r>
                        </m:e>
                        <m:sub>
                          <m:r>
                            <w:rPr>
                              <w:rFonts w:ascii="Cambria Math" w:hAnsi="Cambria Math" w:cstheme="majorBidi"/>
                              <w:sz w:val="24"/>
                              <w:szCs w:val="24"/>
                              <w:lang w:val="en-US"/>
                            </w:rPr>
                            <m:t>ij</m:t>
                          </m:r>
                        </m:sub>
                      </m:sSub>
                    </m:e>
                  </m:d>
                  <m:func>
                    <m:funcPr>
                      <m:ctrlPr>
                        <w:rPr>
                          <w:rFonts w:ascii="Cambria Math" w:hAnsi="Cambria Math" w:cstheme="majorBidi"/>
                          <w:i/>
                          <w:sz w:val="24"/>
                          <w:szCs w:val="24"/>
                          <w:lang w:val="en-US"/>
                        </w:rPr>
                      </m:ctrlPr>
                    </m:funcPr>
                    <m:fName>
                      <m:r>
                        <m:rPr>
                          <m:sty m:val="p"/>
                        </m:rPr>
                        <w:rPr>
                          <w:rFonts w:ascii="Cambria Math" w:hAnsi="Cambria Math" w:cstheme="majorBidi"/>
                          <w:sz w:val="24"/>
                          <w:szCs w:val="24"/>
                          <w:lang w:val="en-US"/>
                        </w:rPr>
                        <m:t>sin</m:t>
                      </m:r>
                    </m:fName>
                    <m:e>
                      <m:d>
                        <m:dPr>
                          <m:ctrlPr>
                            <w:rPr>
                              <w:rFonts w:ascii="Cambria Math" w:hAnsi="Cambria Math" w:cstheme="majorBidi"/>
                              <w:i/>
                              <w:sz w:val="24"/>
                              <w:szCs w:val="24"/>
                              <w:lang w:val="en-US"/>
                            </w:rPr>
                          </m:ctrlPr>
                        </m:dPr>
                        <m:e>
                          <m:sSub>
                            <m:sSubPr>
                              <m:ctrlPr>
                                <w:rPr>
                                  <w:rFonts w:ascii="Cambria Math" w:hAnsi="Cambria Math" w:cstheme="majorBidi"/>
                                  <w:i/>
                                  <w:sz w:val="24"/>
                                  <w:szCs w:val="24"/>
                                  <w:lang w:val="en-US"/>
                                </w:rPr>
                              </m:ctrlPr>
                            </m:sSubPr>
                            <m:e>
                              <m:r>
                                <w:rPr>
                                  <w:rFonts w:ascii="Cambria Math" w:hAnsi="Cambria Math" w:cstheme="majorBidi"/>
                                  <w:sz w:val="24"/>
                                  <w:szCs w:val="24"/>
                                  <w:lang w:val="en-US"/>
                                </w:rPr>
                                <m:t>θ</m:t>
                              </m:r>
                            </m:e>
                            <m:sub>
                              <m:r>
                                <w:rPr>
                                  <w:rFonts w:ascii="Cambria Math" w:hAnsi="Cambria Math" w:cstheme="majorBidi"/>
                                  <w:sz w:val="24"/>
                                  <w:szCs w:val="24"/>
                                  <w:lang w:val="en-US"/>
                                </w:rPr>
                                <m:t>ij</m:t>
                              </m:r>
                            </m:sub>
                          </m:sSub>
                          <m:r>
                            <w:rPr>
                              <w:rFonts w:ascii="Cambria Math" w:hAnsi="Cambria Math" w:cstheme="majorBidi"/>
                              <w:sz w:val="24"/>
                              <w:szCs w:val="24"/>
                              <w:lang w:val="en-US"/>
                            </w:rPr>
                            <m:t>-</m:t>
                          </m:r>
                          <m:sSub>
                            <m:sSubPr>
                              <m:ctrlPr>
                                <w:rPr>
                                  <w:rFonts w:ascii="Cambria Math" w:hAnsi="Cambria Math" w:cstheme="majorBidi"/>
                                  <w:i/>
                                  <w:sz w:val="24"/>
                                  <w:szCs w:val="24"/>
                                  <w:lang w:val="en-US"/>
                                </w:rPr>
                              </m:ctrlPr>
                            </m:sSubPr>
                            <m:e>
                              <m:r>
                                <w:rPr>
                                  <w:rFonts w:ascii="Cambria Math" w:hAnsi="Cambria Math" w:cstheme="majorBidi"/>
                                  <w:sz w:val="24"/>
                                  <w:szCs w:val="24"/>
                                  <w:lang w:val="en-US"/>
                                </w:rPr>
                                <m:t>δ</m:t>
                              </m:r>
                            </m:e>
                            <m:sub>
                              <m:r>
                                <w:rPr>
                                  <w:rFonts w:ascii="Cambria Math" w:hAnsi="Cambria Math" w:cstheme="majorBidi"/>
                                  <w:sz w:val="24"/>
                                  <w:szCs w:val="24"/>
                                  <w:lang w:val="en-US"/>
                                </w:rPr>
                                <m:t>i</m:t>
                              </m:r>
                            </m:sub>
                          </m:sSub>
                          <m:r>
                            <w:rPr>
                              <w:rFonts w:ascii="Cambria Math" w:hAnsi="Cambria Math" w:cstheme="majorBidi"/>
                              <w:sz w:val="24"/>
                              <w:szCs w:val="24"/>
                              <w:lang w:val="en-US"/>
                            </w:rPr>
                            <m:t>+</m:t>
                          </m:r>
                          <m:sSub>
                            <m:sSubPr>
                              <m:ctrlPr>
                                <w:rPr>
                                  <w:rFonts w:ascii="Cambria Math" w:hAnsi="Cambria Math" w:cstheme="majorBidi"/>
                                  <w:i/>
                                  <w:sz w:val="24"/>
                                  <w:szCs w:val="24"/>
                                  <w:lang w:val="en-US"/>
                                </w:rPr>
                              </m:ctrlPr>
                            </m:sSubPr>
                            <m:e>
                              <m:r>
                                <w:rPr>
                                  <w:rFonts w:ascii="Cambria Math" w:hAnsi="Cambria Math" w:cstheme="majorBidi"/>
                                  <w:sz w:val="24"/>
                                  <w:szCs w:val="24"/>
                                  <w:lang w:val="en-US"/>
                                </w:rPr>
                                <m:t>δ</m:t>
                              </m:r>
                            </m:e>
                            <m:sub>
                              <m:r>
                                <w:rPr>
                                  <w:rFonts w:ascii="Cambria Math" w:hAnsi="Cambria Math" w:cstheme="majorBidi"/>
                                  <w:sz w:val="24"/>
                                  <w:szCs w:val="24"/>
                                  <w:lang w:val="en-US"/>
                                </w:rPr>
                                <m:t>j</m:t>
                              </m:r>
                            </m:sub>
                          </m:sSub>
                        </m:e>
                      </m:d>
                    </m:e>
                  </m:func>
                </m:e>
              </m:mr>
            </m:m>
          </m:e>
        </m:d>
      </m:oMath>
      <w:r>
        <w:rPr>
          <w:rFonts w:asciiTheme="majorBidi" w:eastAsia="Calibri" w:hAnsiTheme="majorBidi" w:cstheme="majorBidi"/>
          <w:sz w:val="24"/>
          <w:szCs w:val="24"/>
          <w:lang w:val="en-US"/>
        </w:rPr>
        <w:t xml:space="preserve"> </w:t>
      </w:r>
      <w:r>
        <w:rPr>
          <w:rFonts w:asciiTheme="majorBidi" w:eastAsia="Calibri" w:hAnsiTheme="majorBidi" w:cstheme="majorBidi"/>
          <w:sz w:val="24"/>
          <w:szCs w:val="24"/>
          <w:lang w:val="en-US"/>
        </w:rPr>
        <w:tab/>
        <w:t>(1)</w:t>
      </w:r>
    </w:p>
    <w:p w14:paraId="344A869A" w14:textId="77777777" w:rsidR="00A05ADD" w:rsidRPr="00A05ADD" w:rsidRDefault="00A05ADD" w:rsidP="00A05ADD">
      <w:pPr>
        <w:spacing w:after="0" w:line="480" w:lineRule="auto"/>
        <w:rPr>
          <w:rFonts w:asciiTheme="majorBidi" w:hAnsiTheme="majorBidi" w:cstheme="majorBidi"/>
          <w:sz w:val="24"/>
          <w:szCs w:val="24"/>
          <w:lang w:val="en-GB"/>
        </w:rPr>
      </w:pPr>
      <w:r w:rsidRPr="00A05ADD">
        <w:rPr>
          <w:rFonts w:asciiTheme="majorBidi" w:hAnsiTheme="majorBidi" w:cstheme="majorBidi"/>
          <w:sz w:val="24"/>
          <w:szCs w:val="24"/>
          <w:lang w:val="en-GB"/>
        </w:rPr>
        <w:t>where:</w:t>
      </w:r>
    </w:p>
    <w:p w14:paraId="2A1A975D" w14:textId="22FDAA36" w:rsidR="00A05ADD" w:rsidRPr="00A05ADD" w:rsidRDefault="00D4756F" w:rsidP="00A05ADD">
      <w:pPr>
        <w:numPr>
          <w:ilvl w:val="0"/>
          <w:numId w:val="18"/>
        </w:numPr>
        <w:spacing w:after="0" w:line="480" w:lineRule="auto"/>
        <w:jc w:val="both"/>
        <w:rPr>
          <w:rFonts w:asciiTheme="majorBidi" w:hAnsiTheme="majorBidi" w:cstheme="majorBidi"/>
          <w:sz w:val="24"/>
          <w:szCs w:val="24"/>
          <w:lang w:val="en-GB"/>
        </w:rPr>
      </w:pPr>
      <m:oMath>
        <m:sSub>
          <m:sSubPr>
            <m:ctrlPr>
              <w:rPr>
                <w:rFonts w:ascii="Cambria Math" w:hAnsi="Cambria Math" w:cstheme="majorBidi"/>
                <w:i/>
                <w:sz w:val="24"/>
                <w:szCs w:val="24"/>
              </w:rPr>
            </m:ctrlPr>
          </m:sSubPr>
          <m:e>
            <m:r>
              <w:rPr>
                <w:rFonts w:ascii="Cambria Math" w:hAnsi="Cambria Math" w:cstheme="majorBidi"/>
                <w:sz w:val="24"/>
                <w:szCs w:val="24"/>
                <w:lang w:val="en-GB"/>
              </w:rPr>
              <m:t>∆</m:t>
            </m:r>
            <m:r>
              <w:rPr>
                <w:rFonts w:ascii="Cambria Math" w:hAnsi="Cambria Math" w:cstheme="majorBidi"/>
                <w:sz w:val="24"/>
                <w:szCs w:val="24"/>
              </w:rPr>
              <m:t>P</m:t>
            </m:r>
          </m:e>
          <m:sub>
            <m:r>
              <w:rPr>
                <w:rFonts w:ascii="Cambria Math" w:hAnsi="Cambria Math" w:cstheme="majorBidi"/>
                <w:sz w:val="24"/>
                <w:szCs w:val="24"/>
              </w:rPr>
              <m:t>i</m:t>
            </m:r>
          </m:sub>
        </m:sSub>
      </m:oMath>
      <w:r w:rsidR="00A05ADD" w:rsidRPr="00A05ADD">
        <w:rPr>
          <w:rFonts w:asciiTheme="majorBidi" w:hAnsiTheme="majorBidi" w:cstheme="majorBidi"/>
          <w:sz w:val="24"/>
          <w:szCs w:val="24"/>
          <w:lang w:val="en-GB"/>
        </w:rPr>
        <w:t xml:space="preserve"> and </w:t>
      </w:r>
      <m:oMath>
        <m:sSub>
          <m:sSubPr>
            <m:ctrlPr>
              <w:rPr>
                <w:rFonts w:ascii="Cambria Math" w:hAnsi="Cambria Math" w:cstheme="majorBidi"/>
                <w:i/>
                <w:sz w:val="24"/>
                <w:szCs w:val="24"/>
              </w:rPr>
            </m:ctrlPr>
          </m:sSubPr>
          <m:e>
            <m:r>
              <w:rPr>
                <w:rFonts w:ascii="Cambria Math" w:hAnsi="Cambria Math" w:cstheme="majorBidi"/>
                <w:sz w:val="24"/>
                <w:szCs w:val="24"/>
                <w:lang w:val="en-GB"/>
              </w:rPr>
              <m:t>∆</m:t>
            </m:r>
            <m:r>
              <w:rPr>
                <w:rFonts w:ascii="Cambria Math" w:hAnsi="Cambria Math" w:cstheme="majorBidi"/>
                <w:sz w:val="24"/>
                <w:szCs w:val="24"/>
              </w:rPr>
              <m:t>Q</m:t>
            </m:r>
          </m:e>
          <m:sub>
            <m:r>
              <w:rPr>
                <w:rFonts w:ascii="Cambria Math" w:hAnsi="Cambria Math" w:cstheme="majorBidi"/>
                <w:sz w:val="24"/>
                <w:szCs w:val="24"/>
              </w:rPr>
              <m:t>i</m:t>
            </m:r>
          </m:sub>
        </m:sSub>
      </m:oMath>
      <w:r w:rsidR="00A05ADD" w:rsidRPr="00A05ADD">
        <w:rPr>
          <w:rFonts w:asciiTheme="majorBidi" w:hAnsiTheme="majorBidi" w:cstheme="majorBidi"/>
          <w:sz w:val="24"/>
          <w:szCs w:val="24"/>
          <w:lang w:val="en-GB"/>
        </w:rPr>
        <w:t xml:space="preserve"> are the active and reactive power mismatches at bus </w:t>
      </w:r>
      <m:oMath>
        <m:r>
          <w:rPr>
            <w:rFonts w:ascii="Cambria Math" w:hAnsi="Cambria Math" w:cstheme="majorBidi"/>
            <w:sz w:val="24"/>
            <w:szCs w:val="24"/>
          </w:rPr>
          <m:t>i</m:t>
        </m:r>
      </m:oMath>
      <w:r w:rsidR="00A05ADD" w:rsidRPr="00A05ADD">
        <w:rPr>
          <w:rFonts w:asciiTheme="majorBidi" w:hAnsiTheme="majorBidi" w:cstheme="majorBidi"/>
          <w:sz w:val="24"/>
          <w:szCs w:val="24"/>
          <w:lang w:val="en-GB"/>
        </w:rPr>
        <w:t xml:space="preserve"> respectively,</w:t>
      </w:r>
    </w:p>
    <w:p w14:paraId="592DA752" w14:textId="532A2D4B" w:rsidR="00A05ADD" w:rsidRPr="00A05ADD" w:rsidRDefault="00D4756F" w:rsidP="00A05ADD">
      <w:pPr>
        <w:numPr>
          <w:ilvl w:val="0"/>
          <w:numId w:val="18"/>
        </w:numPr>
        <w:spacing w:after="0" w:line="480" w:lineRule="auto"/>
        <w:jc w:val="both"/>
        <w:rPr>
          <w:rFonts w:asciiTheme="majorBidi" w:hAnsiTheme="majorBidi" w:cstheme="majorBidi"/>
          <w:sz w:val="24"/>
          <w:szCs w:val="24"/>
          <w:lang w:val="en-GB"/>
        </w:rPr>
      </w:pPr>
      <m:oMath>
        <m:sSup>
          <m:sSupPr>
            <m:ctrlPr>
              <w:rPr>
                <w:rFonts w:ascii="Cambria Math" w:hAnsi="Cambria Math" w:cstheme="majorBidi"/>
                <w:i/>
                <w:sz w:val="24"/>
                <w:szCs w:val="24"/>
              </w:rPr>
            </m:ctrlPr>
          </m:sSupPr>
          <m:e>
            <m:r>
              <w:rPr>
                <w:rFonts w:ascii="Cambria Math" w:hAnsi="Cambria Math" w:cstheme="majorBidi"/>
                <w:sz w:val="24"/>
                <w:szCs w:val="24"/>
              </w:rPr>
              <m:t>P</m:t>
            </m:r>
          </m:e>
          <m:sup>
            <m:r>
              <w:rPr>
                <w:rFonts w:ascii="Cambria Math" w:hAnsi="Cambria Math" w:cstheme="majorBidi"/>
                <w:sz w:val="24"/>
                <w:szCs w:val="24"/>
              </w:rPr>
              <m:t>sc</m:t>
            </m:r>
            <m:r>
              <w:rPr>
                <w:rFonts w:ascii="Cambria Math" w:hAnsi="Cambria Math" w:cstheme="majorBidi"/>
                <w:sz w:val="24"/>
                <w:szCs w:val="24"/>
                <w:lang w:val="en-GB"/>
              </w:rPr>
              <m:t>h</m:t>
            </m:r>
          </m:sup>
        </m:sSup>
      </m:oMath>
      <w:r w:rsidR="00A05ADD" w:rsidRPr="00A05ADD">
        <w:rPr>
          <w:rFonts w:asciiTheme="majorBidi" w:hAnsiTheme="majorBidi" w:cstheme="majorBidi"/>
          <w:sz w:val="24"/>
          <w:szCs w:val="24"/>
          <w:lang w:val="en-GB"/>
        </w:rPr>
        <w:t xml:space="preserve"> and </w:t>
      </w:r>
      <m:oMath>
        <m:sSup>
          <m:sSupPr>
            <m:ctrlPr>
              <w:rPr>
                <w:rFonts w:ascii="Cambria Math" w:hAnsi="Cambria Math" w:cstheme="majorBidi"/>
                <w:i/>
                <w:sz w:val="24"/>
                <w:szCs w:val="24"/>
              </w:rPr>
            </m:ctrlPr>
          </m:sSupPr>
          <m:e>
            <m:r>
              <w:rPr>
                <w:rFonts w:ascii="Cambria Math" w:hAnsi="Cambria Math" w:cstheme="majorBidi"/>
                <w:sz w:val="24"/>
                <w:szCs w:val="24"/>
              </w:rPr>
              <m:t>Q</m:t>
            </m:r>
          </m:e>
          <m:sup>
            <m:r>
              <w:rPr>
                <w:rFonts w:ascii="Cambria Math" w:hAnsi="Cambria Math" w:cstheme="majorBidi"/>
                <w:sz w:val="24"/>
                <w:szCs w:val="24"/>
              </w:rPr>
              <m:t>sc</m:t>
            </m:r>
            <m:r>
              <w:rPr>
                <w:rFonts w:ascii="Cambria Math" w:hAnsi="Cambria Math" w:cstheme="majorBidi"/>
                <w:sz w:val="24"/>
                <w:szCs w:val="24"/>
                <w:lang w:val="en-GB"/>
              </w:rPr>
              <m:t>h</m:t>
            </m:r>
          </m:sup>
        </m:sSup>
      </m:oMath>
      <w:r w:rsidR="00A05ADD" w:rsidRPr="00A05ADD">
        <w:rPr>
          <w:rFonts w:asciiTheme="majorBidi" w:hAnsiTheme="majorBidi" w:cstheme="majorBidi"/>
          <w:sz w:val="24"/>
          <w:szCs w:val="24"/>
          <w:lang w:val="en-GB"/>
        </w:rPr>
        <w:t xml:space="preserve"> are the injected active and reactive power at bus </w:t>
      </w:r>
      <m:oMath>
        <m:r>
          <w:rPr>
            <w:rFonts w:ascii="Cambria Math" w:hAnsi="Cambria Math" w:cstheme="majorBidi"/>
            <w:sz w:val="24"/>
            <w:szCs w:val="24"/>
          </w:rPr>
          <m:t>i</m:t>
        </m:r>
      </m:oMath>
      <w:r w:rsidR="00A05ADD" w:rsidRPr="00A05ADD">
        <w:rPr>
          <w:rFonts w:asciiTheme="majorBidi" w:hAnsiTheme="majorBidi" w:cstheme="majorBidi"/>
          <w:sz w:val="24"/>
          <w:szCs w:val="24"/>
          <w:lang w:val="en-GB"/>
        </w:rPr>
        <w:t xml:space="preserve"> respectively,</w:t>
      </w:r>
    </w:p>
    <w:p w14:paraId="1CBFC6E5" w14:textId="77777777" w:rsidR="003D2771" w:rsidRDefault="00D4756F" w:rsidP="00A05ADD">
      <w:pPr>
        <w:numPr>
          <w:ilvl w:val="0"/>
          <w:numId w:val="18"/>
        </w:numPr>
        <w:spacing w:after="0" w:line="480" w:lineRule="auto"/>
        <w:jc w:val="both"/>
        <w:rPr>
          <w:rFonts w:asciiTheme="majorBidi" w:hAnsiTheme="majorBidi" w:cstheme="majorBidi"/>
          <w:sz w:val="24"/>
          <w:szCs w:val="24"/>
          <w:lang w:val="en-GB"/>
        </w:rPr>
      </w:pPr>
      <m:oMath>
        <m:sSub>
          <m:sSubPr>
            <m:ctrlPr>
              <w:rPr>
                <w:rFonts w:ascii="Cambria Math" w:hAnsi="Cambria Math" w:cstheme="majorBidi"/>
                <w:i/>
                <w:sz w:val="24"/>
                <w:szCs w:val="24"/>
              </w:rPr>
            </m:ctrlPr>
          </m:sSubPr>
          <m:e>
            <m:r>
              <w:rPr>
                <w:rFonts w:ascii="Cambria Math" w:hAnsi="Cambria Math" w:cstheme="majorBidi"/>
                <w:sz w:val="24"/>
                <w:szCs w:val="24"/>
              </w:rPr>
              <m:t>V</m:t>
            </m:r>
          </m:e>
          <m:sub>
            <m:r>
              <w:rPr>
                <w:rFonts w:ascii="Cambria Math" w:hAnsi="Cambria Math" w:cstheme="majorBidi"/>
                <w:sz w:val="24"/>
                <w:szCs w:val="24"/>
              </w:rPr>
              <m:t>i</m:t>
            </m:r>
          </m:sub>
        </m:sSub>
        <m:r>
          <w:rPr>
            <w:rFonts w:ascii="Cambria Math" w:hAnsi="Cambria Math" w:cstheme="majorBidi"/>
            <w:sz w:val="24"/>
            <w:szCs w:val="24"/>
            <w:lang w:val="en-GB"/>
          </w:rPr>
          <m:t>∠</m:t>
        </m:r>
        <m:sSub>
          <m:sSubPr>
            <m:ctrlPr>
              <w:rPr>
                <w:rFonts w:ascii="Cambria Math" w:hAnsi="Cambria Math" w:cstheme="majorBidi"/>
                <w:i/>
                <w:sz w:val="24"/>
                <w:szCs w:val="24"/>
              </w:rPr>
            </m:ctrlPr>
          </m:sSubPr>
          <m:e>
            <m:r>
              <w:rPr>
                <w:rFonts w:ascii="Cambria Math" w:hAnsi="Cambria Math" w:cstheme="majorBidi"/>
                <w:sz w:val="24"/>
                <w:szCs w:val="24"/>
              </w:rPr>
              <m:t>δ</m:t>
            </m:r>
          </m:e>
          <m:sub>
            <m:r>
              <w:rPr>
                <w:rFonts w:ascii="Cambria Math" w:hAnsi="Cambria Math" w:cstheme="majorBidi"/>
                <w:sz w:val="24"/>
                <w:szCs w:val="24"/>
              </w:rPr>
              <m:t>i</m:t>
            </m:r>
          </m:sub>
        </m:sSub>
      </m:oMath>
      <w:r w:rsidR="00A05ADD" w:rsidRPr="00A05ADD">
        <w:rPr>
          <w:rFonts w:asciiTheme="majorBidi" w:hAnsiTheme="majorBidi" w:cstheme="majorBidi"/>
          <w:sz w:val="24"/>
          <w:szCs w:val="24"/>
          <w:lang w:val="en-GB"/>
        </w:rPr>
        <w:t xml:space="preserve"> are the complex voltage at bus </w:t>
      </w:r>
      <m:oMath>
        <m:r>
          <w:rPr>
            <w:rFonts w:ascii="Cambria Math" w:hAnsi="Cambria Math" w:cstheme="majorBidi"/>
            <w:sz w:val="24"/>
            <w:szCs w:val="24"/>
          </w:rPr>
          <m:t>i</m:t>
        </m:r>
      </m:oMath>
    </w:p>
    <w:p w14:paraId="4778DB24" w14:textId="590E889A" w:rsidR="00A05ADD" w:rsidRPr="00A05ADD" w:rsidRDefault="00A05ADD" w:rsidP="00A05ADD">
      <w:pPr>
        <w:numPr>
          <w:ilvl w:val="0"/>
          <w:numId w:val="18"/>
        </w:numPr>
        <w:spacing w:after="0" w:line="480" w:lineRule="auto"/>
        <w:jc w:val="both"/>
        <w:rPr>
          <w:rFonts w:asciiTheme="majorBidi" w:hAnsiTheme="majorBidi" w:cstheme="majorBidi"/>
          <w:sz w:val="24"/>
          <w:szCs w:val="24"/>
          <w:lang w:val="en-GB"/>
        </w:rPr>
      </w:pPr>
      <w:r w:rsidRPr="00A05ADD">
        <w:rPr>
          <w:rFonts w:asciiTheme="majorBidi" w:hAnsiTheme="majorBidi" w:cstheme="majorBidi"/>
          <w:sz w:val="24"/>
          <w:szCs w:val="24"/>
          <w:lang w:val="en-GB"/>
        </w:rPr>
        <w:t xml:space="preserve"> </w:t>
      </w:r>
      <m:oMath>
        <m:sSub>
          <m:sSubPr>
            <m:ctrlPr>
              <w:rPr>
                <w:rFonts w:ascii="Cambria Math" w:hAnsi="Cambria Math" w:cstheme="majorBidi"/>
                <w:i/>
                <w:sz w:val="24"/>
                <w:szCs w:val="24"/>
              </w:rPr>
            </m:ctrlPr>
          </m:sSubPr>
          <m:e>
            <m:r>
              <w:rPr>
                <w:rFonts w:ascii="Cambria Math" w:hAnsi="Cambria Math" w:cstheme="majorBidi"/>
                <w:sz w:val="24"/>
                <w:szCs w:val="24"/>
              </w:rPr>
              <m:t>Y</m:t>
            </m:r>
          </m:e>
          <m:sub>
            <m:r>
              <w:rPr>
                <w:rFonts w:ascii="Cambria Math" w:hAnsi="Cambria Math" w:cstheme="majorBidi"/>
                <w:sz w:val="24"/>
                <w:szCs w:val="24"/>
              </w:rPr>
              <m:t>ij</m:t>
            </m:r>
          </m:sub>
        </m:sSub>
        <m:r>
          <w:rPr>
            <w:rFonts w:ascii="Cambria Math" w:hAnsi="Cambria Math" w:cstheme="majorBidi"/>
            <w:sz w:val="24"/>
            <w:szCs w:val="24"/>
            <w:lang w:val="en-GB"/>
          </w:rPr>
          <m:t>∠</m:t>
        </m:r>
        <m:sSub>
          <m:sSubPr>
            <m:ctrlPr>
              <w:rPr>
                <w:rFonts w:ascii="Cambria Math" w:hAnsi="Cambria Math" w:cstheme="majorBidi"/>
                <w:i/>
                <w:sz w:val="24"/>
                <w:szCs w:val="24"/>
              </w:rPr>
            </m:ctrlPr>
          </m:sSubPr>
          <m:e>
            <m:r>
              <w:rPr>
                <w:rFonts w:ascii="Cambria Math" w:hAnsi="Cambria Math" w:cstheme="majorBidi"/>
                <w:sz w:val="24"/>
                <w:szCs w:val="24"/>
              </w:rPr>
              <m:t>θ</m:t>
            </m:r>
          </m:e>
          <m:sub>
            <m:r>
              <w:rPr>
                <w:rFonts w:ascii="Cambria Math" w:hAnsi="Cambria Math" w:cstheme="majorBidi"/>
                <w:sz w:val="24"/>
                <w:szCs w:val="24"/>
              </w:rPr>
              <m:t>ij</m:t>
            </m:r>
          </m:sub>
        </m:sSub>
      </m:oMath>
      <w:r w:rsidRPr="00A05ADD">
        <w:rPr>
          <w:rFonts w:asciiTheme="majorBidi" w:hAnsiTheme="majorBidi" w:cstheme="majorBidi"/>
          <w:sz w:val="24"/>
          <w:szCs w:val="24"/>
          <w:lang w:val="en-GB"/>
        </w:rPr>
        <w:t xml:space="preserve"> is the </w:t>
      </w:r>
      <m:oMath>
        <m:sSup>
          <m:sSupPr>
            <m:ctrlPr>
              <w:rPr>
                <w:rFonts w:ascii="Cambria Math" w:hAnsi="Cambria Math" w:cstheme="majorBidi"/>
                <w:i/>
                <w:sz w:val="24"/>
                <w:szCs w:val="24"/>
              </w:rPr>
            </m:ctrlPr>
          </m:sSupPr>
          <m:e>
            <m:r>
              <w:rPr>
                <w:rFonts w:ascii="Cambria Math" w:hAnsi="Cambria Math" w:cstheme="majorBidi"/>
                <w:sz w:val="24"/>
                <w:szCs w:val="24"/>
              </w:rPr>
              <m:t>ij</m:t>
            </m:r>
          </m:e>
          <m:sup>
            <m:r>
              <w:rPr>
                <w:rFonts w:ascii="Cambria Math" w:hAnsi="Cambria Math" w:cstheme="majorBidi"/>
                <w:sz w:val="24"/>
                <w:szCs w:val="24"/>
              </w:rPr>
              <m:t>t</m:t>
            </m:r>
            <m:r>
              <w:rPr>
                <w:rFonts w:ascii="Cambria Math" w:hAnsi="Cambria Math" w:cstheme="majorBidi"/>
                <w:sz w:val="24"/>
                <w:szCs w:val="24"/>
                <w:lang w:val="en-GB"/>
              </w:rPr>
              <m:t>h</m:t>
            </m:r>
          </m:sup>
        </m:sSup>
      </m:oMath>
      <w:r w:rsidRPr="00A05ADD">
        <w:rPr>
          <w:rFonts w:asciiTheme="majorBidi" w:hAnsiTheme="majorBidi" w:cstheme="majorBidi"/>
          <w:sz w:val="24"/>
          <w:szCs w:val="24"/>
          <w:lang w:val="en-GB"/>
        </w:rPr>
        <w:t xml:space="preserve"> element of admittance matrix,</w:t>
      </w:r>
    </w:p>
    <w:p w14:paraId="027BD291" w14:textId="7E5DE8B6" w:rsidR="00A05ADD" w:rsidRPr="00A05ADD" w:rsidRDefault="00A05ADD" w:rsidP="00A05ADD">
      <w:pPr>
        <w:numPr>
          <w:ilvl w:val="0"/>
          <w:numId w:val="18"/>
        </w:numPr>
        <w:spacing w:after="0" w:line="480" w:lineRule="auto"/>
        <w:jc w:val="both"/>
        <w:rPr>
          <w:rFonts w:asciiTheme="majorBidi" w:hAnsiTheme="majorBidi" w:cstheme="majorBidi"/>
          <w:sz w:val="24"/>
          <w:szCs w:val="24"/>
          <w:lang w:val="en-GB"/>
        </w:rPr>
      </w:pPr>
      <m:oMath>
        <m:r>
          <w:rPr>
            <w:rFonts w:ascii="Cambria Math" w:hAnsi="Cambria Math" w:cstheme="majorBidi"/>
            <w:sz w:val="24"/>
            <w:szCs w:val="24"/>
            <w:lang w:val="en-GB"/>
          </w:rPr>
          <m:t>n</m:t>
        </m:r>
      </m:oMath>
      <w:r w:rsidRPr="00A05ADD">
        <w:rPr>
          <w:rFonts w:asciiTheme="majorBidi" w:hAnsiTheme="majorBidi" w:cstheme="majorBidi"/>
          <w:sz w:val="24"/>
          <w:szCs w:val="24"/>
          <w:lang w:val="en-GB"/>
        </w:rPr>
        <w:t xml:space="preserve"> is the total number of buses,</w:t>
      </w:r>
    </w:p>
    <w:p w14:paraId="6349BA06" w14:textId="61CEDB14" w:rsidR="00A05ADD" w:rsidRPr="00A05ADD" w:rsidRDefault="00A05ADD" w:rsidP="00A05ADD">
      <w:pPr>
        <w:numPr>
          <w:ilvl w:val="0"/>
          <w:numId w:val="18"/>
        </w:numPr>
        <w:spacing w:after="0" w:line="480" w:lineRule="auto"/>
        <w:jc w:val="both"/>
        <w:rPr>
          <w:rFonts w:asciiTheme="majorBidi" w:hAnsiTheme="majorBidi" w:cstheme="majorBidi"/>
          <w:sz w:val="24"/>
          <w:szCs w:val="24"/>
          <w:lang w:val="en-GB"/>
        </w:rPr>
      </w:pPr>
      <m:oMath>
        <m:r>
          <m:rPr>
            <m:sty m:val="bi"/>
          </m:rPr>
          <w:rPr>
            <w:rFonts w:ascii="Cambria Math" w:hAnsi="Cambria Math" w:cstheme="majorBidi"/>
            <w:sz w:val="24"/>
            <w:szCs w:val="24"/>
            <w:lang w:val="en-GB"/>
          </w:rPr>
          <m:t>x∈</m:t>
        </m:r>
        <m:sSup>
          <m:sSupPr>
            <m:ctrlPr>
              <w:rPr>
                <w:rFonts w:ascii="Cambria Math" w:hAnsi="Cambria Math" w:cstheme="majorBidi"/>
                <w:b/>
                <w:i/>
                <w:sz w:val="24"/>
                <w:szCs w:val="24"/>
                <w:lang w:val="en-GB"/>
              </w:rPr>
            </m:ctrlPr>
          </m:sSupPr>
          <m:e>
            <m:r>
              <m:rPr>
                <m:scr m:val="double-struck"/>
                <m:sty m:val="bi"/>
              </m:rPr>
              <w:rPr>
                <w:rFonts w:ascii="Cambria Math" w:hAnsi="Cambria Math" w:cstheme="majorBidi"/>
                <w:sz w:val="24"/>
                <w:szCs w:val="24"/>
                <w:lang w:val="en-GB"/>
              </w:rPr>
              <m:t>R</m:t>
            </m:r>
          </m:e>
          <m:sup>
            <m:r>
              <w:rPr>
                <w:rFonts w:ascii="Cambria Math" w:hAnsi="Cambria Math" w:cstheme="majorBidi"/>
                <w:sz w:val="24"/>
                <w:szCs w:val="24"/>
                <w:lang w:val="en-GB"/>
              </w:rPr>
              <m:t>m</m:t>
            </m:r>
          </m:sup>
        </m:sSup>
      </m:oMath>
      <w:r w:rsidRPr="00A05ADD">
        <w:rPr>
          <w:rFonts w:asciiTheme="majorBidi" w:hAnsiTheme="majorBidi" w:cstheme="majorBidi"/>
          <w:sz w:val="24"/>
          <w:szCs w:val="24"/>
          <w:lang w:val="en-GB"/>
        </w:rPr>
        <w:t xml:space="preserve"> is the LF state vector forming by the nodal voltage angles at PV and PQ buses and the nodal voltage magnitudes at PQ buses.</w:t>
      </w:r>
    </w:p>
    <w:p w14:paraId="1E725E9D" w14:textId="19B5A481" w:rsidR="00A05ADD" w:rsidRPr="00A05ADD" w:rsidRDefault="00A05ADD" w:rsidP="00A05ADD">
      <w:pPr>
        <w:numPr>
          <w:ilvl w:val="0"/>
          <w:numId w:val="18"/>
        </w:numPr>
        <w:spacing w:after="0" w:line="480" w:lineRule="auto"/>
        <w:jc w:val="both"/>
        <w:rPr>
          <w:rFonts w:asciiTheme="majorBidi" w:hAnsiTheme="majorBidi" w:cstheme="majorBidi"/>
          <w:sz w:val="24"/>
          <w:szCs w:val="24"/>
          <w:lang w:val="en-GB"/>
        </w:rPr>
      </w:pPr>
      <m:oMath>
        <m:r>
          <m:rPr>
            <m:sty m:val="bi"/>
          </m:rPr>
          <w:rPr>
            <w:rFonts w:ascii="Cambria Math" w:hAnsi="Cambria Math" w:cstheme="majorBidi"/>
            <w:sz w:val="24"/>
            <w:szCs w:val="24"/>
            <w:lang w:val="en-GB"/>
          </w:rPr>
          <m:t>y∈</m:t>
        </m:r>
        <m:sSup>
          <m:sSupPr>
            <m:ctrlPr>
              <w:rPr>
                <w:rFonts w:ascii="Cambria Math" w:hAnsi="Cambria Math" w:cstheme="majorBidi"/>
                <w:b/>
                <w:i/>
                <w:sz w:val="24"/>
                <w:szCs w:val="24"/>
                <w:lang w:val="en-GB"/>
              </w:rPr>
            </m:ctrlPr>
          </m:sSupPr>
          <m:e>
            <m:r>
              <m:rPr>
                <m:scr m:val="double-struck"/>
                <m:sty m:val="bi"/>
              </m:rPr>
              <w:rPr>
                <w:rFonts w:ascii="Cambria Math" w:hAnsi="Cambria Math" w:cstheme="majorBidi"/>
                <w:sz w:val="24"/>
                <w:szCs w:val="24"/>
                <w:lang w:val="en-GB"/>
              </w:rPr>
              <m:t>R</m:t>
            </m:r>
          </m:e>
          <m:sup>
            <m:r>
              <w:rPr>
                <w:rFonts w:ascii="Cambria Math" w:hAnsi="Cambria Math" w:cstheme="majorBidi"/>
                <w:sz w:val="24"/>
                <w:szCs w:val="24"/>
                <w:lang w:val="en-GB"/>
              </w:rPr>
              <m:t>m</m:t>
            </m:r>
          </m:sup>
        </m:sSup>
      </m:oMath>
      <w:r w:rsidRPr="00A05ADD">
        <w:rPr>
          <w:rFonts w:asciiTheme="majorBidi" w:hAnsiTheme="majorBidi" w:cstheme="majorBidi"/>
          <w:sz w:val="24"/>
          <w:szCs w:val="24"/>
          <w:lang w:val="en-GB"/>
        </w:rPr>
        <w:t xml:space="preserve"> is the LF vector of controllable variables forming by </w:t>
      </w:r>
      <w:r>
        <w:rPr>
          <w:rFonts w:asciiTheme="majorBidi" w:hAnsiTheme="majorBidi" w:cstheme="majorBidi"/>
          <w:sz w:val="24"/>
          <w:szCs w:val="24"/>
          <w:lang w:val="en-GB"/>
        </w:rPr>
        <w:t>voltage magnitude and angle at slack</w:t>
      </w:r>
      <w:r w:rsidR="005B723B">
        <w:rPr>
          <w:rFonts w:asciiTheme="majorBidi" w:hAnsiTheme="majorBidi" w:cstheme="majorBidi"/>
          <w:sz w:val="24"/>
          <w:szCs w:val="24"/>
          <w:lang w:val="en-GB"/>
        </w:rPr>
        <w:t>/s</w:t>
      </w:r>
      <w:r>
        <w:rPr>
          <w:rFonts w:asciiTheme="majorBidi" w:hAnsiTheme="majorBidi" w:cstheme="majorBidi"/>
          <w:sz w:val="24"/>
          <w:szCs w:val="24"/>
          <w:lang w:val="en-GB"/>
        </w:rPr>
        <w:t xml:space="preserve"> bus</w:t>
      </w:r>
      <w:r w:rsidR="005B723B">
        <w:rPr>
          <w:rFonts w:asciiTheme="majorBidi" w:hAnsiTheme="majorBidi" w:cstheme="majorBidi"/>
          <w:sz w:val="24"/>
          <w:szCs w:val="24"/>
          <w:lang w:val="en-GB"/>
        </w:rPr>
        <w:t>/es</w:t>
      </w:r>
      <w:r>
        <w:rPr>
          <w:rFonts w:asciiTheme="majorBidi" w:hAnsiTheme="majorBidi" w:cstheme="majorBidi"/>
          <w:sz w:val="24"/>
          <w:szCs w:val="24"/>
          <w:lang w:val="en-GB"/>
        </w:rPr>
        <w:t xml:space="preserve">, </w:t>
      </w:r>
      <w:r w:rsidR="00223793">
        <w:rPr>
          <w:rFonts w:asciiTheme="majorBidi" w:hAnsiTheme="majorBidi" w:cstheme="majorBidi"/>
          <w:sz w:val="24"/>
          <w:szCs w:val="24"/>
          <w:lang w:val="en-GB"/>
        </w:rPr>
        <w:t xml:space="preserve">the injected </w:t>
      </w:r>
      <w:r w:rsidRPr="00A05ADD">
        <w:rPr>
          <w:rFonts w:asciiTheme="majorBidi" w:hAnsiTheme="majorBidi" w:cstheme="majorBidi"/>
          <w:sz w:val="24"/>
          <w:szCs w:val="24"/>
          <w:lang w:val="en-GB"/>
        </w:rPr>
        <w:t>nodal active power</w:t>
      </w:r>
      <w:r w:rsidR="00223793">
        <w:rPr>
          <w:rFonts w:asciiTheme="majorBidi" w:hAnsiTheme="majorBidi" w:cstheme="majorBidi"/>
          <w:sz w:val="24"/>
          <w:szCs w:val="24"/>
          <w:lang w:val="en-GB"/>
        </w:rPr>
        <w:t xml:space="preserve">s </w:t>
      </w:r>
      <w:r w:rsidRPr="00A05ADD">
        <w:rPr>
          <w:rFonts w:asciiTheme="majorBidi" w:hAnsiTheme="majorBidi" w:cstheme="majorBidi"/>
          <w:sz w:val="24"/>
          <w:szCs w:val="24"/>
          <w:lang w:val="en-GB"/>
        </w:rPr>
        <w:t xml:space="preserve">at PV and PQ buses, </w:t>
      </w:r>
      <w:r w:rsidR="00922573">
        <w:rPr>
          <w:rFonts w:asciiTheme="majorBidi" w:hAnsiTheme="majorBidi" w:cstheme="majorBidi"/>
          <w:sz w:val="24"/>
          <w:szCs w:val="24"/>
          <w:lang w:val="en-GB"/>
        </w:rPr>
        <w:t xml:space="preserve">the injected </w:t>
      </w:r>
      <w:r w:rsidRPr="00A05ADD">
        <w:rPr>
          <w:rFonts w:asciiTheme="majorBidi" w:hAnsiTheme="majorBidi" w:cstheme="majorBidi"/>
          <w:sz w:val="24"/>
          <w:szCs w:val="24"/>
          <w:lang w:val="en-GB"/>
        </w:rPr>
        <w:t>nodal reactive power</w:t>
      </w:r>
      <w:r w:rsidR="00922573">
        <w:rPr>
          <w:rFonts w:asciiTheme="majorBidi" w:hAnsiTheme="majorBidi" w:cstheme="majorBidi"/>
          <w:sz w:val="24"/>
          <w:szCs w:val="24"/>
          <w:lang w:val="en-GB"/>
        </w:rPr>
        <w:t xml:space="preserve">s </w:t>
      </w:r>
      <w:r w:rsidRPr="00A05ADD">
        <w:rPr>
          <w:rFonts w:asciiTheme="majorBidi" w:hAnsiTheme="majorBidi" w:cstheme="majorBidi"/>
          <w:sz w:val="24"/>
          <w:szCs w:val="24"/>
          <w:lang w:val="en-GB"/>
        </w:rPr>
        <w:t xml:space="preserve">at PQ buses and </w:t>
      </w:r>
      <w:r w:rsidR="00F55B46">
        <w:rPr>
          <w:rFonts w:asciiTheme="majorBidi" w:hAnsiTheme="majorBidi" w:cstheme="majorBidi"/>
          <w:sz w:val="24"/>
          <w:szCs w:val="24"/>
          <w:lang w:val="en-GB"/>
        </w:rPr>
        <w:t xml:space="preserve">the </w:t>
      </w:r>
      <w:r w:rsidRPr="00A05ADD">
        <w:rPr>
          <w:rFonts w:asciiTheme="majorBidi" w:hAnsiTheme="majorBidi" w:cstheme="majorBidi"/>
          <w:sz w:val="24"/>
          <w:szCs w:val="24"/>
          <w:lang w:val="en-GB"/>
        </w:rPr>
        <w:t>voltage magnitudes at PV buses.</w:t>
      </w:r>
    </w:p>
    <w:p w14:paraId="19B32999" w14:textId="083AF687" w:rsidR="00C00F33" w:rsidRDefault="00C00F33" w:rsidP="00C00F33">
      <w:pPr>
        <w:spacing w:after="0" w:line="480" w:lineRule="auto"/>
        <w:ind w:firstLine="357"/>
        <w:jc w:val="both"/>
        <w:rPr>
          <w:rFonts w:asciiTheme="majorBidi" w:eastAsia="Calibri" w:hAnsiTheme="majorBidi" w:cstheme="majorBidi"/>
          <w:sz w:val="24"/>
          <w:szCs w:val="24"/>
          <w:lang w:val="en-US"/>
        </w:rPr>
      </w:pPr>
      <w:r>
        <w:rPr>
          <w:rFonts w:asciiTheme="majorBidi" w:eastAsia="Calibri" w:hAnsiTheme="majorBidi" w:cstheme="majorBidi"/>
          <w:sz w:val="24"/>
          <w:szCs w:val="24"/>
          <w:lang w:val="en-US"/>
        </w:rPr>
        <w:t>Since (1)</w:t>
      </w:r>
      <w:r w:rsidR="00363A5C">
        <w:rPr>
          <w:rFonts w:asciiTheme="majorBidi" w:eastAsia="Calibri" w:hAnsiTheme="majorBidi" w:cstheme="majorBidi"/>
          <w:sz w:val="24"/>
          <w:szCs w:val="24"/>
          <w:lang w:val="en-US"/>
        </w:rPr>
        <w:t xml:space="preserve"> is</w:t>
      </w:r>
      <w:r>
        <w:rPr>
          <w:rFonts w:asciiTheme="majorBidi" w:eastAsia="Calibri" w:hAnsiTheme="majorBidi" w:cstheme="majorBidi"/>
          <w:sz w:val="24"/>
          <w:szCs w:val="24"/>
          <w:lang w:val="en-US"/>
        </w:rPr>
        <w:t xml:space="preserve"> a set of </w:t>
      </w:r>
      <m:oMath>
        <m:r>
          <w:rPr>
            <w:rFonts w:ascii="Cambria Math" w:eastAsia="Calibri" w:hAnsi="Cambria Math" w:cstheme="majorBidi"/>
            <w:sz w:val="24"/>
            <w:szCs w:val="24"/>
            <w:lang w:val="en-US"/>
          </w:rPr>
          <m:t>m</m:t>
        </m:r>
      </m:oMath>
      <w:r>
        <w:rPr>
          <w:rFonts w:asciiTheme="majorBidi" w:eastAsia="Calibri" w:hAnsiTheme="majorBidi" w:cstheme="majorBidi"/>
          <w:sz w:val="24"/>
          <w:szCs w:val="24"/>
          <w:lang w:val="en-US"/>
        </w:rPr>
        <w:t xml:space="preserve"> nonlinear equations, they cannot be directly solved and a numerical iterative scheme must be used. Thus, an approximate solution of (1) is obtained at </w:t>
      </w:r>
      <m:oMath>
        <m:sSup>
          <m:sSupPr>
            <m:ctrlPr>
              <w:rPr>
                <w:rFonts w:ascii="Cambria Math" w:eastAsia="Calibri" w:hAnsi="Cambria Math" w:cstheme="majorBidi"/>
                <w:i/>
                <w:sz w:val="24"/>
                <w:szCs w:val="24"/>
                <w:lang w:val="en-US"/>
              </w:rPr>
            </m:ctrlPr>
          </m:sSupPr>
          <m:e>
            <m:r>
              <w:rPr>
                <w:rFonts w:ascii="Cambria Math" w:eastAsia="Calibri" w:hAnsi="Cambria Math" w:cstheme="majorBidi"/>
                <w:sz w:val="24"/>
                <w:szCs w:val="24"/>
                <w:lang w:val="en-US"/>
              </w:rPr>
              <m:t>k</m:t>
            </m:r>
          </m:e>
          <m:sup>
            <m:r>
              <w:rPr>
                <w:rFonts w:ascii="Cambria Math" w:eastAsia="Calibri" w:hAnsi="Cambria Math" w:cstheme="majorBidi"/>
                <w:sz w:val="24"/>
                <w:szCs w:val="24"/>
                <w:lang w:val="en-US"/>
              </w:rPr>
              <m:t>th</m:t>
            </m:r>
          </m:sup>
        </m:sSup>
      </m:oMath>
      <w:r>
        <w:rPr>
          <w:rFonts w:asciiTheme="majorBidi" w:eastAsia="Calibri" w:hAnsiTheme="majorBidi" w:cstheme="majorBidi"/>
          <w:sz w:val="24"/>
          <w:szCs w:val="24"/>
          <w:lang w:val="en-US"/>
        </w:rPr>
        <w:t xml:space="preserve"> iteration, which characterized by an error </w:t>
      </w:r>
      <m:oMath>
        <m:sSub>
          <m:sSubPr>
            <m:ctrlPr>
              <w:rPr>
                <w:rFonts w:ascii="Cambria Math" w:eastAsia="Calibri" w:hAnsi="Cambria Math" w:cstheme="majorBidi"/>
                <w:i/>
                <w:sz w:val="24"/>
                <w:szCs w:val="24"/>
                <w:lang w:val="en-US"/>
              </w:rPr>
            </m:ctrlPr>
          </m:sSubPr>
          <m:e>
            <m:r>
              <m:rPr>
                <m:sty m:val="bi"/>
              </m:rPr>
              <w:rPr>
                <w:rFonts w:ascii="Cambria Math" w:eastAsia="Calibri" w:hAnsi="Cambria Math" w:cstheme="majorBidi"/>
                <w:sz w:val="24"/>
                <w:szCs w:val="24"/>
                <w:lang w:val="en-US"/>
              </w:rPr>
              <m:t>ϵ</m:t>
            </m:r>
          </m:e>
          <m:sub>
            <m:r>
              <w:rPr>
                <w:rFonts w:ascii="Cambria Math" w:eastAsia="Calibri" w:hAnsi="Cambria Math" w:cstheme="majorBidi"/>
                <w:sz w:val="24"/>
                <w:szCs w:val="24"/>
                <w:lang w:val="en-US"/>
              </w:rPr>
              <m:t>k</m:t>
            </m:r>
          </m:sub>
        </m:sSub>
      </m:oMath>
      <w:r>
        <w:rPr>
          <w:rFonts w:asciiTheme="majorBidi" w:eastAsia="Calibri" w:hAnsiTheme="majorBidi" w:cstheme="majorBidi"/>
          <w:sz w:val="24"/>
          <w:szCs w:val="24"/>
          <w:lang w:val="en-US"/>
        </w:rPr>
        <w:t xml:space="preserve"> as follows:</w:t>
      </w:r>
    </w:p>
    <w:p w14:paraId="4EA25369" w14:textId="7E0F91EB" w:rsidR="00C00F33" w:rsidRDefault="00C00F33" w:rsidP="00C00F33">
      <w:pPr>
        <w:tabs>
          <w:tab w:val="right" w:pos="9072"/>
        </w:tabs>
        <w:spacing w:after="0" w:line="480" w:lineRule="auto"/>
        <w:jc w:val="both"/>
        <w:rPr>
          <w:rFonts w:asciiTheme="majorBidi" w:eastAsia="Calibri" w:hAnsiTheme="majorBidi" w:cstheme="majorBidi"/>
          <w:sz w:val="24"/>
          <w:szCs w:val="24"/>
          <w:lang w:val="en-US"/>
        </w:rPr>
      </w:pPr>
      <m:oMath>
        <m:r>
          <m:rPr>
            <m:sty m:val="bi"/>
          </m:rPr>
          <w:rPr>
            <w:rFonts w:ascii="Cambria Math" w:eastAsia="Calibri" w:hAnsi="Cambria Math" w:cstheme="majorBidi"/>
            <w:sz w:val="24"/>
            <w:szCs w:val="24"/>
            <w:lang w:val="en-US"/>
          </w:rPr>
          <m:t>f</m:t>
        </m:r>
        <m:d>
          <m:dPr>
            <m:ctrlPr>
              <w:rPr>
                <w:rFonts w:ascii="Cambria Math" w:eastAsia="Calibri" w:hAnsi="Cambria Math" w:cstheme="majorBidi"/>
                <w:b/>
                <w:i/>
                <w:sz w:val="24"/>
                <w:szCs w:val="24"/>
                <w:lang w:val="en-US"/>
              </w:rPr>
            </m:ctrlPr>
          </m:dPr>
          <m:e>
            <m:sSub>
              <m:sSubPr>
                <m:ctrlPr>
                  <w:rPr>
                    <w:rFonts w:ascii="Cambria Math" w:eastAsia="Calibri" w:hAnsi="Cambria Math" w:cstheme="majorBidi"/>
                    <w:b/>
                    <w:i/>
                    <w:sz w:val="24"/>
                    <w:szCs w:val="24"/>
                    <w:lang w:val="en-US"/>
                  </w:rPr>
                </m:ctrlPr>
              </m:sSubPr>
              <m:e>
                <m:r>
                  <m:rPr>
                    <m:sty m:val="bi"/>
                  </m:rPr>
                  <w:rPr>
                    <w:rFonts w:ascii="Cambria Math" w:eastAsia="Calibri" w:hAnsi="Cambria Math" w:cstheme="majorBidi"/>
                    <w:sz w:val="24"/>
                    <w:szCs w:val="24"/>
                    <w:lang w:val="en-US"/>
                  </w:rPr>
                  <m:t>x</m:t>
                </m:r>
              </m:e>
              <m:sub>
                <m:r>
                  <w:rPr>
                    <w:rFonts w:ascii="Cambria Math" w:eastAsia="Calibri" w:hAnsi="Cambria Math" w:cstheme="majorBidi"/>
                    <w:sz w:val="24"/>
                    <w:szCs w:val="24"/>
                    <w:lang w:val="en-US"/>
                  </w:rPr>
                  <m:t>k</m:t>
                </m:r>
              </m:sub>
            </m:sSub>
          </m:e>
        </m:d>
        <m:r>
          <m:rPr>
            <m:sty m:val="bi"/>
          </m:rPr>
          <w:rPr>
            <w:rFonts w:ascii="Cambria Math" w:eastAsia="Calibri" w:hAnsi="Cambria Math" w:cstheme="majorBidi"/>
            <w:sz w:val="24"/>
            <w:szCs w:val="24"/>
            <w:lang w:val="en-US"/>
          </w:rPr>
          <m:t>=</m:t>
        </m:r>
        <m:sSub>
          <m:sSubPr>
            <m:ctrlPr>
              <w:rPr>
                <w:rFonts w:ascii="Cambria Math" w:eastAsia="Calibri" w:hAnsi="Cambria Math" w:cstheme="majorBidi"/>
                <w:i/>
                <w:sz w:val="24"/>
                <w:szCs w:val="24"/>
                <w:lang w:val="en-US"/>
              </w:rPr>
            </m:ctrlPr>
          </m:sSubPr>
          <m:e>
            <m:r>
              <m:rPr>
                <m:sty m:val="bi"/>
              </m:rPr>
              <w:rPr>
                <w:rFonts w:ascii="Cambria Math" w:eastAsia="Calibri" w:hAnsi="Cambria Math" w:cstheme="majorBidi"/>
                <w:sz w:val="24"/>
                <w:szCs w:val="24"/>
                <w:lang w:val="en-US"/>
              </w:rPr>
              <m:t>ϵ</m:t>
            </m:r>
          </m:e>
          <m:sub>
            <m:r>
              <w:rPr>
                <w:rFonts w:ascii="Cambria Math" w:eastAsia="Calibri" w:hAnsi="Cambria Math" w:cstheme="majorBidi"/>
                <w:sz w:val="24"/>
                <w:szCs w:val="24"/>
                <w:lang w:val="en-US"/>
              </w:rPr>
              <m:t>k</m:t>
            </m:r>
          </m:sub>
        </m:sSub>
      </m:oMath>
      <w:r>
        <w:rPr>
          <w:rFonts w:asciiTheme="majorBidi" w:eastAsia="Calibri" w:hAnsiTheme="majorBidi" w:cstheme="majorBidi"/>
          <w:sz w:val="24"/>
          <w:szCs w:val="24"/>
          <w:lang w:val="en-US"/>
        </w:rPr>
        <w:tab/>
        <w:t>(2)</w:t>
      </w:r>
    </w:p>
    <w:p w14:paraId="5A88A64E" w14:textId="6874B417" w:rsidR="00C00F33" w:rsidRDefault="00C00F33" w:rsidP="00C00F33">
      <w:pPr>
        <w:spacing w:after="0" w:line="480" w:lineRule="auto"/>
        <w:ind w:firstLine="357"/>
        <w:jc w:val="both"/>
        <w:rPr>
          <w:rFonts w:asciiTheme="majorBidi" w:eastAsia="Calibri" w:hAnsiTheme="majorBidi" w:cstheme="majorBidi"/>
          <w:sz w:val="24"/>
          <w:szCs w:val="24"/>
          <w:lang w:val="en-US"/>
        </w:rPr>
      </w:pPr>
      <w:r>
        <w:rPr>
          <w:rFonts w:asciiTheme="majorBidi" w:eastAsia="Calibri" w:hAnsiTheme="majorBidi" w:cstheme="majorBidi"/>
          <w:sz w:val="24"/>
          <w:szCs w:val="24"/>
          <w:lang w:val="en-US"/>
        </w:rPr>
        <w:t>NR is the most standard technique for solving the LF</w:t>
      </w:r>
      <w:r w:rsidR="003D2771">
        <w:rPr>
          <w:rFonts w:asciiTheme="majorBidi" w:eastAsia="Calibri" w:hAnsiTheme="majorBidi" w:cstheme="majorBidi"/>
          <w:sz w:val="24"/>
          <w:szCs w:val="24"/>
          <w:lang w:val="en-US"/>
        </w:rPr>
        <w:t xml:space="preserve"> problem</w:t>
      </w:r>
      <w:r>
        <w:rPr>
          <w:rFonts w:asciiTheme="majorBidi" w:eastAsia="Calibri" w:hAnsiTheme="majorBidi" w:cstheme="majorBidi"/>
          <w:sz w:val="24"/>
          <w:szCs w:val="24"/>
          <w:lang w:val="en-US"/>
        </w:rPr>
        <w:t xml:space="preserve">. A generic </w:t>
      </w:r>
      <m:oMath>
        <m:sSup>
          <m:sSupPr>
            <m:ctrlPr>
              <w:rPr>
                <w:rFonts w:ascii="Cambria Math" w:eastAsia="Calibri" w:hAnsi="Cambria Math" w:cstheme="majorBidi"/>
                <w:i/>
                <w:sz w:val="24"/>
                <w:szCs w:val="24"/>
                <w:lang w:val="en-US"/>
              </w:rPr>
            </m:ctrlPr>
          </m:sSupPr>
          <m:e>
            <m:r>
              <w:rPr>
                <w:rFonts w:ascii="Cambria Math" w:eastAsia="Calibri" w:hAnsi="Cambria Math" w:cstheme="majorBidi"/>
                <w:sz w:val="24"/>
                <w:szCs w:val="24"/>
                <w:lang w:val="en-US"/>
              </w:rPr>
              <m:t>k</m:t>
            </m:r>
          </m:e>
          <m:sup>
            <m:r>
              <w:rPr>
                <w:rFonts w:ascii="Cambria Math" w:eastAsia="Calibri" w:hAnsi="Cambria Math" w:cstheme="majorBidi"/>
                <w:sz w:val="24"/>
                <w:szCs w:val="24"/>
                <w:lang w:val="en-US"/>
              </w:rPr>
              <m:t>th</m:t>
            </m:r>
          </m:sup>
        </m:sSup>
      </m:oMath>
      <w:r>
        <w:rPr>
          <w:rFonts w:asciiTheme="majorBidi" w:eastAsia="Calibri" w:hAnsiTheme="majorBidi" w:cstheme="majorBidi"/>
          <w:sz w:val="24"/>
          <w:szCs w:val="24"/>
          <w:lang w:val="en-US"/>
        </w:rPr>
        <w:t xml:space="preserve"> iteration of NR for solving the LF </w:t>
      </w:r>
      <w:r w:rsidR="003D2771">
        <w:rPr>
          <w:rFonts w:asciiTheme="majorBidi" w:eastAsia="Calibri" w:hAnsiTheme="majorBidi" w:cstheme="majorBidi"/>
          <w:sz w:val="24"/>
          <w:szCs w:val="24"/>
          <w:lang w:val="en-US"/>
        </w:rPr>
        <w:t xml:space="preserve">problem </w:t>
      </w:r>
      <w:r>
        <w:rPr>
          <w:rFonts w:asciiTheme="majorBidi" w:eastAsia="Calibri" w:hAnsiTheme="majorBidi" w:cstheme="majorBidi"/>
          <w:sz w:val="24"/>
          <w:szCs w:val="24"/>
          <w:lang w:val="en-US"/>
        </w:rPr>
        <w:t>is defined as follows:</w:t>
      </w:r>
    </w:p>
    <w:p w14:paraId="6ABF1798" w14:textId="79927E23" w:rsidR="00C00F33" w:rsidRDefault="00D4756F" w:rsidP="00C00F33">
      <w:pPr>
        <w:tabs>
          <w:tab w:val="right" w:pos="9072"/>
        </w:tabs>
        <w:spacing w:after="0" w:line="480" w:lineRule="auto"/>
        <w:rPr>
          <w:rFonts w:asciiTheme="majorBidi" w:eastAsia="Calibri" w:hAnsiTheme="majorBidi" w:cstheme="majorBidi"/>
          <w:sz w:val="24"/>
          <w:szCs w:val="24"/>
          <w:lang w:val="en-US"/>
        </w:rPr>
      </w:pPr>
      <m:oMath>
        <m:sSub>
          <m:sSubPr>
            <m:ctrlPr>
              <w:rPr>
                <w:rFonts w:ascii="Cambria Math" w:eastAsia="Calibri" w:hAnsi="Cambria Math" w:cstheme="majorBidi"/>
                <w:i/>
                <w:sz w:val="24"/>
                <w:szCs w:val="24"/>
                <w:lang w:val="en-US"/>
              </w:rPr>
            </m:ctrlPr>
          </m:sSubPr>
          <m:e>
            <m:r>
              <w:rPr>
                <w:rFonts w:ascii="Cambria Math" w:eastAsia="Calibri" w:hAnsi="Cambria Math" w:cstheme="majorBidi"/>
                <w:sz w:val="24"/>
                <w:szCs w:val="24"/>
                <w:lang w:val="en-US"/>
              </w:rPr>
              <m:t>∆</m:t>
            </m:r>
            <m:r>
              <m:rPr>
                <m:sty m:val="bi"/>
              </m:rPr>
              <w:rPr>
                <w:rFonts w:ascii="Cambria Math" w:eastAsia="Calibri" w:hAnsi="Cambria Math" w:cstheme="majorBidi"/>
                <w:sz w:val="24"/>
                <w:szCs w:val="24"/>
                <w:lang w:val="en-US"/>
              </w:rPr>
              <m:t>x</m:t>
            </m:r>
          </m:e>
          <m:sub>
            <m:r>
              <w:rPr>
                <w:rFonts w:ascii="Cambria Math" w:eastAsia="Calibri" w:hAnsi="Cambria Math" w:cstheme="majorBidi"/>
                <w:sz w:val="24"/>
                <w:szCs w:val="24"/>
                <w:lang w:val="en-US"/>
              </w:rPr>
              <m:t>k</m:t>
            </m:r>
          </m:sub>
        </m:sSub>
        <m:r>
          <w:rPr>
            <w:rFonts w:ascii="Cambria Math" w:eastAsia="Calibri" w:hAnsi="Cambria Math" w:cstheme="majorBidi"/>
            <w:sz w:val="24"/>
            <w:szCs w:val="24"/>
            <w:lang w:val="en-US"/>
          </w:rPr>
          <m:t>=-</m:t>
        </m:r>
        <m:sSubSup>
          <m:sSubSupPr>
            <m:ctrlPr>
              <w:rPr>
                <w:rFonts w:ascii="Cambria Math" w:eastAsia="Calibri" w:hAnsi="Cambria Math" w:cstheme="majorBidi"/>
                <w:i/>
                <w:sz w:val="24"/>
                <w:szCs w:val="24"/>
                <w:lang w:val="en-US"/>
              </w:rPr>
            </m:ctrlPr>
          </m:sSubSupPr>
          <m:e>
            <m:r>
              <m:rPr>
                <m:sty m:val="bi"/>
              </m:rPr>
              <w:rPr>
                <w:rFonts w:ascii="Cambria Math" w:eastAsia="Calibri" w:hAnsi="Cambria Math" w:cstheme="majorBidi"/>
                <w:sz w:val="24"/>
                <w:szCs w:val="24"/>
                <w:lang w:val="en-US"/>
              </w:rPr>
              <m:t>J</m:t>
            </m:r>
          </m:e>
          <m:sub>
            <m:r>
              <w:rPr>
                <w:rFonts w:ascii="Cambria Math" w:eastAsia="Calibri" w:hAnsi="Cambria Math" w:cstheme="majorBidi"/>
                <w:sz w:val="24"/>
                <w:szCs w:val="24"/>
                <w:lang w:val="en-US"/>
              </w:rPr>
              <m:t>k</m:t>
            </m:r>
          </m:sub>
          <m:sup>
            <m:r>
              <w:rPr>
                <w:rFonts w:ascii="Cambria Math" w:eastAsia="Calibri" w:hAnsi="Cambria Math" w:cstheme="majorBidi"/>
                <w:sz w:val="24"/>
                <w:szCs w:val="24"/>
                <w:lang w:val="en-US"/>
              </w:rPr>
              <m:t>-1</m:t>
            </m:r>
          </m:sup>
        </m:sSubSup>
        <m:sSub>
          <m:sSubPr>
            <m:ctrlPr>
              <w:rPr>
                <w:rFonts w:ascii="Cambria Math" w:eastAsia="Calibri" w:hAnsi="Cambria Math" w:cstheme="majorBidi"/>
                <w:i/>
                <w:sz w:val="24"/>
                <w:szCs w:val="24"/>
                <w:lang w:val="en-US"/>
              </w:rPr>
            </m:ctrlPr>
          </m:sSubPr>
          <m:e>
            <m:r>
              <m:rPr>
                <m:sty m:val="bi"/>
              </m:rPr>
              <w:rPr>
                <w:rFonts w:ascii="Cambria Math" w:eastAsia="Calibri" w:hAnsi="Cambria Math" w:cstheme="majorBidi"/>
                <w:sz w:val="24"/>
                <w:szCs w:val="24"/>
                <w:lang w:val="en-US"/>
              </w:rPr>
              <m:t>ϵ</m:t>
            </m:r>
          </m:e>
          <m:sub>
            <m:r>
              <w:rPr>
                <w:rFonts w:ascii="Cambria Math" w:eastAsia="Calibri" w:hAnsi="Cambria Math" w:cstheme="majorBidi"/>
                <w:sz w:val="24"/>
                <w:szCs w:val="24"/>
                <w:lang w:val="en-US"/>
              </w:rPr>
              <m:t>k</m:t>
            </m:r>
          </m:sub>
        </m:sSub>
      </m:oMath>
      <w:r w:rsidR="00C00F33">
        <w:rPr>
          <w:rFonts w:asciiTheme="majorBidi" w:eastAsia="Calibri" w:hAnsiTheme="majorBidi" w:cstheme="majorBidi"/>
          <w:sz w:val="24"/>
          <w:szCs w:val="24"/>
          <w:lang w:val="en-US"/>
        </w:rPr>
        <w:t xml:space="preserve"> </w:t>
      </w:r>
      <w:r w:rsidR="00C00F33">
        <w:rPr>
          <w:rFonts w:asciiTheme="majorBidi" w:eastAsia="Calibri" w:hAnsiTheme="majorBidi" w:cstheme="majorBidi"/>
          <w:sz w:val="24"/>
          <w:szCs w:val="24"/>
          <w:lang w:val="en-US"/>
        </w:rPr>
        <w:tab/>
        <w:t>(3)</w:t>
      </w:r>
    </w:p>
    <w:p w14:paraId="2229B4DE" w14:textId="3DD289B0" w:rsidR="00C00F33" w:rsidRDefault="00D4756F" w:rsidP="00C00F33">
      <w:pPr>
        <w:tabs>
          <w:tab w:val="right" w:pos="9072"/>
        </w:tabs>
        <w:spacing w:after="0" w:line="480" w:lineRule="auto"/>
        <w:rPr>
          <w:rFonts w:asciiTheme="majorBidi" w:eastAsia="Calibri" w:hAnsiTheme="majorBidi" w:cstheme="majorBidi"/>
          <w:sz w:val="24"/>
          <w:szCs w:val="24"/>
          <w:lang w:val="en-US"/>
        </w:rPr>
      </w:pPr>
      <m:oMath>
        <m:sSub>
          <m:sSubPr>
            <m:ctrlPr>
              <w:rPr>
                <w:rFonts w:ascii="Cambria Math" w:eastAsia="Calibri" w:hAnsi="Cambria Math" w:cstheme="majorBidi"/>
                <w:i/>
                <w:sz w:val="24"/>
                <w:szCs w:val="24"/>
                <w:lang w:val="en-US"/>
              </w:rPr>
            </m:ctrlPr>
          </m:sSubPr>
          <m:e>
            <m:r>
              <m:rPr>
                <m:sty m:val="bi"/>
              </m:rPr>
              <w:rPr>
                <w:rFonts w:ascii="Cambria Math" w:eastAsia="Calibri" w:hAnsi="Cambria Math" w:cstheme="majorBidi"/>
                <w:sz w:val="24"/>
                <w:szCs w:val="24"/>
                <w:lang w:val="en-US"/>
              </w:rPr>
              <m:t>x</m:t>
            </m:r>
          </m:e>
          <m:sub>
            <m:r>
              <w:rPr>
                <w:rFonts w:ascii="Cambria Math" w:eastAsia="Calibri" w:hAnsi="Cambria Math" w:cstheme="majorBidi"/>
                <w:sz w:val="24"/>
                <w:szCs w:val="24"/>
                <w:lang w:val="en-US"/>
              </w:rPr>
              <m:t>k+1</m:t>
            </m:r>
          </m:sub>
        </m:sSub>
        <m:r>
          <w:rPr>
            <w:rFonts w:ascii="Cambria Math" w:eastAsia="Calibri" w:hAnsi="Cambria Math" w:cstheme="majorBidi"/>
            <w:sz w:val="24"/>
            <w:szCs w:val="24"/>
            <w:lang w:val="en-US"/>
          </w:rPr>
          <m:t>=</m:t>
        </m:r>
        <m:sSub>
          <m:sSubPr>
            <m:ctrlPr>
              <w:rPr>
                <w:rFonts w:ascii="Cambria Math" w:eastAsia="Calibri" w:hAnsi="Cambria Math" w:cstheme="majorBidi"/>
                <w:i/>
                <w:sz w:val="24"/>
                <w:szCs w:val="24"/>
                <w:lang w:val="en-US"/>
              </w:rPr>
            </m:ctrlPr>
          </m:sSubPr>
          <m:e>
            <m:r>
              <m:rPr>
                <m:sty m:val="bi"/>
              </m:rPr>
              <w:rPr>
                <w:rFonts w:ascii="Cambria Math" w:eastAsia="Calibri" w:hAnsi="Cambria Math" w:cstheme="majorBidi"/>
                <w:sz w:val="24"/>
                <w:szCs w:val="24"/>
                <w:lang w:val="en-US"/>
              </w:rPr>
              <m:t>x</m:t>
            </m:r>
          </m:e>
          <m:sub>
            <m:r>
              <w:rPr>
                <w:rFonts w:ascii="Cambria Math" w:eastAsia="Calibri" w:hAnsi="Cambria Math" w:cstheme="majorBidi"/>
                <w:sz w:val="24"/>
                <w:szCs w:val="24"/>
                <w:lang w:val="en-US"/>
              </w:rPr>
              <m:t>k</m:t>
            </m:r>
          </m:sub>
        </m:sSub>
        <m:r>
          <w:rPr>
            <w:rFonts w:ascii="Cambria Math" w:eastAsia="Calibri" w:hAnsi="Cambria Math" w:cstheme="majorBidi"/>
            <w:sz w:val="24"/>
            <w:szCs w:val="24"/>
            <w:lang w:val="en-US"/>
          </w:rPr>
          <m:t>+</m:t>
        </m:r>
        <m:sSub>
          <m:sSubPr>
            <m:ctrlPr>
              <w:rPr>
                <w:rFonts w:ascii="Cambria Math" w:eastAsia="Calibri" w:hAnsi="Cambria Math" w:cstheme="majorBidi"/>
                <w:i/>
                <w:sz w:val="24"/>
                <w:szCs w:val="24"/>
                <w:lang w:val="en-US"/>
              </w:rPr>
            </m:ctrlPr>
          </m:sSubPr>
          <m:e>
            <m:r>
              <w:rPr>
                <w:rFonts w:ascii="Cambria Math" w:eastAsia="Calibri" w:hAnsi="Cambria Math" w:cstheme="majorBidi"/>
                <w:sz w:val="24"/>
                <w:szCs w:val="24"/>
                <w:lang w:val="en-US"/>
              </w:rPr>
              <m:t>∆</m:t>
            </m:r>
            <m:r>
              <m:rPr>
                <m:sty m:val="bi"/>
              </m:rPr>
              <w:rPr>
                <w:rFonts w:ascii="Cambria Math" w:eastAsia="Calibri" w:hAnsi="Cambria Math" w:cstheme="majorBidi"/>
                <w:sz w:val="24"/>
                <w:szCs w:val="24"/>
                <w:lang w:val="en-US"/>
              </w:rPr>
              <m:t>x</m:t>
            </m:r>
          </m:e>
          <m:sub>
            <m:r>
              <w:rPr>
                <w:rFonts w:ascii="Cambria Math" w:eastAsia="Calibri" w:hAnsi="Cambria Math" w:cstheme="majorBidi"/>
                <w:sz w:val="24"/>
                <w:szCs w:val="24"/>
                <w:lang w:val="en-US"/>
              </w:rPr>
              <m:t>k</m:t>
            </m:r>
          </m:sub>
        </m:sSub>
      </m:oMath>
      <w:r w:rsidR="00C00F33">
        <w:rPr>
          <w:rFonts w:asciiTheme="majorBidi" w:eastAsia="Calibri" w:hAnsiTheme="majorBidi" w:cstheme="majorBidi"/>
          <w:sz w:val="24"/>
          <w:szCs w:val="24"/>
          <w:lang w:val="en-US"/>
        </w:rPr>
        <w:t xml:space="preserve"> </w:t>
      </w:r>
      <w:r w:rsidR="00C00F33">
        <w:rPr>
          <w:rFonts w:asciiTheme="majorBidi" w:eastAsia="Calibri" w:hAnsiTheme="majorBidi" w:cstheme="majorBidi"/>
          <w:sz w:val="24"/>
          <w:szCs w:val="24"/>
          <w:lang w:val="en-US"/>
        </w:rPr>
        <w:tab/>
        <w:t>(4)</w:t>
      </w:r>
    </w:p>
    <w:p w14:paraId="03FDFB2E" w14:textId="55E9A786" w:rsidR="00C00F33" w:rsidRDefault="00C00F33" w:rsidP="00C00F33">
      <w:pPr>
        <w:spacing w:after="0" w:line="480" w:lineRule="auto"/>
        <w:jc w:val="both"/>
        <w:rPr>
          <w:rFonts w:asciiTheme="majorBidi" w:eastAsia="Calibri" w:hAnsiTheme="majorBidi" w:cstheme="majorBidi"/>
          <w:sz w:val="24"/>
          <w:szCs w:val="24"/>
          <w:lang w:val="en-US"/>
        </w:rPr>
      </w:pPr>
      <w:r>
        <w:rPr>
          <w:rFonts w:asciiTheme="majorBidi" w:eastAsia="Calibri" w:hAnsiTheme="majorBidi" w:cstheme="majorBidi"/>
          <w:sz w:val="24"/>
          <w:szCs w:val="24"/>
          <w:lang w:val="en-US"/>
        </w:rPr>
        <w:lastRenderedPageBreak/>
        <w:t>where</w:t>
      </w:r>
      <w:r w:rsidR="003D2771">
        <w:rPr>
          <w:rFonts w:asciiTheme="majorBidi" w:eastAsia="Calibri" w:hAnsiTheme="majorBidi" w:cstheme="majorBidi"/>
          <w:sz w:val="24"/>
          <w:szCs w:val="24"/>
          <w:lang w:val="en-US"/>
        </w:rPr>
        <w:t>,</w:t>
      </w:r>
      <w:r>
        <w:rPr>
          <w:rFonts w:asciiTheme="majorBidi" w:eastAsia="Calibri" w:hAnsiTheme="majorBidi" w:cstheme="majorBidi"/>
          <w:sz w:val="24"/>
          <w:szCs w:val="24"/>
          <w:lang w:val="en-US"/>
        </w:rPr>
        <w:t xml:space="preserve"> </w:t>
      </w:r>
      <m:oMath>
        <m:r>
          <m:rPr>
            <m:sty m:val="bi"/>
          </m:rPr>
          <w:rPr>
            <w:rFonts w:ascii="Cambria Math" w:eastAsia="Calibri" w:hAnsi="Cambria Math" w:cstheme="majorBidi"/>
            <w:sz w:val="24"/>
            <w:szCs w:val="24"/>
            <w:lang w:val="en-US"/>
          </w:rPr>
          <m:t>J∈</m:t>
        </m:r>
        <m:sSup>
          <m:sSupPr>
            <m:ctrlPr>
              <w:rPr>
                <w:rFonts w:ascii="Cambria Math" w:eastAsia="Calibri" w:hAnsi="Cambria Math" w:cstheme="majorBidi"/>
                <w:b/>
                <w:i/>
                <w:sz w:val="24"/>
                <w:szCs w:val="24"/>
                <w:lang w:val="en-US"/>
              </w:rPr>
            </m:ctrlPr>
          </m:sSupPr>
          <m:e>
            <m:r>
              <m:rPr>
                <m:scr m:val="double-struck"/>
                <m:sty m:val="bi"/>
              </m:rPr>
              <w:rPr>
                <w:rFonts w:ascii="Cambria Math" w:eastAsia="Calibri" w:hAnsi="Cambria Math" w:cstheme="majorBidi"/>
                <w:sz w:val="24"/>
                <w:szCs w:val="24"/>
                <w:lang w:val="en-US"/>
              </w:rPr>
              <m:t>R</m:t>
            </m:r>
          </m:e>
          <m:sup>
            <m:r>
              <w:rPr>
                <w:rFonts w:ascii="Cambria Math" w:eastAsia="Calibri" w:hAnsi="Cambria Math" w:cstheme="majorBidi"/>
                <w:sz w:val="24"/>
                <w:szCs w:val="24"/>
                <w:lang w:val="en-US"/>
              </w:rPr>
              <m:t>m</m:t>
            </m:r>
            <m:r>
              <m:rPr>
                <m:sty m:val="bi"/>
              </m:rPr>
              <w:rPr>
                <w:rFonts w:ascii="Cambria Math" w:eastAsia="Calibri" w:hAnsi="Cambria Math" w:cstheme="majorBidi"/>
                <w:sz w:val="24"/>
                <w:szCs w:val="24"/>
                <w:lang w:val="en-US"/>
              </w:rPr>
              <m:t>×</m:t>
            </m:r>
            <m:r>
              <w:rPr>
                <w:rFonts w:ascii="Cambria Math" w:eastAsia="Calibri" w:hAnsi="Cambria Math" w:cstheme="majorBidi"/>
                <w:sz w:val="24"/>
                <w:szCs w:val="24"/>
                <w:lang w:val="en-US"/>
              </w:rPr>
              <m:t>m</m:t>
            </m:r>
          </m:sup>
        </m:sSup>
      </m:oMath>
      <w:r>
        <w:rPr>
          <w:rFonts w:asciiTheme="majorBidi" w:eastAsia="Calibri" w:hAnsiTheme="majorBidi" w:cstheme="majorBidi"/>
          <w:b/>
          <w:sz w:val="24"/>
          <w:szCs w:val="24"/>
          <w:lang w:val="en-US"/>
        </w:rPr>
        <w:t xml:space="preserve"> </w:t>
      </w:r>
      <w:r w:rsidRPr="00C00F33">
        <w:rPr>
          <w:rFonts w:asciiTheme="majorBidi" w:eastAsia="Calibri" w:hAnsiTheme="majorBidi" w:cstheme="majorBidi"/>
          <w:sz w:val="24"/>
          <w:szCs w:val="24"/>
          <w:lang w:val="en-US"/>
        </w:rPr>
        <w:t>is the LF Jacobian matrix and</w:t>
      </w:r>
      <w:r>
        <w:rPr>
          <w:rFonts w:asciiTheme="majorBidi" w:eastAsia="Calibri" w:hAnsiTheme="majorBidi" w:cstheme="majorBidi"/>
          <w:b/>
          <w:sz w:val="24"/>
          <w:szCs w:val="24"/>
          <w:lang w:val="en-US"/>
        </w:rPr>
        <w:t xml:space="preserve"> </w:t>
      </w:r>
      <m:oMath>
        <m:sSup>
          <m:sSupPr>
            <m:ctrlPr>
              <w:rPr>
                <w:rFonts w:ascii="Cambria Math" w:eastAsia="Calibri" w:hAnsi="Cambria Math" w:cstheme="majorBidi"/>
                <w:b/>
                <w:i/>
                <w:sz w:val="24"/>
                <w:szCs w:val="24"/>
                <w:lang w:val="en-US"/>
              </w:rPr>
            </m:ctrlPr>
          </m:sSupPr>
          <m:e>
            <m:d>
              <m:dPr>
                <m:ctrlPr>
                  <w:rPr>
                    <w:rFonts w:ascii="Cambria Math" w:eastAsia="Calibri" w:hAnsi="Cambria Math" w:cstheme="majorBidi"/>
                    <w:b/>
                    <w:i/>
                    <w:sz w:val="24"/>
                    <w:szCs w:val="24"/>
                    <w:lang w:val="en-US"/>
                  </w:rPr>
                </m:ctrlPr>
              </m:dPr>
              <m:e>
                <m:r>
                  <m:rPr>
                    <m:sty m:val="bi"/>
                  </m:rPr>
                  <w:rPr>
                    <w:rFonts w:ascii="Cambria Math" w:eastAsia="Calibri" w:hAnsi="Cambria Math" w:cstheme="majorBidi"/>
                    <w:sz w:val="24"/>
                    <w:szCs w:val="24"/>
                    <w:lang w:val="en-US"/>
                  </w:rPr>
                  <m:t>∙</m:t>
                </m:r>
              </m:e>
            </m:d>
          </m:e>
          <m:sup>
            <m:r>
              <w:rPr>
                <w:rFonts w:ascii="Cambria Math" w:eastAsia="Calibri" w:hAnsi="Cambria Math" w:cstheme="majorBidi"/>
                <w:sz w:val="24"/>
                <w:szCs w:val="24"/>
                <w:lang w:val="en-US"/>
              </w:rPr>
              <m:t>-1</m:t>
            </m:r>
          </m:sup>
        </m:sSup>
      </m:oMath>
      <w:r>
        <w:rPr>
          <w:rFonts w:asciiTheme="majorBidi" w:eastAsia="Calibri" w:hAnsiTheme="majorBidi" w:cstheme="majorBidi"/>
          <w:b/>
          <w:sz w:val="24"/>
          <w:szCs w:val="24"/>
          <w:lang w:val="en-US"/>
        </w:rPr>
        <w:t xml:space="preserve"> </w:t>
      </w:r>
      <w:r w:rsidRPr="00C00F33">
        <w:rPr>
          <w:rFonts w:asciiTheme="majorBidi" w:eastAsia="Calibri" w:hAnsiTheme="majorBidi" w:cstheme="majorBidi"/>
          <w:sz w:val="24"/>
          <w:szCs w:val="24"/>
          <w:lang w:val="en-US"/>
        </w:rPr>
        <w:t>stands for the inverse operator.</w:t>
      </w:r>
      <w:r>
        <w:rPr>
          <w:rFonts w:asciiTheme="majorBidi" w:eastAsia="Calibri" w:hAnsiTheme="majorBidi" w:cstheme="majorBidi"/>
          <w:sz w:val="24"/>
          <w:szCs w:val="24"/>
          <w:lang w:val="en-US"/>
        </w:rPr>
        <w:t xml:space="preserve"> NR has some good properties </w:t>
      </w:r>
      <w:r w:rsidR="00F55B46">
        <w:rPr>
          <w:rFonts w:asciiTheme="majorBidi" w:eastAsia="Calibri" w:hAnsiTheme="majorBidi" w:cstheme="majorBidi"/>
          <w:sz w:val="24"/>
          <w:szCs w:val="24"/>
          <w:lang w:val="en-US"/>
        </w:rPr>
        <w:t xml:space="preserve">such as </w:t>
      </w:r>
      <w:r>
        <w:rPr>
          <w:rFonts w:asciiTheme="majorBidi" w:eastAsia="Calibri" w:hAnsiTheme="majorBidi" w:cstheme="majorBidi"/>
          <w:sz w:val="24"/>
          <w:szCs w:val="24"/>
          <w:lang w:val="en-US"/>
        </w:rPr>
        <w:t xml:space="preserve">its simplicity </w:t>
      </w:r>
      <w:r w:rsidR="00F55B46">
        <w:rPr>
          <w:rFonts w:asciiTheme="majorBidi" w:eastAsia="Calibri" w:hAnsiTheme="majorBidi" w:cstheme="majorBidi"/>
          <w:sz w:val="24"/>
          <w:szCs w:val="24"/>
          <w:lang w:val="en-US"/>
        </w:rPr>
        <w:t xml:space="preserve">and </w:t>
      </w:r>
      <w:r>
        <w:rPr>
          <w:rFonts w:asciiTheme="majorBidi" w:eastAsia="Calibri" w:hAnsiTheme="majorBidi" w:cstheme="majorBidi"/>
          <w:sz w:val="24"/>
          <w:szCs w:val="24"/>
          <w:lang w:val="en-US"/>
        </w:rPr>
        <w:t>quadratic convergence, however, its features are lost when the initial guess is far away of the solution.</w:t>
      </w:r>
    </w:p>
    <w:p w14:paraId="7B14B327" w14:textId="5048C457" w:rsidR="00C00F33" w:rsidRDefault="00C00F33" w:rsidP="00C00F33">
      <w:pPr>
        <w:spacing w:before="360" w:after="60" w:line="360" w:lineRule="auto"/>
        <w:jc w:val="both"/>
        <w:rPr>
          <w:rFonts w:asciiTheme="majorBidi" w:eastAsia="Calibri" w:hAnsiTheme="majorBidi" w:cstheme="majorBidi"/>
          <w:sz w:val="24"/>
          <w:szCs w:val="24"/>
          <w:lang w:val="en-US"/>
        </w:rPr>
      </w:pPr>
      <w:r>
        <w:rPr>
          <w:rFonts w:asciiTheme="majorBidi" w:eastAsia="Calibri" w:hAnsiTheme="majorBidi" w:cstheme="majorBidi"/>
          <w:sz w:val="24"/>
          <w:szCs w:val="24"/>
          <w:lang w:val="en-US"/>
        </w:rPr>
        <w:t>2.1. Brief description of Continuous-Newton’s method</w:t>
      </w:r>
    </w:p>
    <w:p w14:paraId="32A82E9F" w14:textId="7FCC9193" w:rsidR="00C00F33" w:rsidRDefault="00242D3C" w:rsidP="00C00F33">
      <w:pPr>
        <w:spacing w:after="0" w:line="480" w:lineRule="auto"/>
        <w:ind w:firstLine="357"/>
        <w:jc w:val="both"/>
        <w:rPr>
          <w:rFonts w:asciiTheme="majorBidi" w:eastAsia="Calibri" w:hAnsiTheme="majorBidi" w:cstheme="majorBidi"/>
          <w:sz w:val="24"/>
          <w:szCs w:val="24"/>
          <w:lang w:val="en-US"/>
        </w:rPr>
      </w:pPr>
      <w:r>
        <w:rPr>
          <w:rFonts w:asciiTheme="majorBidi" w:eastAsia="Calibri" w:hAnsiTheme="majorBidi" w:cstheme="majorBidi"/>
          <w:sz w:val="24"/>
          <w:szCs w:val="24"/>
          <w:lang w:val="en-US"/>
        </w:rPr>
        <w:t xml:space="preserve">The CN transforms the set of nonlinear equations </w:t>
      </w:r>
      <w:r w:rsidR="006A6D80">
        <w:rPr>
          <w:rFonts w:asciiTheme="majorBidi" w:eastAsia="Calibri" w:hAnsiTheme="majorBidi" w:cstheme="majorBidi"/>
          <w:sz w:val="24"/>
          <w:szCs w:val="24"/>
          <w:lang w:val="en-US"/>
        </w:rPr>
        <w:t xml:space="preserve">given in </w:t>
      </w:r>
      <w:r>
        <w:rPr>
          <w:rFonts w:asciiTheme="majorBidi" w:eastAsia="Calibri" w:hAnsiTheme="majorBidi" w:cstheme="majorBidi"/>
          <w:sz w:val="24"/>
          <w:szCs w:val="24"/>
          <w:lang w:val="en-US"/>
        </w:rPr>
        <w:t>(1) in</w:t>
      </w:r>
      <w:r w:rsidR="0051697B">
        <w:rPr>
          <w:rFonts w:asciiTheme="majorBidi" w:eastAsia="Calibri" w:hAnsiTheme="majorBidi" w:cstheme="majorBidi"/>
          <w:sz w:val="24"/>
          <w:szCs w:val="24"/>
          <w:lang w:val="en-US"/>
        </w:rPr>
        <w:t>to</w:t>
      </w:r>
      <w:r>
        <w:rPr>
          <w:rFonts w:asciiTheme="majorBidi" w:eastAsia="Calibri" w:hAnsiTheme="majorBidi" w:cstheme="majorBidi"/>
          <w:sz w:val="24"/>
          <w:szCs w:val="24"/>
          <w:lang w:val="en-US"/>
        </w:rPr>
        <w:t xml:space="preserve"> a set of autonomous differential equations</w:t>
      </w:r>
      <w:r w:rsidR="006A6D80">
        <w:rPr>
          <w:rFonts w:asciiTheme="majorBidi" w:eastAsia="Calibri" w:hAnsiTheme="majorBidi" w:cstheme="majorBidi"/>
          <w:sz w:val="24"/>
          <w:szCs w:val="24"/>
          <w:lang w:val="en-US"/>
        </w:rPr>
        <w:t xml:space="preserve"> (which can be integrated using numerical methods)</w:t>
      </w:r>
      <w:r>
        <w:rPr>
          <w:rFonts w:asciiTheme="majorBidi" w:eastAsia="Calibri" w:hAnsiTheme="majorBidi" w:cstheme="majorBidi"/>
          <w:sz w:val="24"/>
          <w:szCs w:val="24"/>
          <w:lang w:val="en-US"/>
        </w:rPr>
        <w:t xml:space="preserve">, by introducing the dummy variable </w:t>
      </w:r>
      <m:oMath>
        <m:r>
          <w:rPr>
            <w:rFonts w:ascii="Cambria Math" w:eastAsia="Calibri" w:hAnsi="Cambria Math" w:cstheme="majorBidi"/>
            <w:sz w:val="24"/>
            <w:szCs w:val="24"/>
            <w:lang w:val="en-US"/>
          </w:rPr>
          <m:t>t</m:t>
        </m:r>
      </m:oMath>
      <w:r>
        <w:rPr>
          <w:rFonts w:asciiTheme="majorBidi" w:eastAsia="Calibri" w:hAnsiTheme="majorBidi" w:cstheme="majorBidi"/>
          <w:sz w:val="24"/>
          <w:szCs w:val="24"/>
          <w:lang w:val="en-US"/>
        </w:rPr>
        <w:t xml:space="preserve">. Thus, equations (2)-(4) </w:t>
      </w:r>
      <w:r w:rsidR="00F55B46">
        <w:rPr>
          <w:rFonts w:asciiTheme="majorBidi" w:eastAsia="Calibri" w:hAnsiTheme="majorBidi" w:cstheme="majorBidi"/>
          <w:sz w:val="24"/>
          <w:szCs w:val="24"/>
          <w:lang w:val="en-US"/>
        </w:rPr>
        <w:t xml:space="preserve">can be </w:t>
      </w:r>
      <w:r>
        <w:rPr>
          <w:rFonts w:asciiTheme="majorBidi" w:eastAsia="Calibri" w:hAnsiTheme="majorBidi" w:cstheme="majorBidi"/>
          <w:sz w:val="24"/>
          <w:szCs w:val="24"/>
          <w:lang w:val="en-US"/>
        </w:rPr>
        <w:t>modified as follows:</w:t>
      </w:r>
    </w:p>
    <w:p w14:paraId="5AE7E89E" w14:textId="247F9C04" w:rsidR="00242D3C" w:rsidRDefault="00D4756F" w:rsidP="00242D3C">
      <w:pPr>
        <w:tabs>
          <w:tab w:val="right" w:pos="9072"/>
        </w:tabs>
        <w:spacing w:after="0" w:line="480" w:lineRule="auto"/>
        <w:rPr>
          <w:rFonts w:asciiTheme="majorBidi" w:eastAsia="Calibri" w:hAnsiTheme="majorBidi" w:cstheme="majorBidi"/>
          <w:sz w:val="24"/>
          <w:szCs w:val="24"/>
          <w:lang w:val="en-US"/>
        </w:rPr>
      </w:pPr>
      <m:oMath>
        <m:sSup>
          <m:sSupPr>
            <m:ctrlPr>
              <w:rPr>
                <w:rFonts w:ascii="Cambria Math" w:eastAsia="Calibri" w:hAnsi="Cambria Math" w:cstheme="majorBidi"/>
                <w:i/>
                <w:sz w:val="24"/>
                <w:szCs w:val="24"/>
                <w:lang w:val="en-US"/>
              </w:rPr>
            </m:ctrlPr>
          </m:sSupPr>
          <m:e>
            <m:r>
              <m:rPr>
                <m:sty m:val="bi"/>
              </m:rPr>
              <w:rPr>
                <w:rFonts w:ascii="Cambria Math" w:eastAsia="Calibri" w:hAnsi="Cambria Math" w:cstheme="majorBidi"/>
                <w:sz w:val="24"/>
                <w:szCs w:val="24"/>
                <w:lang w:val="en-US"/>
              </w:rPr>
              <m:t>x</m:t>
            </m:r>
          </m:e>
          <m:sup>
            <m:r>
              <w:rPr>
                <w:rFonts w:ascii="Cambria Math" w:eastAsia="Calibri" w:hAnsi="Cambria Math" w:cstheme="majorBidi"/>
                <w:sz w:val="24"/>
                <w:szCs w:val="24"/>
                <w:lang w:val="en-US"/>
              </w:rPr>
              <m:t>'</m:t>
            </m:r>
          </m:sup>
        </m:sSup>
        <m:d>
          <m:dPr>
            <m:ctrlPr>
              <w:rPr>
                <w:rFonts w:ascii="Cambria Math" w:eastAsia="Calibri" w:hAnsi="Cambria Math" w:cstheme="majorBidi"/>
                <w:i/>
                <w:sz w:val="24"/>
                <w:szCs w:val="24"/>
                <w:lang w:val="en-US"/>
              </w:rPr>
            </m:ctrlPr>
          </m:dPr>
          <m:e>
            <m:r>
              <w:rPr>
                <w:rFonts w:ascii="Cambria Math" w:eastAsia="Calibri" w:hAnsi="Cambria Math" w:cstheme="majorBidi"/>
                <w:sz w:val="24"/>
                <w:szCs w:val="24"/>
                <w:lang w:val="en-US"/>
              </w:rPr>
              <m:t>t</m:t>
            </m:r>
          </m:e>
        </m:d>
        <m:r>
          <w:rPr>
            <w:rFonts w:ascii="Cambria Math" w:eastAsia="Calibri" w:hAnsi="Cambria Math" w:cstheme="majorBidi"/>
            <w:sz w:val="24"/>
            <w:szCs w:val="24"/>
            <w:lang w:val="en-US"/>
          </w:rPr>
          <m:t>=-</m:t>
        </m:r>
        <m:sSup>
          <m:sSupPr>
            <m:ctrlPr>
              <w:rPr>
                <w:rFonts w:ascii="Cambria Math" w:eastAsia="Calibri" w:hAnsi="Cambria Math" w:cstheme="majorBidi"/>
                <w:b/>
                <w:i/>
                <w:sz w:val="24"/>
                <w:szCs w:val="24"/>
                <w:lang w:val="en-US"/>
              </w:rPr>
            </m:ctrlPr>
          </m:sSupPr>
          <m:e>
            <m:sSup>
              <m:sSupPr>
                <m:ctrlPr>
                  <w:rPr>
                    <w:rFonts w:ascii="Cambria Math" w:eastAsia="Calibri" w:hAnsi="Cambria Math" w:cstheme="majorBidi"/>
                    <w:b/>
                    <w:i/>
                    <w:sz w:val="24"/>
                    <w:szCs w:val="24"/>
                    <w:lang w:val="en-US"/>
                  </w:rPr>
                </m:ctrlPr>
              </m:sSupPr>
              <m:e>
                <m:r>
                  <m:rPr>
                    <m:sty m:val="bi"/>
                  </m:rPr>
                  <w:rPr>
                    <w:rFonts w:ascii="Cambria Math" w:eastAsia="Calibri" w:hAnsi="Cambria Math" w:cstheme="majorBidi"/>
                    <w:sz w:val="24"/>
                    <w:szCs w:val="24"/>
                    <w:lang w:val="en-US"/>
                  </w:rPr>
                  <m:t>f</m:t>
                </m:r>
              </m:e>
              <m:sup>
                <m:r>
                  <m:rPr>
                    <m:sty m:val="bi"/>
                  </m:rPr>
                  <w:rPr>
                    <w:rFonts w:ascii="Cambria Math" w:eastAsia="Calibri" w:hAnsi="Cambria Math" w:cstheme="majorBidi"/>
                    <w:sz w:val="24"/>
                    <w:szCs w:val="24"/>
                    <w:lang w:val="en-US"/>
                  </w:rPr>
                  <m:t>'</m:t>
                </m:r>
              </m:sup>
            </m:sSup>
            <m:d>
              <m:dPr>
                <m:ctrlPr>
                  <w:rPr>
                    <w:rFonts w:ascii="Cambria Math" w:eastAsia="Calibri" w:hAnsi="Cambria Math" w:cstheme="majorBidi"/>
                    <w:b/>
                    <w:i/>
                    <w:sz w:val="24"/>
                    <w:szCs w:val="24"/>
                    <w:lang w:val="en-US"/>
                  </w:rPr>
                </m:ctrlPr>
              </m:dPr>
              <m:e>
                <m:r>
                  <m:rPr>
                    <m:sty m:val="bi"/>
                  </m:rPr>
                  <w:rPr>
                    <w:rFonts w:ascii="Cambria Math" w:eastAsia="Calibri" w:hAnsi="Cambria Math" w:cstheme="majorBidi"/>
                    <w:sz w:val="24"/>
                    <w:szCs w:val="24"/>
                    <w:lang w:val="en-US"/>
                  </w:rPr>
                  <m:t>x</m:t>
                </m:r>
                <m:d>
                  <m:dPr>
                    <m:ctrlPr>
                      <w:rPr>
                        <w:rFonts w:ascii="Cambria Math" w:eastAsia="Calibri" w:hAnsi="Cambria Math" w:cstheme="majorBidi"/>
                        <w:b/>
                        <w:i/>
                        <w:sz w:val="24"/>
                        <w:szCs w:val="24"/>
                        <w:lang w:val="en-US"/>
                      </w:rPr>
                    </m:ctrlPr>
                  </m:dPr>
                  <m:e>
                    <m:r>
                      <w:rPr>
                        <w:rFonts w:ascii="Cambria Math" w:eastAsia="Calibri" w:hAnsi="Cambria Math" w:cstheme="majorBidi"/>
                        <w:sz w:val="24"/>
                        <w:szCs w:val="24"/>
                        <w:lang w:val="en-US"/>
                      </w:rPr>
                      <m:t>t</m:t>
                    </m:r>
                  </m:e>
                </m:d>
              </m:e>
            </m:d>
          </m:e>
          <m:sup>
            <m:r>
              <w:rPr>
                <w:rFonts w:ascii="Cambria Math" w:eastAsia="Calibri" w:hAnsi="Cambria Math" w:cstheme="majorBidi"/>
                <w:sz w:val="24"/>
                <w:szCs w:val="24"/>
                <w:lang w:val="en-US"/>
              </w:rPr>
              <m:t>-1</m:t>
            </m:r>
          </m:sup>
        </m:sSup>
        <m:r>
          <m:rPr>
            <m:sty m:val="bi"/>
          </m:rPr>
          <w:rPr>
            <w:rFonts w:ascii="Cambria Math" w:eastAsia="Calibri" w:hAnsi="Cambria Math" w:cstheme="majorBidi"/>
            <w:sz w:val="24"/>
            <w:szCs w:val="24"/>
            <w:lang w:val="en-US"/>
          </w:rPr>
          <m:t>f(x</m:t>
        </m:r>
        <m:d>
          <m:dPr>
            <m:ctrlPr>
              <w:rPr>
                <w:rFonts w:ascii="Cambria Math" w:eastAsia="Calibri" w:hAnsi="Cambria Math" w:cstheme="majorBidi"/>
                <w:b/>
                <w:i/>
                <w:sz w:val="24"/>
                <w:szCs w:val="24"/>
                <w:lang w:val="en-US"/>
              </w:rPr>
            </m:ctrlPr>
          </m:dPr>
          <m:e>
            <m:r>
              <w:rPr>
                <w:rFonts w:ascii="Cambria Math" w:eastAsia="Calibri" w:hAnsi="Cambria Math" w:cstheme="majorBidi"/>
                <w:sz w:val="24"/>
                <w:szCs w:val="24"/>
                <w:lang w:val="en-US"/>
              </w:rPr>
              <m:t>t</m:t>
            </m:r>
          </m:e>
        </m:d>
        <m:r>
          <m:rPr>
            <m:sty m:val="bi"/>
          </m:rPr>
          <w:rPr>
            <w:rFonts w:ascii="Cambria Math" w:eastAsia="Calibri" w:hAnsi="Cambria Math" w:cstheme="majorBidi"/>
            <w:sz w:val="24"/>
            <w:szCs w:val="24"/>
            <w:lang w:val="en-US"/>
          </w:rPr>
          <m:t>)</m:t>
        </m:r>
        <m:r>
          <w:rPr>
            <w:rFonts w:ascii="Cambria Math" w:eastAsia="Calibri" w:hAnsi="Cambria Math" w:cstheme="majorBidi"/>
            <w:sz w:val="24"/>
            <w:szCs w:val="24"/>
            <w:lang w:val="en-US"/>
          </w:rPr>
          <m:t>,  t≥0</m:t>
        </m:r>
      </m:oMath>
      <w:r w:rsidR="00242D3C">
        <w:rPr>
          <w:rFonts w:asciiTheme="majorBidi" w:eastAsia="Calibri" w:hAnsiTheme="majorBidi" w:cstheme="majorBidi"/>
          <w:sz w:val="24"/>
          <w:szCs w:val="24"/>
          <w:lang w:val="en-US"/>
        </w:rPr>
        <w:t xml:space="preserve"> </w:t>
      </w:r>
      <w:r w:rsidR="00B97CB0">
        <w:rPr>
          <w:rFonts w:asciiTheme="majorBidi" w:eastAsia="Calibri" w:hAnsiTheme="majorBidi" w:cstheme="majorBidi"/>
          <w:sz w:val="24"/>
          <w:szCs w:val="24"/>
          <w:lang w:val="en-US"/>
        </w:rPr>
        <w:tab/>
        <w:t>(5</w:t>
      </w:r>
      <w:r w:rsidR="00242D3C">
        <w:rPr>
          <w:rFonts w:asciiTheme="majorBidi" w:eastAsia="Calibri" w:hAnsiTheme="majorBidi" w:cstheme="majorBidi"/>
          <w:sz w:val="24"/>
          <w:szCs w:val="24"/>
          <w:lang w:val="en-US"/>
        </w:rPr>
        <w:t>)</w:t>
      </w:r>
    </w:p>
    <w:p w14:paraId="0DD3D7C8" w14:textId="2B00D041" w:rsidR="00242D3C" w:rsidRDefault="00242D3C" w:rsidP="00242D3C">
      <w:pPr>
        <w:tabs>
          <w:tab w:val="right" w:pos="9072"/>
        </w:tabs>
        <w:spacing w:after="0" w:line="480" w:lineRule="auto"/>
        <w:rPr>
          <w:rFonts w:asciiTheme="majorBidi" w:eastAsia="Calibri" w:hAnsiTheme="majorBidi" w:cstheme="majorBidi"/>
          <w:sz w:val="24"/>
          <w:szCs w:val="24"/>
          <w:lang w:val="en-US"/>
        </w:rPr>
      </w:pPr>
      <m:oMath>
        <m:r>
          <m:rPr>
            <m:sty m:val="bi"/>
          </m:rPr>
          <w:rPr>
            <w:rFonts w:ascii="Cambria Math" w:eastAsia="Calibri" w:hAnsi="Cambria Math" w:cstheme="majorBidi"/>
            <w:sz w:val="24"/>
            <w:szCs w:val="24"/>
            <w:lang w:val="en-US"/>
          </w:rPr>
          <m:t>x</m:t>
        </m:r>
        <m:r>
          <w:rPr>
            <w:rFonts w:ascii="Cambria Math" w:eastAsia="Calibri" w:hAnsi="Cambria Math" w:cstheme="majorBidi"/>
            <w:sz w:val="24"/>
            <w:szCs w:val="24"/>
            <w:lang w:val="en-US"/>
          </w:rPr>
          <m:t>(0)=</m:t>
        </m:r>
        <m:sSub>
          <m:sSubPr>
            <m:ctrlPr>
              <w:rPr>
                <w:rFonts w:ascii="Cambria Math" w:eastAsia="Calibri" w:hAnsi="Cambria Math" w:cstheme="majorBidi"/>
                <w:i/>
                <w:sz w:val="24"/>
                <w:szCs w:val="24"/>
                <w:lang w:val="en-US"/>
              </w:rPr>
            </m:ctrlPr>
          </m:sSubPr>
          <m:e>
            <m:r>
              <m:rPr>
                <m:sty m:val="bi"/>
              </m:rPr>
              <w:rPr>
                <w:rFonts w:ascii="Cambria Math" w:eastAsia="Calibri" w:hAnsi="Cambria Math" w:cstheme="majorBidi"/>
                <w:sz w:val="24"/>
                <w:szCs w:val="24"/>
                <w:lang w:val="en-US"/>
              </w:rPr>
              <m:t>x</m:t>
            </m:r>
          </m:e>
          <m:sub>
            <m:r>
              <w:rPr>
                <w:rFonts w:ascii="Cambria Math" w:eastAsia="Calibri" w:hAnsi="Cambria Math" w:cstheme="majorBidi"/>
                <w:sz w:val="24"/>
                <w:szCs w:val="24"/>
                <w:lang w:val="en-US"/>
              </w:rPr>
              <m:t>0</m:t>
            </m:r>
          </m:sub>
        </m:sSub>
      </m:oMath>
      <w:r w:rsidR="00B97CB0">
        <w:rPr>
          <w:rFonts w:asciiTheme="majorBidi" w:eastAsia="Calibri" w:hAnsiTheme="majorBidi" w:cstheme="majorBidi"/>
          <w:sz w:val="24"/>
          <w:szCs w:val="24"/>
          <w:lang w:val="en-US"/>
        </w:rPr>
        <w:t xml:space="preserve"> </w:t>
      </w:r>
      <w:r w:rsidR="00B97CB0">
        <w:rPr>
          <w:rFonts w:asciiTheme="majorBidi" w:eastAsia="Calibri" w:hAnsiTheme="majorBidi" w:cstheme="majorBidi"/>
          <w:sz w:val="24"/>
          <w:szCs w:val="24"/>
          <w:lang w:val="en-US"/>
        </w:rPr>
        <w:tab/>
        <w:t>(6</w:t>
      </w:r>
      <w:r>
        <w:rPr>
          <w:rFonts w:asciiTheme="majorBidi" w:eastAsia="Calibri" w:hAnsiTheme="majorBidi" w:cstheme="majorBidi"/>
          <w:sz w:val="24"/>
          <w:szCs w:val="24"/>
          <w:lang w:val="en-US"/>
        </w:rPr>
        <w:t>)</w:t>
      </w:r>
    </w:p>
    <w:p w14:paraId="3FE30361" w14:textId="7B068160" w:rsidR="00242D3C" w:rsidRDefault="0051697B" w:rsidP="006A6D80">
      <w:pPr>
        <w:spacing w:after="0" w:line="480" w:lineRule="auto"/>
        <w:jc w:val="both"/>
        <w:rPr>
          <w:rFonts w:asciiTheme="majorBidi" w:eastAsia="Calibri" w:hAnsiTheme="majorBidi" w:cstheme="majorBidi"/>
          <w:sz w:val="24"/>
          <w:szCs w:val="24"/>
          <w:lang w:val="en-US"/>
        </w:rPr>
      </w:pPr>
      <w:r>
        <w:rPr>
          <w:rFonts w:asciiTheme="majorBidi" w:eastAsia="Calibri" w:hAnsiTheme="majorBidi" w:cstheme="majorBidi"/>
          <w:sz w:val="24"/>
          <w:szCs w:val="24"/>
          <w:lang w:val="en-US"/>
        </w:rPr>
        <w:t>where</w:t>
      </w:r>
      <w:r w:rsidR="006A6D80">
        <w:rPr>
          <w:rFonts w:asciiTheme="majorBidi" w:eastAsia="Calibri" w:hAnsiTheme="majorBidi" w:cstheme="majorBidi"/>
          <w:sz w:val="24"/>
          <w:szCs w:val="24"/>
          <w:lang w:val="en-US"/>
        </w:rPr>
        <w:t>,</w:t>
      </w:r>
      <w:r>
        <w:rPr>
          <w:rFonts w:asciiTheme="majorBidi" w:eastAsia="Calibri" w:hAnsiTheme="majorBidi" w:cstheme="majorBidi"/>
          <w:sz w:val="24"/>
          <w:szCs w:val="24"/>
          <w:lang w:val="en-US"/>
        </w:rPr>
        <w:t xml:space="preserve"> </w:t>
      </w:r>
      <m:oMath>
        <m:sSup>
          <m:sSupPr>
            <m:ctrlPr>
              <w:rPr>
                <w:rFonts w:ascii="Cambria Math" w:eastAsia="Calibri" w:hAnsi="Cambria Math" w:cstheme="majorBidi"/>
                <w:b/>
                <w:i/>
                <w:sz w:val="24"/>
                <w:szCs w:val="24"/>
                <w:lang w:val="en-US"/>
              </w:rPr>
            </m:ctrlPr>
          </m:sSupPr>
          <m:e>
            <m:d>
              <m:dPr>
                <m:ctrlPr>
                  <w:rPr>
                    <w:rFonts w:ascii="Cambria Math" w:eastAsia="Calibri" w:hAnsi="Cambria Math" w:cstheme="majorBidi"/>
                    <w:b/>
                    <w:i/>
                    <w:sz w:val="24"/>
                    <w:szCs w:val="24"/>
                    <w:lang w:val="en-US"/>
                  </w:rPr>
                </m:ctrlPr>
              </m:dPr>
              <m:e>
                <m:r>
                  <m:rPr>
                    <m:sty m:val="bi"/>
                  </m:rPr>
                  <w:rPr>
                    <w:rFonts w:ascii="Cambria Math" w:eastAsia="Calibri" w:hAnsi="Cambria Math" w:cstheme="majorBidi"/>
                    <w:sz w:val="24"/>
                    <w:szCs w:val="24"/>
                    <w:lang w:val="en-US"/>
                  </w:rPr>
                  <m:t>∙</m:t>
                </m:r>
              </m:e>
            </m:d>
          </m:e>
          <m:sup>
            <m:r>
              <w:rPr>
                <w:rFonts w:ascii="Cambria Math" w:eastAsia="Calibri" w:hAnsi="Cambria Math" w:cstheme="majorBidi"/>
                <w:sz w:val="24"/>
                <w:szCs w:val="24"/>
                <w:lang w:val="en-US"/>
              </w:rPr>
              <m:t>'</m:t>
            </m:r>
          </m:sup>
        </m:sSup>
      </m:oMath>
      <w:r>
        <w:rPr>
          <w:rFonts w:asciiTheme="majorBidi" w:eastAsia="Calibri" w:hAnsiTheme="majorBidi" w:cstheme="majorBidi"/>
          <w:sz w:val="24"/>
          <w:szCs w:val="24"/>
          <w:lang w:val="en-US"/>
        </w:rPr>
        <w:t xml:space="preserve"> denotes the first partial derivatives with respect to </w:t>
      </w:r>
      <m:oMath>
        <m:r>
          <m:rPr>
            <m:sty m:val="bi"/>
          </m:rPr>
          <w:rPr>
            <w:rFonts w:ascii="Cambria Math" w:eastAsia="Calibri" w:hAnsi="Cambria Math" w:cstheme="majorBidi"/>
            <w:sz w:val="24"/>
            <w:szCs w:val="24"/>
            <w:lang w:val="en-US"/>
          </w:rPr>
          <m:t>x</m:t>
        </m:r>
      </m:oMath>
      <w:r>
        <w:rPr>
          <w:rFonts w:asciiTheme="majorBidi" w:eastAsia="Calibri" w:hAnsiTheme="majorBidi" w:cstheme="majorBidi"/>
          <w:sz w:val="24"/>
          <w:szCs w:val="24"/>
          <w:lang w:val="en-US"/>
        </w:rPr>
        <w:t xml:space="preserve">. One can easily note that the solution of (1) is now reached when </w:t>
      </w:r>
      <m:oMath>
        <m:r>
          <w:rPr>
            <w:rFonts w:ascii="Cambria Math" w:eastAsia="Calibri" w:hAnsi="Cambria Math" w:cstheme="majorBidi"/>
            <w:sz w:val="24"/>
            <w:szCs w:val="24"/>
            <w:lang w:val="en-US"/>
          </w:rPr>
          <m:t>t=∞</m:t>
        </m:r>
      </m:oMath>
      <w:r>
        <w:rPr>
          <w:rFonts w:asciiTheme="majorBidi" w:eastAsia="Calibri" w:hAnsiTheme="majorBidi" w:cstheme="majorBidi"/>
          <w:sz w:val="24"/>
          <w:szCs w:val="24"/>
          <w:lang w:val="en-US"/>
        </w:rPr>
        <w:t xml:space="preserve">. </w:t>
      </w:r>
    </w:p>
    <w:p w14:paraId="28F6AB17" w14:textId="65F9A2B2" w:rsidR="0051697B" w:rsidRPr="0051697B" w:rsidRDefault="00563FE9" w:rsidP="0051697B">
      <w:pPr>
        <w:spacing w:after="0" w:line="480" w:lineRule="auto"/>
        <w:ind w:firstLine="357"/>
        <w:jc w:val="both"/>
        <w:rPr>
          <w:rFonts w:asciiTheme="majorBidi" w:eastAsia="Calibri" w:hAnsiTheme="majorBidi" w:cstheme="majorBidi"/>
          <w:sz w:val="24"/>
          <w:szCs w:val="24"/>
          <w:lang w:val="en-US"/>
        </w:rPr>
      </w:pPr>
      <w:r>
        <w:rPr>
          <w:rFonts w:asciiTheme="majorBidi" w:eastAsia="Calibri" w:hAnsiTheme="majorBidi" w:cstheme="majorBidi"/>
          <w:sz w:val="24"/>
          <w:szCs w:val="24"/>
          <w:lang w:val="en-US"/>
        </w:rPr>
        <w:t>In [</w:t>
      </w:r>
      <w:r w:rsidRPr="00563FE9">
        <w:rPr>
          <w:rFonts w:asciiTheme="majorBidi" w:eastAsia="Calibri" w:hAnsiTheme="majorBidi" w:cstheme="majorBidi"/>
          <w:color w:val="FF0000"/>
          <w:sz w:val="24"/>
          <w:szCs w:val="24"/>
          <w:lang w:val="en-US"/>
        </w:rPr>
        <w:t>10</w:t>
      </w:r>
      <w:r w:rsidR="0051697B">
        <w:rPr>
          <w:rFonts w:asciiTheme="majorBidi" w:eastAsia="Calibri" w:hAnsiTheme="majorBidi" w:cstheme="majorBidi"/>
          <w:sz w:val="24"/>
          <w:szCs w:val="24"/>
          <w:lang w:val="en-US"/>
        </w:rPr>
        <w:t xml:space="preserve">], CN </w:t>
      </w:r>
      <w:r w:rsidR="00F55B46">
        <w:rPr>
          <w:rFonts w:asciiTheme="majorBidi" w:eastAsia="Calibri" w:hAnsiTheme="majorBidi" w:cstheme="majorBidi"/>
          <w:sz w:val="24"/>
          <w:szCs w:val="24"/>
          <w:lang w:val="en-US"/>
        </w:rPr>
        <w:t xml:space="preserve">has been </w:t>
      </w:r>
      <w:r w:rsidR="0051697B">
        <w:rPr>
          <w:rFonts w:asciiTheme="majorBidi" w:eastAsia="Calibri" w:hAnsiTheme="majorBidi" w:cstheme="majorBidi"/>
          <w:sz w:val="24"/>
          <w:szCs w:val="24"/>
          <w:lang w:val="en-US"/>
        </w:rPr>
        <w:t>successfully adapted for solving the LF problem</w:t>
      </w:r>
      <w:r w:rsidR="006A6D80">
        <w:rPr>
          <w:rFonts w:asciiTheme="majorBidi" w:eastAsia="Calibri" w:hAnsiTheme="majorBidi" w:cstheme="majorBidi"/>
          <w:sz w:val="24"/>
          <w:szCs w:val="24"/>
          <w:lang w:val="en-US"/>
        </w:rPr>
        <w:t xml:space="preserve"> by defining </w:t>
      </w:r>
      <w:r w:rsidR="0051697B">
        <w:rPr>
          <w:rFonts w:asciiTheme="majorBidi" w:eastAsia="Calibri" w:hAnsiTheme="majorBidi" w:cstheme="majorBidi"/>
          <w:sz w:val="24"/>
          <w:szCs w:val="24"/>
          <w:lang w:val="en-US"/>
        </w:rPr>
        <w:t>the following function for convenience</w:t>
      </w:r>
      <w:r w:rsidR="006A6D80">
        <w:rPr>
          <w:rFonts w:asciiTheme="majorBidi" w:eastAsia="Calibri" w:hAnsiTheme="majorBidi" w:cstheme="majorBidi"/>
          <w:sz w:val="24"/>
          <w:szCs w:val="24"/>
          <w:lang w:val="en-US"/>
        </w:rPr>
        <w:t>.</w:t>
      </w:r>
    </w:p>
    <w:p w14:paraId="419FEFF6" w14:textId="0A39FFC7" w:rsidR="0051697B" w:rsidRDefault="0051697B" w:rsidP="0051697B">
      <w:pPr>
        <w:tabs>
          <w:tab w:val="right" w:pos="9072"/>
        </w:tabs>
        <w:spacing w:after="0" w:line="480" w:lineRule="auto"/>
        <w:rPr>
          <w:rFonts w:asciiTheme="majorBidi" w:eastAsia="Calibri" w:hAnsiTheme="majorBidi" w:cstheme="majorBidi"/>
          <w:sz w:val="24"/>
          <w:szCs w:val="24"/>
          <w:lang w:val="en-US"/>
        </w:rPr>
      </w:pPr>
      <m:oMath>
        <m:r>
          <m:rPr>
            <m:sty m:val="bi"/>
          </m:rPr>
          <w:rPr>
            <w:rFonts w:ascii="Cambria Math" w:eastAsia="Calibri" w:hAnsi="Cambria Math" w:cstheme="majorBidi"/>
            <w:sz w:val="24"/>
            <w:szCs w:val="24"/>
            <w:lang w:val="en-US"/>
          </w:rPr>
          <m:t>g</m:t>
        </m:r>
        <m:d>
          <m:dPr>
            <m:ctrlPr>
              <w:rPr>
                <w:rFonts w:ascii="Cambria Math" w:eastAsia="Calibri" w:hAnsi="Cambria Math" w:cstheme="majorBidi"/>
                <w:b/>
                <w:i/>
                <w:sz w:val="24"/>
                <w:szCs w:val="24"/>
                <w:lang w:val="en-US"/>
              </w:rPr>
            </m:ctrlPr>
          </m:dPr>
          <m:e>
            <m:sSub>
              <m:sSubPr>
                <m:ctrlPr>
                  <w:rPr>
                    <w:rFonts w:ascii="Cambria Math" w:eastAsia="Calibri" w:hAnsi="Cambria Math" w:cstheme="majorBidi"/>
                    <w:b/>
                    <w:i/>
                    <w:sz w:val="24"/>
                    <w:szCs w:val="24"/>
                    <w:lang w:val="en-US"/>
                  </w:rPr>
                </m:ctrlPr>
              </m:sSubPr>
              <m:e>
                <m:r>
                  <m:rPr>
                    <m:sty m:val="bi"/>
                  </m:rPr>
                  <w:rPr>
                    <w:rFonts w:ascii="Cambria Math" w:eastAsia="Calibri" w:hAnsi="Cambria Math" w:cstheme="majorBidi"/>
                    <w:sz w:val="24"/>
                    <w:szCs w:val="24"/>
                    <w:lang w:val="en-US"/>
                  </w:rPr>
                  <m:t>x</m:t>
                </m:r>
              </m:e>
              <m:sub>
                <m:r>
                  <w:rPr>
                    <w:rFonts w:ascii="Cambria Math" w:eastAsia="Calibri" w:hAnsi="Cambria Math" w:cstheme="majorBidi"/>
                    <w:sz w:val="24"/>
                    <w:szCs w:val="24"/>
                    <w:lang w:val="en-US"/>
                  </w:rPr>
                  <m:t>k</m:t>
                </m:r>
              </m:sub>
            </m:sSub>
          </m:e>
        </m:d>
        <m:r>
          <w:rPr>
            <w:rFonts w:ascii="Cambria Math" w:eastAsia="Calibri" w:hAnsi="Cambria Math" w:cstheme="majorBidi"/>
            <w:sz w:val="24"/>
            <w:szCs w:val="24"/>
            <w:lang w:val="en-US"/>
          </w:rPr>
          <m:t>=-</m:t>
        </m:r>
        <m:sSubSup>
          <m:sSubSupPr>
            <m:ctrlPr>
              <w:rPr>
                <w:rFonts w:ascii="Cambria Math" w:eastAsia="Calibri" w:hAnsi="Cambria Math" w:cstheme="majorBidi"/>
                <w:i/>
                <w:sz w:val="24"/>
                <w:szCs w:val="24"/>
                <w:lang w:val="en-US"/>
              </w:rPr>
            </m:ctrlPr>
          </m:sSubSupPr>
          <m:e>
            <m:r>
              <m:rPr>
                <m:sty m:val="bi"/>
              </m:rPr>
              <w:rPr>
                <w:rFonts w:ascii="Cambria Math" w:eastAsia="Calibri" w:hAnsi="Cambria Math" w:cstheme="majorBidi"/>
                <w:sz w:val="24"/>
                <w:szCs w:val="24"/>
                <w:lang w:val="en-US"/>
              </w:rPr>
              <m:t>J</m:t>
            </m:r>
          </m:e>
          <m:sub>
            <m:r>
              <w:rPr>
                <w:rFonts w:ascii="Cambria Math" w:eastAsia="Calibri" w:hAnsi="Cambria Math" w:cstheme="majorBidi"/>
                <w:sz w:val="24"/>
                <w:szCs w:val="24"/>
                <w:lang w:val="en-US"/>
              </w:rPr>
              <m:t>k</m:t>
            </m:r>
          </m:sub>
          <m:sup>
            <m:r>
              <w:rPr>
                <w:rFonts w:ascii="Cambria Math" w:eastAsia="Calibri" w:hAnsi="Cambria Math" w:cstheme="majorBidi"/>
                <w:sz w:val="24"/>
                <w:szCs w:val="24"/>
                <w:lang w:val="en-US"/>
              </w:rPr>
              <m:t>-1</m:t>
            </m:r>
          </m:sup>
        </m:sSubSup>
        <m:sSub>
          <m:sSubPr>
            <m:ctrlPr>
              <w:rPr>
                <w:rFonts w:ascii="Cambria Math" w:eastAsia="Calibri" w:hAnsi="Cambria Math" w:cstheme="majorBidi"/>
                <w:i/>
                <w:sz w:val="24"/>
                <w:szCs w:val="24"/>
                <w:lang w:val="en-US"/>
              </w:rPr>
            </m:ctrlPr>
          </m:sSubPr>
          <m:e>
            <m:r>
              <m:rPr>
                <m:sty m:val="bi"/>
              </m:rPr>
              <w:rPr>
                <w:rFonts w:ascii="Cambria Math" w:eastAsia="Calibri" w:hAnsi="Cambria Math" w:cstheme="majorBidi"/>
                <w:sz w:val="24"/>
                <w:szCs w:val="24"/>
                <w:lang w:val="en-US"/>
              </w:rPr>
              <m:t>ϵ</m:t>
            </m:r>
          </m:e>
          <m:sub>
            <m:r>
              <w:rPr>
                <w:rFonts w:ascii="Cambria Math" w:eastAsia="Calibri" w:hAnsi="Cambria Math" w:cstheme="majorBidi"/>
                <w:sz w:val="24"/>
                <w:szCs w:val="24"/>
                <w:lang w:val="en-US"/>
              </w:rPr>
              <m:t>k</m:t>
            </m:r>
          </m:sub>
        </m:sSub>
      </m:oMath>
      <w:r>
        <w:rPr>
          <w:rFonts w:asciiTheme="majorBidi" w:eastAsia="Calibri" w:hAnsiTheme="majorBidi" w:cstheme="majorBidi"/>
          <w:sz w:val="24"/>
          <w:szCs w:val="24"/>
          <w:lang w:val="en-US"/>
        </w:rPr>
        <w:t xml:space="preserve"> </w:t>
      </w:r>
      <w:r>
        <w:rPr>
          <w:rFonts w:asciiTheme="majorBidi" w:eastAsia="Calibri" w:hAnsiTheme="majorBidi" w:cstheme="majorBidi"/>
          <w:sz w:val="24"/>
          <w:szCs w:val="24"/>
          <w:lang w:val="en-US"/>
        </w:rPr>
        <w:tab/>
        <w:t>(7)</w:t>
      </w:r>
    </w:p>
    <w:p w14:paraId="77C26872" w14:textId="1E7C9691" w:rsidR="00242D3C" w:rsidRPr="0051697B" w:rsidRDefault="0051697B" w:rsidP="0051697B">
      <w:pPr>
        <w:spacing w:after="0" w:line="480" w:lineRule="auto"/>
        <w:jc w:val="both"/>
        <w:rPr>
          <w:rFonts w:asciiTheme="majorBidi" w:eastAsia="Calibri" w:hAnsiTheme="majorBidi" w:cstheme="majorBidi"/>
          <w:sz w:val="24"/>
          <w:szCs w:val="24"/>
          <w:lang w:val="en-US"/>
        </w:rPr>
      </w:pPr>
      <w:r>
        <w:rPr>
          <w:rFonts w:asciiTheme="majorBidi" w:eastAsia="Calibri" w:hAnsiTheme="majorBidi" w:cstheme="majorBidi"/>
          <w:sz w:val="24"/>
          <w:szCs w:val="24"/>
          <w:lang w:val="en-US"/>
        </w:rPr>
        <w:t>where</w:t>
      </w:r>
      <w:r w:rsidR="006A6D80">
        <w:rPr>
          <w:rFonts w:asciiTheme="majorBidi" w:eastAsia="Calibri" w:hAnsiTheme="majorBidi" w:cstheme="majorBidi"/>
          <w:sz w:val="24"/>
          <w:szCs w:val="24"/>
          <w:lang w:val="en-US"/>
        </w:rPr>
        <w:t>,</w:t>
      </w:r>
      <w:r>
        <w:rPr>
          <w:rFonts w:asciiTheme="majorBidi" w:eastAsia="Calibri" w:hAnsiTheme="majorBidi" w:cstheme="majorBidi"/>
          <w:sz w:val="24"/>
          <w:szCs w:val="24"/>
          <w:lang w:val="en-US"/>
        </w:rPr>
        <w:t xml:space="preserve"> </w:t>
      </w:r>
      <m:oMath>
        <m:r>
          <m:rPr>
            <m:sty m:val="bi"/>
          </m:rPr>
          <w:rPr>
            <w:rFonts w:ascii="Cambria Math" w:eastAsia="Calibri" w:hAnsi="Cambria Math" w:cstheme="majorBidi"/>
            <w:sz w:val="24"/>
            <w:szCs w:val="24"/>
            <w:lang w:val="en-US"/>
          </w:rPr>
          <m:t>g</m:t>
        </m:r>
        <m:r>
          <w:rPr>
            <w:rFonts w:ascii="Cambria Math" w:eastAsia="Calibri" w:hAnsi="Cambria Math" w:cstheme="majorBidi"/>
            <w:sz w:val="24"/>
            <w:szCs w:val="24"/>
            <w:lang w:val="en-US"/>
          </w:rPr>
          <m:t>:</m:t>
        </m:r>
        <m:sSup>
          <m:sSupPr>
            <m:ctrlPr>
              <w:rPr>
                <w:rFonts w:ascii="Cambria Math" w:eastAsia="Calibri" w:hAnsi="Cambria Math" w:cstheme="majorBidi"/>
                <w:i/>
                <w:sz w:val="24"/>
                <w:szCs w:val="24"/>
                <w:lang w:val="en-US"/>
              </w:rPr>
            </m:ctrlPr>
          </m:sSupPr>
          <m:e>
            <m:r>
              <m:rPr>
                <m:scr m:val="double-struck"/>
              </m:rPr>
              <w:rPr>
                <w:rFonts w:ascii="Cambria Math" w:eastAsia="Calibri" w:hAnsi="Cambria Math" w:cstheme="majorBidi"/>
                <w:sz w:val="24"/>
                <w:szCs w:val="24"/>
                <w:lang w:val="en-US"/>
              </w:rPr>
              <m:t>R</m:t>
            </m:r>
          </m:e>
          <m:sup>
            <m:r>
              <w:rPr>
                <w:rFonts w:ascii="Cambria Math" w:eastAsia="Calibri" w:hAnsi="Cambria Math" w:cstheme="majorBidi"/>
                <w:sz w:val="24"/>
                <w:szCs w:val="24"/>
                <w:lang w:val="en-US"/>
              </w:rPr>
              <m:t>m</m:t>
            </m:r>
          </m:sup>
        </m:sSup>
        <m:r>
          <w:rPr>
            <w:rFonts w:ascii="Cambria Math" w:eastAsia="Calibri" w:hAnsi="Cambria Math" w:cstheme="majorBidi"/>
            <w:sz w:val="24"/>
            <w:szCs w:val="24"/>
            <w:lang w:val="en-US"/>
          </w:rPr>
          <m:t>⟼</m:t>
        </m:r>
        <m:sSup>
          <m:sSupPr>
            <m:ctrlPr>
              <w:rPr>
                <w:rFonts w:ascii="Cambria Math" w:eastAsia="Calibri" w:hAnsi="Cambria Math" w:cstheme="majorBidi"/>
                <w:i/>
                <w:sz w:val="24"/>
                <w:szCs w:val="24"/>
                <w:lang w:val="en-US"/>
              </w:rPr>
            </m:ctrlPr>
          </m:sSupPr>
          <m:e>
            <m:r>
              <m:rPr>
                <m:scr m:val="double-struck"/>
              </m:rPr>
              <w:rPr>
                <w:rFonts w:ascii="Cambria Math" w:eastAsia="Calibri" w:hAnsi="Cambria Math" w:cstheme="majorBidi"/>
                <w:sz w:val="24"/>
                <w:szCs w:val="24"/>
                <w:lang w:val="en-US"/>
              </w:rPr>
              <m:t>R</m:t>
            </m:r>
          </m:e>
          <m:sup>
            <m:r>
              <w:rPr>
                <w:rFonts w:ascii="Cambria Math" w:eastAsia="Calibri" w:hAnsi="Cambria Math" w:cstheme="majorBidi"/>
                <w:sz w:val="24"/>
                <w:szCs w:val="24"/>
                <w:lang w:val="en-US"/>
              </w:rPr>
              <m:t>m</m:t>
            </m:r>
          </m:sup>
        </m:sSup>
      </m:oMath>
      <w:r>
        <w:rPr>
          <w:rFonts w:asciiTheme="majorBidi" w:eastAsia="Calibri" w:hAnsiTheme="majorBidi" w:cstheme="majorBidi"/>
          <w:sz w:val="24"/>
          <w:szCs w:val="24"/>
          <w:lang w:val="en-US"/>
        </w:rPr>
        <w:t xml:space="preserve">. </w:t>
      </w:r>
      <w:r w:rsidR="00B679AE">
        <w:rPr>
          <w:rFonts w:asciiTheme="majorBidi" w:eastAsia="Calibri" w:hAnsiTheme="majorBidi" w:cstheme="majorBidi"/>
          <w:sz w:val="24"/>
          <w:szCs w:val="24"/>
          <w:lang w:val="en-US"/>
        </w:rPr>
        <w:t>As can be observed</w:t>
      </w:r>
      <w:r w:rsidR="00534396">
        <w:rPr>
          <w:rFonts w:asciiTheme="majorBidi" w:eastAsia="Calibri" w:hAnsiTheme="majorBidi" w:cstheme="majorBidi"/>
          <w:sz w:val="24"/>
          <w:szCs w:val="24"/>
          <w:lang w:val="en-US"/>
        </w:rPr>
        <w:t>,</w:t>
      </w:r>
      <w:r w:rsidR="00B679AE">
        <w:rPr>
          <w:rFonts w:asciiTheme="majorBidi" w:eastAsia="Calibri" w:hAnsiTheme="majorBidi" w:cstheme="majorBidi"/>
          <w:sz w:val="24"/>
          <w:szCs w:val="24"/>
          <w:lang w:val="en-US"/>
        </w:rPr>
        <w:t xml:space="preserve"> </w:t>
      </w:r>
      <w:r w:rsidR="00534396">
        <w:rPr>
          <w:rFonts w:asciiTheme="majorBidi" w:eastAsia="Calibri" w:hAnsiTheme="majorBidi" w:cstheme="majorBidi"/>
          <w:sz w:val="24"/>
          <w:szCs w:val="24"/>
          <w:lang w:val="en-US"/>
        </w:rPr>
        <w:t>only</w:t>
      </w:r>
      <w:r w:rsidR="00B679AE">
        <w:rPr>
          <w:rFonts w:asciiTheme="majorBidi" w:eastAsia="Calibri" w:hAnsiTheme="majorBidi" w:cstheme="majorBidi"/>
          <w:sz w:val="24"/>
          <w:szCs w:val="24"/>
          <w:lang w:val="en-US"/>
        </w:rPr>
        <w:t xml:space="preserve"> </w:t>
      </w:r>
      <w:r w:rsidR="00774D03" w:rsidRPr="00534396">
        <w:rPr>
          <w:rFonts w:asciiTheme="majorBidi" w:eastAsia="Calibri" w:hAnsiTheme="majorBidi" w:cstheme="majorBidi"/>
          <w:sz w:val="24"/>
          <w:szCs w:val="24"/>
          <w:lang w:val="en-US"/>
        </w:rPr>
        <w:t xml:space="preserve">explicit numerical methods are suitable and computational efficient for solving </w:t>
      </w:r>
      <w:r w:rsidR="00534396">
        <w:rPr>
          <w:rFonts w:asciiTheme="majorBidi" w:eastAsia="Calibri" w:hAnsiTheme="majorBidi" w:cstheme="majorBidi"/>
          <w:sz w:val="24"/>
          <w:szCs w:val="24"/>
          <w:lang w:val="en-US"/>
        </w:rPr>
        <w:t>the LF proble</w:t>
      </w:r>
      <w:r w:rsidR="005B723B">
        <w:rPr>
          <w:rFonts w:asciiTheme="majorBidi" w:eastAsia="Calibri" w:hAnsiTheme="majorBidi" w:cstheme="majorBidi"/>
          <w:sz w:val="24"/>
          <w:szCs w:val="24"/>
          <w:lang w:val="en-US"/>
        </w:rPr>
        <w:t>m</w:t>
      </w:r>
      <w:r w:rsidR="00B679AE" w:rsidRPr="00534396">
        <w:rPr>
          <w:rFonts w:asciiTheme="majorBidi" w:eastAsia="Calibri" w:hAnsiTheme="majorBidi" w:cstheme="majorBidi"/>
          <w:sz w:val="24"/>
          <w:szCs w:val="24"/>
          <w:lang w:val="en-US"/>
        </w:rPr>
        <w:t xml:space="preserve"> due to</w:t>
      </w:r>
      <w:r w:rsidR="00774D03" w:rsidRPr="00534396">
        <w:rPr>
          <w:rFonts w:asciiTheme="majorBidi" w:eastAsia="Calibri" w:hAnsiTheme="majorBidi" w:cstheme="majorBidi"/>
          <w:sz w:val="24"/>
          <w:szCs w:val="24"/>
          <w:lang w:val="en-US"/>
        </w:rPr>
        <w:t xml:space="preserve"> </w:t>
      </w:r>
      <w:r w:rsidR="00B679AE" w:rsidRPr="00534396">
        <w:rPr>
          <w:rFonts w:asciiTheme="majorBidi" w:eastAsia="Calibri" w:hAnsiTheme="majorBidi" w:cstheme="majorBidi"/>
          <w:sz w:val="24"/>
          <w:szCs w:val="24"/>
          <w:lang w:val="en-US"/>
        </w:rPr>
        <w:t>they do</w:t>
      </w:r>
      <w:r w:rsidR="00774D03" w:rsidRPr="00534396">
        <w:rPr>
          <w:rFonts w:asciiTheme="majorBidi" w:eastAsia="Calibri" w:hAnsiTheme="majorBidi" w:cstheme="majorBidi"/>
          <w:sz w:val="24"/>
          <w:szCs w:val="24"/>
          <w:lang w:val="en-US"/>
        </w:rPr>
        <w:t xml:space="preserve"> not need to compute</w:t>
      </w:r>
      <w:r w:rsidR="00534396">
        <w:rPr>
          <w:rFonts w:asciiTheme="majorBidi" w:eastAsia="Calibri" w:hAnsiTheme="majorBidi" w:cstheme="majorBidi"/>
          <w:sz w:val="24"/>
          <w:szCs w:val="24"/>
          <w:lang w:val="en-US"/>
        </w:rPr>
        <w:t xml:space="preserve"> the</w:t>
      </w:r>
      <w:r w:rsidR="00774D03" w:rsidRPr="00534396">
        <w:rPr>
          <w:rFonts w:asciiTheme="majorBidi" w:eastAsia="Calibri" w:hAnsiTheme="majorBidi" w:cstheme="majorBidi"/>
          <w:sz w:val="24"/>
          <w:szCs w:val="24"/>
          <w:lang w:val="en-US"/>
        </w:rPr>
        <w:t xml:space="preserve"> Jacobian matrix</w:t>
      </w:r>
      <w:r w:rsidR="00534396">
        <w:rPr>
          <w:rFonts w:asciiTheme="majorBidi" w:eastAsia="Calibri" w:hAnsiTheme="majorBidi" w:cstheme="majorBidi"/>
          <w:sz w:val="24"/>
          <w:szCs w:val="24"/>
          <w:lang w:val="en-US"/>
        </w:rPr>
        <w:t xml:space="preserve"> of (7)</w:t>
      </w:r>
      <w:r w:rsidR="00774D03" w:rsidRPr="00534396">
        <w:rPr>
          <w:rFonts w:asciiTheme="majorBidi" w:eastAsia="Calibri" w:hAnsiTheme="majorBidi" w:cstheme="majorBidi"/>
          <w:sz w:val="24"/>
          <w:szCs w:val="24"/>
          <w:lang w:val="en-US"/>
        </w:rPr>
        <w:t xml:space="preserve"> </w:t>
      </w:r>
      <w:r w:rsidR="00774D03">
        <w:rPr>
          <w:rFonts w:asciiTheme="majorBidi" w:eastAsia="Calibri" w:hAnsiTheme="majorBidi" w:cstheme="majorBidi"/>
          <w:sz w:val="24"/>
          <w:szCs w:val="24"/>
          <w:lang w:val="en-US"/>
        </w:rPr>
        <w:t>[</w:t>
      </w:r>
      <w:r w:rsidR="00563FE9" w:rsidRPr="00563FE9">
        <w:rPr>
          <w:rFonts w:asciiTheme="majorBidi" w:eastAsia="Calibri" w:hAnsiTheme="majorBidi" w:cstheme="majorBidi"/>
          <w:color w:val="FF0000"/>
          <w:sz w:val="24"/>
          <w:szCs w:val="24"/>
          <w:lang w:val="en-US"/>
        </w:rPr>
        <w:t>10</w:t>
      </w:r>
      <w:r w:rsidR="00774D03">
        <w:rPr>
          <w:rFonts w:asciiTheme="majorBidi" w:eastAsia="Calibri" w:hAnsiTheme="majorBidi" w:cstheme="majorBidi"/>
          <w:sz w:val="24"/>
          <w:szCs w:val="24"/>
          <w:lang w:val="en-US"/>
        </w:rPr>
        <w:t>].</w:t>
      </w:r>
    </w:p>
    <w:p w14:paraId="0F2BA43E" w14:textId="7AA4D234" w:rsidR="00D72941" w:rsidRPr="00F420C7" w:rsidRDefault="00D72941" w:rsidP="00D72941">
      <w:pPr>
        <w:numPr>
          <w:ilvl w:val="0"/>
          <w:numId w:val="16"/>
        </w:numPr>
        <w:spacing w:before="360" w:after="60" w:line="360" w:lineRule="auto"/>
        <w:ind w:left="284" w:hanging="284"/>
        <w:jc w:val="both"/>
        <w:rPr>
          <w:rFonts w:asciiTheme="majorBidi" w:eastAsia="Calibri" w:hAnsiTheme="majorBidi" w:cstheme="majorBidi"/>
          <w:b/>
          <w:bCs/>
          <w:sz w:val="24"/>
          <w:szCs w:val="24"/>
          <w:lang w:val="en-GB"/>
        </w:rPr>
      </w:pPr>
      <w:r>
        <w:rPr>
          <w:rFonts w:asciiTheme="majorBidi" w:eastAsia="Calibri" w:hAnsiTheme="majorBidi" w:cstheme="majorBidi"/>
          <w:b/>
          <w:bCs/>
          <w:sz w:val="24"/>
          <w:szCs w:val="24"/>
          <w:lang w:val="en-GB"/>
        </w:rPr>
        <w:t>Ill-conditioned systems</w:t>
      </w:r>
    </w:p>
    <w:p w14:paraId="2C3E6DF0" w14:textId="320E6A6E" w:rsidR="00E842D9" w:rsidRDefault="00E842D9" w:rsidP="00C00F33">
      <w:pPr>
        <w:spacing w:after="0" w:line="480" w:lineRule="auto"/>
        <w:ind w:firstLine="357"/>
        <w:jc w:val="both"/>
        <w:rPr>
          <w:rFonts w:asciiTheme="majorBidi" w:eastAsia="Calibri" w:hAnsiTheme="majorBidi" w:cstheme="majorBidi"/>
          <w:sz w:val="24"/>
          <w:szCs w:val="24"/>
          <w:lang w:val="en-US"/>
        </w:rPr>
      </w:pPr>
      <w:r>
        <w:rPr>
          <w:rFonts w:asciiTheme="majorBidi" w:eastAsia="Calibri" w:hAnsiTheme="majorBidi" w:cstheme="majorBidi"/>
          <w:sz w:val="24"/>
          <w:szCs w:val="24"/>
          <w:lang w:val="en-US"/>
        </w:rPr>
        <w:t xml:space="preserve">The set of LF equations </w:t>
      </w:r>
      <w:r w:rsidR="005C25BC">
        <w:rPr>
          <w:rFonts w:asciiTheme="majorBidi" w:eastAsia="Calibri" w:hAnsiTheme="majorBidi" w:cstheme="majorBidi"/>
          <w:sz w:val="24"/>
          <w:szCs w:val="24"/>
          <w:lang w:val="en-US"/>
        </w:rPr>
        <w:t xml:space="preserve">given in </w:t>
      </w:r>
      <w:r>
        <w:rPr>
          <w:rFonts w:asciiTheme="majorBidi" w:eastAsia="Calibri" w:hAnsiTheme="majorBidi" w:cstheme="majorBidi"/>
          <w:sz w:val="24"/>
          <w:szCs w:val="24"/>
          <w:lang w:val="en-US"/>
        </w:rPr>
        <w:t>(1) may be ill-conditioning due to some of the following facts</w:t>
      </w:r>
      <w:r w:rsidR="00F2758B">
        <w:rPr>
          <w:rFonts w:asciiTheme="majorBidi" w:eastAsia="Calibri" w:hAnsiTheme="majorBidi" w:cstheme="majorBidi"/>
          <w:sz w:val="24"/>
          <w:szCs w:val="24"/>
          <w:lang w:val="en-US"/>
        </w:rPr>
        <w:t xml:space="preserve"> [</w:t>
      </w:r>
      <w:r w:rsidR="00563FE9" w:rsidRPr="00563FE9">
        <w:rPr>
          <w:rFonts w:asciiTheme="majorBidi" w:eastAsia="Calibri" w:hAnsiTheme="majorBidi" w:cstheme="majorBidi"/>
          <w:color w:val="FF0000"/>
          <w:sz w:val="24"/>
          <w:szCs w:val="24"/>
          <w:lang w:val="en-US"/>
        </w:rPr>
        <w:t>21</w:t>
      </w:r>
      <w:r w:rsidR="00974CC5" w:rsidRPr="00563FE9">
        <w:rPr>
          <w:rFonts w:asciiTheme="majorBidi" w:eastAsia="Calibri" w:hAnsiTheme="majorBidi" w:cstheme="majorBidi"/>
          <w:color w:val="FF0000"/>
          <w:sz w:val="24"/>
          <w:szCs w:val="24"/>
          <w:lang w:val="en-US"/>
        </w:rPr>
        <w:t xml:space="preserve">, </w:t>
      </w:r>
      <w:r w:rsidR="00F2758B" w:rsidRPr="00563FE9">
        <w:rPr>
          <w:rFonts w:asciiTheme="majorBidi" w:eastAsia="Calibri" w:hAnsiTheme="majorBidi" w:cstheme="majorBidi"/>
          <w:color w:val="FF0000"/>
          <w:sz w:val="24"/>
          <w:szCs w:val="24"/>
          <w:lang w:val="en-US"/>
        </w:rPr>
        <w:t>2</w:t>
      </w:r>
      <w:r w:rsidR="00563FE9" w:rsidRPr="00563FE9">
        <w:rPr>
          <w:rFonts w:asciiTheme="majorBidi" w:eastAsia="Calibri" w:hAnsiTheme="majorBidi" w:cstheme="majorBidi"/>
          <w:color w:val="FF0000"/>
          <w:sz w:val="24"/>
          <w:szCs w:val="24"/>
          <w:lang w:val="en-US"/>
        </w:rPr>
        <w:t>5</w:t>
      </w:r>
      <w:r w:rsidR="00F2758B">
        <w:rPr>
          <w:rFonts w:asciiTheme="majorBidi" w:eastAsia="Calibri" w:hAnsiTheme="majorBidi" w:cstheme="majorBidi"/>
          <w:sz w:val="24"/>
          <w:szCs w:val="24"/>
          <w:lang w:val="en-US"/>
        </w:rPr>
        <w:t>]</w:t>
      </w:r>
      <w:r>
        <w:rPr>
          <w:rFonts w:asciiTheme="majorBidi" w:eastAsia="Calibri" w:hAnsiTheme="majorBidi" w:cstheme="majorBidi"/>
          <w:sz w:val="24"/>
          <w:szCs w:val="24"/>
          <w:lang w:val="en-US"/>
        </w:rPr>
        <w:t>:</w:t>
      </w:r>
    </w:p>
    <w:p w14:paraId="5F7AB52A" w14:textId="17F808B6" w:rsidR="00E842D9" w:rsidRDefault="00E842D9" w:rsidP="00E842D9">
      <w:pPr>
        <w:pStyle w:val="Prrafodelista"/>
        <w:numPr>
          <w:ilvl w:val="0"/>
          <w:numId w:val="19"/>
        </w:numPr>
        <w:spacing w:after="0" w:line="480" w:lineRule="auto"/>
        <w:jc w:val="both"/>
        <w:rPr>
          <w:rFonts w:asciiTheme="majorBidi" w:eastAsia="Calibri" w:hAnsiTheme="majorBidi" w:cstheme="majorBidi"/>
          <w:sz w:val="24"/>
          <w:szCs w:val="24"/>
          <w:lang w:val="en-US"/>
        </w:rPr>
      </w:pPr>
      <w:r>
        <w:rPr>
          <w:rFonts w:asciiTheme="majorBidi" w:eastAsia="Calibri" w:hAnsiTheme="majorBidi" w:cstheme="majorBidi"/>
          <w:sz w:val="24"/>
          <w:szCs w:val="24"/>
          <w:lang w:val="en-US"/>
        </w:rPr>
        <w:t xml:space="preserve">When the loading level of the system is high and close to the maximum </w:t>
      </w:r>
      <w:proofErr w:type="spellStart"/>
      <w:r>
        <w:rPr>
          <w:rFonts w:asciiTheme="majorBidi" w:eastAsia="Calibri" w:hAnsiTheme="majorBidi" w:cstheme="majorBidi"/>
          <w:sz w:val="24"/>
          <w:szCs w:val="24"/>
          <w:lang w:val="en-US"/>
        </w:rPr>
        <w:t>loadability</w:t>
      </w:r>
      <w:proofErr w:type="spellEnd"/>
      <w:r>
        <w:rPr>
          <w:rFonts w:asciiTheme="majorBidi" w:eastAsia="Calibri" w:hAnsiTheme="majorBidi" w:cstheme="majorBidi"/>
          <w:sz w:val="24"/>
          <w:szCs w:val="24"/>
          <w:lang w:val="en-US"/>
        </w:rPr>
        <w:t xml:space="preserve"> point.</w:t>
      </w:r>
    </w:p>
    <w:p w14:paraId="36F96081" w14:textId="50BDE4F3" w:rsidR="00E842D9" w:rsidRDefault="00E842D9" w:rsidP="00E842D9">
      <w:pPr>
        <w:pStyle w:val="Prrafodelista"/>
        <w:numPr>
          <w:ilvl w:val="0"/>
          <w:numId w:val="19"/>
        </w:numPr>
        <w:spacing w:after="0" w:line="480" w:lineRule="auto"/>
        <w:jc w:val="both"/>
        <w:rPr>
          <w:rFonts w:asciiTheme="majorBidi" w:eastAsia="Calibri" w:hAnsiTheme="majorBidi" w:cstheme="majorBidi"/>
          <w:sz w:val="24"/>
          <w:szCs w:val="24"/>
          <w:lang w:val="en-US"/>
        </w:rPr>
      </w:pPr>
      <w:r>
        <w:rPr>
          <w:rFonts w:asciiTheme="majorBidi" w:eastAsia="Calibri" w:hAnsiTheme="majorBidi" w:cstheme="majorBidi"/>
          <w:sz w:val="24"/>
          <w:szCs w:val="24"/>
          <w:lang w:val="en-US"/>
        </w:rPr>
        <w:t>When the R/X ratio of the system is high.</w:t>
      </w:r>
    </w:p>
    <w:p w14:paraId="2172EB69" w14:textId="4E907B10" w:rsidR="00E842D9" w:rsidRDefault="00974CC5" w:rsidP="00E842D9">
      <w:pPr>
        <w:pStyle w:val="Prrafodelista"/>
        <w:numPr>
          <w:ilvl w:val="0"/>
          <w:numId w:val="19"/>
        </w:numPr>
        <w:spacing w:after="0" w:line="480" w:lineRule="auto"/>
        <w:jc w:val="both"/>
        <w:rPr>
          <w:rFonts w:asciiTheme="majorBidi" w:eastAsia="Calibri" w:hAnsiTheme="majorBidi" w:cstheme="majorBidi"/>
          <w:sz w:val="24"/>
          <w:szCs w:val="24"/>
          <w:lang w:val="en-US"/>
        </w:rPr>
      </w:pPr>
      <w:r>
        <w:rPr>
          <w:rFonts w:asciiTheme="majorBidi" w:eastAsia="Calibri" w:hAnsiTheme="majorBidi" w:cstheme="majorBidi"/>
          <w:sz w:val="24"/>
          <w:szCs w:val="24"/>
          <w:lang w:val="en-US"/>
        </w:rPr>
        <w:t>High ratio of long-to-</w:t>
      </w:r>
      <w:proofErr w:type="spellStart"/>
      <w:r>
        <w:rPr>
          <w:rFonts w:asciiTheme="majorBidi" w:eastAsia="Calibri" w:hAnsiTheme="majorBidi" w:cstheme="majorBidi"/>
          <w:sz w:val="24"/>
          <w:szCs w:val="24"/>
          <w:lang w:val="en-US"/>
        </w:rPr>
        <w:t>short</w:t>
      </w:r>
      <w:proofErr w:type="spellEnd"/>
      <w:r>
        <w:rPr>
          <w:rFonts w:asciiTheme="majorBidi" w:eastAsia="Calibri" w:hAnsiTheme="majorBidi" w:cstheme="majorBidi"/>
          <w:sz w:val="24"/>
          <w:szCs w:val="24"/>
          <w:lang w:val="en-US"/>
        </w:rPr>
        <w:t xml:space="preserve"> line reactance for lines terminating on the same bus.</w:t>
      </w:r>
    </w:p>
    <w:p w14:paraId="17CDEC08" w14:textId="4F214B5B" w:rsidR="00974CC5" w:rsidRDefault="005C25BC" w:rsidP="00E842D9">
      <w:pPr>
        <w:pStyle w:val="Prrafodelista"/>
        <w:numPr>
          <w:ilvl w:val="0"/>
          <w:numId w:val="19"/>
        </w:numPr>
        <w:spacing w:after="0" w:line="480" w:lineRule="auto"/>
        <w:jc w:val="both"/>
        <w:rPr>
          <w:rFonts w:asciiTheme="majorBidi" w:eastAsia="Calibri" w:hAnsiTheme="majorBidi" w:cstheme="majorBidi"/>
          <w:sz w:val="24"/>
          <w:szCs w:val="24"/>
          <w:lang w:val="en-US"/>
        </w:rPr>
      </w:pPr>
      <w:r>
        <w:rPr>
          <w:rFonts w:asciiTheme="majorBidi" w:eastAsia="Calibri" w:hAnsiTheme="majorBidi" w:cstheme="majorBidi"/>
          <w:sz w:val="24"/>
          <w:szCs w:val="24"/>
          <w:lang w:val="en-US"/>
        </w:rPr>
        <w:lastRenderedPageBreak/>
        <w:t>Selecting the slack bus</w:t>
      </w:r>
      <w:r w:rsidR="00974CC5">
        <w:rPr>
          <w:rFonts w:asciiTheme="majorBidi" w:eastAsia="Calibri" w:hAnsiTheme="majorBidi" w:cstheme="majorBidi"/>
          <w:sz w:val="24"/>
          <w:szCs w:val="24"/>
          <w:lang w:val="en-US"/>
        </w:rPr>
        <w:t>.</w:t>
      </w:r>
    </w:p>
    <w:p w14:paraId="51E4B2DE" w14:textId="58CB63E2" w:rsidR="00974CC5" w:rsidRPr="00E842D9" w:rsidRDefault="00974CC5" w:rsidP="00E842D9">
      <w:pPr>
        <w:pStyle w:val="Prrafodelista"/>
        <w:numPr>
          <w:ilvl w:val="0"/>
          <w:numId w:val="19"/>
        </w:numPr>
        <w:spacing w:after="0" w:line="480" w:lineRule="auto"/>
        <w:jc w:val="both"/>
        <w:rPr>
          <w:rFonts w:asciiTheme="majorBidi" w:eastAsia="Calibri" w:hAnsiTheme="majorBidi" w:cstheme="majorBidi"/>
          <w:sz w:val="24"/>
          <w:szCs w:val="24"/>
          <w:lang w:val="en-US"/>
        </w:rPr>
      </w:pPr>
      <w:r>
        <w:rPr>
          <w:rFonts w:asciiTheme="majorBidi" w:eastAsia="Calibri" w:hAnsiTheme="majorBidi" w:cstheme="majorBidi"/>
          <w:sz w:val="24"/>
          <w:szCs w:val="24"/>
          <w:lang w:val="en-US"/>
        </w:rPr>
        <w:t>Installation of some AC/DC devices.</w:t>
      </w:r>
    </w:p>
    <w:p w14:paraId="6E1638E0" w14:textId="74A8FA2A" w:rsidR="0051697B" w:rsidRDefault="00E842D9" w:rsidP="00C00F33">
      <w:pPr>
        <w:spacing w:after="0" w:line="480" w:lineRule="auto"/>
        <w:ind w:firstLine="357"/>
        <w:jc w:val="both"/>
        <w:rPr>
          <w:rFonts w:asciiTheme="majorBidi" w:eastAsia="Calibri" w:hAnsiTheme="majorBidi" w:cstheme="majorBidi"/>
          <w:sz w:val="24"/>
          <w:szCs w:val="24"/>
          <w:lang w:val="en-US"/>
        </w:rPr>
      </w:pPr>
      <w:r>
        <w:rPr>
          <w:rFonts w:asciiTheme="majorBidi" w:eastAsia="Calibri" w:hAnsiTheme="majorBidi" w:cstheme="majorBidi"/>
          <w:sz w:val="24"/>
          <w:szCs w:val="24"/>
          <w:lang w:val="en-US"/>
        </w:rPr>
        <w:t xml:space="preserve"> </w:t>
      </w:r>
      <w:r w:rsidR="005C25BC">
        <w:rPr>
          <w:rFonts w:asciiTheme="majorBidi" w:eastAsia="Calibri" w:hAnsiTheme="majorBidi" w:cstheme="majorBidi"/>
          <w:sz w:val="24"/>
          <w:szCs w:val="24"/>
          <w:lang w:val="en-US"/>
        </w:rPr>
        <w:t xml:space="preserve">In this case, </w:t>
      </w:r>
      <w:r w:rsidR="00974CC5">
        <w:rPr>
          <w:rFonts w:asciiTheme="majorBidi" w:eastAsia="Calibri" w:hAnsiTheme="majorBidi" w:cstheme="majorBidi"/>
          <w:sz w:val="24"/>
          <w:szCs w:val="24"/>
          <w:lang w:val="en-US"/>
        </w:rPr>
        <w:t xml:space="preserve">the solution of </w:t>
      </w:r>
      <w:r w:rsidR="005C25BC">
        <w:rPr>
          <w:rFonts w:asciiTheme="majorBidi" w:eastAsia="Calibri" w:hAnsiTheme="majorBidi" w:cstheme="majorBidi"/>
          <w:sz w:val="24"/>
          <w:szCs w:val="24"/>
          <w:lang w:val="en-US"/>
        </w:rPr>
        <w:t xml:space="preserve">LF </w:t>
      </w:r>
      <w:r w:rsidR="00974CC5">
        <w:rPr>
          <w:rFonts w:asciiTheme="majorBidi" w:eastAsia="Calibri" w:hAnsiTheme="majorBidi" w:cstheme="majorBidi"/>
          <w:sz w:val="24"/>
          <w:szCs w:val="24"/>
          <w:lang w:val="en-US"/>
        </w:rPr>
        <w:t>problem still exists, however, it is not reachable using standard techniques like NR. Actually, the failure of standard techniques is due to its sensitive with respect to the initial guess used for initializing the iterative procedure.</w:t>
      </w:r>
      <w:r w:rsidR="009A187F">
        <w:rPr>
          <w:rFonts w:asciiTheme="majorBidi" w:eastAsia="Calibri" w:hAnsiTheme="majorBidi" w:cstheme="majorBidi"/>
          <w:sz w:val="24"/>
          <w:szCs w:val="24"/>
          <w:lang w:val="en-US"/>
        </w:rPr>
        <w:t xml:space="preserve"> </w:t>
      </w:r>
      <w:r w:rsidR="005B723B">
        <w:rPr>
          <w:rFonts w:asciiTheme="majorBidi" w:eastAsia="Calibri" w:hAnsiTheme="majorBidi" w:cstheme="majorBidi"/>
          <w:sz w:val="24"/>
          <w:szCs w:val="24"/>
          <w:lang w:val="en-US"/>
        </w:rPr>
        <w:t>Thus</w:t>
      </w:r>
      <w:r w:rsidR="005C25BC">
        <w:rPr>
          <w:rFonts w:asciiTheme="majorBidi" w:eastAsia="Calibri" w:hAnsiTheme="majorBidi" w:cstheme="majorBidi"/>
          <w:sz w:val="24"/>
          <w:szCs w:val="24"/>
          <w:lang w:val="en-US"/>
        </w:rPr>
        <w:t xml:space="preserve">, the </w:t>
      </w:r>
      <w:r w:rsidR="009A187F">
        <w:rPr>
          <w:rFonts w:asciiTheme="majorBidi" w:eastAsia="Calibri" w:hAnsiTheme="majorBidi" w:cstheme="majorBidi"/>
          <w:sz w:val="24"/>
          <w:szCs w:val="24"/>
          <w:lang w:val="en-US"/>
        </w:rPr>
        <w:t>iterative technique diverge</w:t>
      </w:r>
      <w:r w:rsidR="005C25BC">
        <w:rPr>
          <w:rFonts w:asciiTheme="majorBidi" w:eastAsia="Calibri" w:hAnsiTheme="majorBidi" w:cstheme="majorBidi"/>
          <w:sz w:val="24"/>
          <w:szCs w:val="24"/>
          <w:lang w:val="en-US"/>
        </w:rPr>
        <w:t>s</w:t>
      </w:r>
      <w:r w:rsidR="009A187F">
        <w:rPr>
          <w:rFonts w:asciiTheme="majorBidi" w:eastAsia="Calibri" w:hAnsiTheme="majorBidi" w:cstheme="majorBidi"/>
          <w:sz w:val="24"/>
          <w:szCs w:val="24"/>
          <w:lang w:val="en-US"/>
        </w:rPr>
        <w:t xml:space="preserve"> </w:t>
      </w:r>
      <w:r w:rsidR="005E1F17">
        <w:rPr>
          <w:rFonts w:asciiTheme="majorBidi" w:eastAsia="Calibri" w:hAnsiTheme="majorBidi" w:cstheme="majorBidi"/>
          <w:sz w:val="24"/>
          <w:szCs w:val="24"/>
          <w:lang w:val="en-US"/>
        </w:rPr>
        <w:t>when</w:t>
      </w:r>
      <w:r w:rsidR="009A187F">
        <w:rPr>
          <w:rFonts w:asciiTheme="majorBidi" w:eastAsia="Calibri" w:hAnsiTheme="majorBidi" w:cstheme="majorBidi"/>
          <w:sz w:val="24"/>
          <w:szCs w:val="24"/>
          <w:lang w:val="en-US"/>
        </w:rPr>
        <w:t xml:space="preserve"> the </w:t>
      </w:r>
      <w:r w:rsidR="005C25BC">
        <w:rPr>
          <w:rFonts w:asciiTheme="majorBidi" w:eastAsia="Calibri" w:hAnsiTheme="majorBidi" w:cstheme="majorBidi"/>
          <w:sz w:val="24"/>
          <w:szCs w:val="24"/>
          <w:lang w:val="en-US"/>
        </w:rPr>
        <w:t xml:space="preserve">considered </w:t>
      </w:r>
      <w:r w:rsidR="009A187F">
        <w:rPr>
          <w:rFonts w:asciiTheme="majorBidi" w:eastAsia="Calibri" w:hAnsiTheme="majorBidi" w:cstheme="majorBidi"/>
          <w:sz w:val="24"/>
          <w:szCs w:val="24"/>
          <w:lang w:val="en-US"/>
        </w:rPr>
        <w:t>initial point is outside of the so-called Region of Attraction (ROA) [</w:t>
      </w:r>
      <w:r w:rsidR="00563FE9" w:rsidRPr="00563FE9">
        <w:rPr>
          <w:rFonts w:asciiTheme="majorBidi" w:eastAsia="Calibri" w:hAnsiTheme="majorBidi" w:cstheme="majorBidi"/>
          <w:color w:val="FF0000"/>
          <w:sz w:val="24"/>
          <w:szCs w:val="24"/>
          <w:lang w:val="en-US"/>
        </w:rPr>
        <w:t>26</w:t>
      </w:r>
      <w:r w:rsidR="009A187F">
        <w:rPr>
          <w:rFonts w:asciiTheme="majorBidi" w:eastAsia="Calibri" w:hAnsiTheme="majorBidi" w:cstheme="majorBidi"/>
          <w:sz w:val="24"/>
          <w:szCs w:val="24"/>
          <w:lang w:val="en-US"/>
        </w:rPr>
        <w:t>].</w:t>
      </w:r>
      <w:r w:rsidR="005E1F17">
        <w:rPr>
          <w:rFonts w:asciiTheme="majorBidi" w:eastAsia="Calibri" w:hAnsiTheme="majorBidi" w:cstheme="majorBidi"/>
          <w:sz w:val="24"/>
          <w:szCs w:val="24"/>
          <w:lang w:val="en-US"/>
        </w:rPr>
        <w:t xml:space="preserve"> Obviously, a numerical iterative </w:t>
      </w:r>
      <w:r w:rsidR="005B723B">
        <w:rPr>
          <w:rFonts w:asciiTheme="majorBidi" w:eastAsia="Calibri" w:hAnsiTheme="majorBidi" w:cstheme="majorBidi"/>
          <w:sz w:val="24"/>
          <w:szCs w:val="24"/>
          <w:lang w:val="en-US"/>
        </w:rPr>
        <w:t>method</w:t>
      </w:r>
      <w:r w:rsidR="005E1F17">
        <w:rPr>
          <w:rFonts w:asciiTheme="majorBidi" w:eastAsia="Calibri" w:hAnsiTheme="majorBidi" w:cstheme="majorBidi"/>
          <w:sz w:val="24"/>
          <w:szCs w:val="24"/>
          <w:lang w:val="en-US"/>
        </w:rPr>
        <w:t xml:space="preserve"> likely diverges if the ROA is narrow, it occurs when the system is ill-conditioned, </w:t>
      </w:r>
      <w:r w:rsidR="005C25BC">
        <w:rPr>
          <w:rFonts w:asciiTheme="majorBidi" w:eastAsia="Calibri" w:hAnsiTheme="majorBidi" w:cstheme="majorBidi"/>
          <w:sz w:val="24"/>
          <w:szCs w:val="24"/>
          <w:lang w:val="en-US"/>
        </w:rPr>
        <w:t>in this</w:t>
      </w:r>
      <w:r w:rsidR="005E1F17">
        <w:rPr>
          <w:rFonts w:asciiTheme="majorBidi" w:eastAsia="Calibri" w:hAnsiTheme="majorBidi" w:cstheme="majorBidi"/>
          <w:sz w:val="24"/>
          <w:szCs w:val="24"/>
          <w:lang w:val="en-US"/>
        </w:rPr>
        <w:t xml:space="preserve"> case, a flat initial guess may cause divergence</w:t>
      </w:r>
      <w:r w:rsidR="00173358">
        <w:rPr>
          <w:rFonts w:asciiTheme="majorBidi" w:eastAsia="Calibri" w:hAnsiTheme="majorBidi" w:cstheme="majorBidi"/>
          <w:sz w:val="24"/>
          <w:szCs w:val="24"/>
          <w:lang w:val="en-US"/>
        </w:rPr>
        <w:t xml:space="preserve">. </w:t>
      </w:r>
      <w:r w:rsidR="00656AFD">
        <w:rPr>
          <w:rFonts w:asciiTheme="majorBidi" w:eastAsia="Calibri" w:hAnsiTheme="majorBidi" w:cstheme="majorBidi"/>
          <w:sz w:val="24"/>
          <w:szCs w:val="24"/>
          <w:lang w:val="en-US"/>
        </w:rPr>
        <w:t>Several r</w:t>
      </w:r>
      <w:r w:rsidR="00173358">
        <w:rPr>
          <w:rFonts w:asciiTheme="majorBidi" w:eastAsia="Calibri" w:hAnsiTheme="majorBidi" w:cstheme="majorBidi"/>
          <w:sz w:val="24"/>
          <w:szCs w:val="24"/>
          <w:lang w:val="en-US"/>
        </w:rPr>
        <w:t xml:space="preserve">obust LF </w:t>
      </w:r>
      <w:r w:rsidR="005C25BC">
        <w:rPr>
          <w:rFonts w:asciiTheme="majorBidi" w:eastAsia="Calibri" w:hAnsiTheme="majorBidi" w:cstheme="majorBidi"/>
          <w:sz w:val="24"/>
          <w:szCs w:val="24"/>
          <w:lang w:val="en-US"/>
        </w:rPr>
        <w:t xml:space="preserve">techniques </w:t>
      </w:r>
      <w:r w:rsidR="00656AFD">
        <w:rPr>
          <w:rFonts w:asciiTheme="majorBidi" w:eastAsia="Calibri" w:hAnsiTheme="majorBidi" w:cstheme="majorBidi"/>
          <w:sz w:val="24"/>
          <w:szCs w:val="24"/>
          <w:lang w:val="en-US"/>
        </w:rPr>
        <w:t xml:space="preserve">have been proposed to solve the LF problem in </w:t>
      </w:r>
      <w:r w:rsidR="004F7F5A">
        <w:rPr>
          <w:rFonts w:asciiTheme="majorBidi" w:eastAsia="Calibri" w:hAnsiTheme="majorBidi" w:cstheme="majorBidi"/>
          <w:sz w:val="24"/>
          <w:szCs w:val="24"/>
          <w:lang w:val="en-US"/>
        </w:rPr>
        <w:t xml:space="preserve">this </w:t>
      </w:r>
      <w:r w:rsidR="00656AFD">
        <w:rPr>
          <w:rFonts w:asciiTheme="majorBidi" w:eastAsia="Calibri" w:hAnsiTheme="majorBidi" w:cstheme="majorBidi"/>
          <w:sz w:val="24"/>
          <w:szCs w:val="24"/>
          <w:lang w:val="en-US"/>
        </w:rPr>
        <w:t xml:space="preserve">case </w:t>
      </w:r>
      <w:r w:rsidR="00563FE9">
        <w:rPr>
          <w:rFonts w:asciiTheme="majorBidi" w:eastAsia="Calibri" w:hAnsiTheme="majorBidi" w:cstheme="majorBidi"/>
          <w:sz w:val="24"/>
          <w:szCs w:val="24"/>
          <w:lang w:val="en-US"/>
        </w:rPr>
        <w:t>[</w:t>
      </w:r>
      <w:r w:rsidR="00563FE9" w:rsidRPr="00563FE9">
        <w:rPr>
          <w:rFonts w:asciiTheme="majorBidi" w:eastAsia="Calibri" w:hAnsiTheme="majorBidi" w:cstheme="majorBidi"/>
          <w:color w:val="FF0000"/>
          <w:sz w:val="24"/>
          <w:szCs w:val="24"/>
          <w:lang w:val="en-US"/>
        </w:rPr>
        <w:t>9-14, 17, 20, 21</w:t>
      </w:r>
      <w:r w:rsidR="00173358">
        <w:rPr>
          <w:rFonts w:asciiTheme="majorBidi" w:eastAsia="Calibri" w:hAnsiTheme="majorBidi" w:cstheme="majorBidi"/>
          <w:sz w:val="24"/>
          <w:szCs w:val="24"/>
          <w:lang w:val="en-US"/>
        </w:rPr>
        <w:t>].</w:t>
      </w:r>
    </w:p>
    <w:p w14:paraId="34F0BE7C" w14:textId="7B5D7532" w:rsidR="00173358" w:rsidRDefault="00173358" w:rsidP="00C00F33">
      <w:pPr>
        <w:spacing w:after="0" w:line="480" w:lineRule="auto"/>
        <w:ind w:firstLine="357"/>
        <w:jc w:val="both"/>
        <w:rPr>
          <w:rFonts w:asciiTheme="majorBidi" w:eastAsia="Calibri" w:hAnsiTheme="majorBidi" w:cstheme="majorBidi"/>
          <w:sz w:val="24"/>
          <w:szCs w:val="24"/>
          <w:lang w:val="en-US"/>
        </w:rPr>
      </w:pPr>
      <w:r>
        <w:rPr>
          <w:rFonts w:asciiTheme="majorBidi" w:eastAsia="Calibri" w:hAnsiTheme="majorBidi" w:cstheme="majorBidi"/>
          <w:sz w:val="24"/>
          <w:szCs w:val="24"/>
          <w:lang w:val="en-US"/>
        </w:rPr>
        <w:t>It is worth to mention that a numerical method might fail</w:t>
      </w:r>
      <w:r w:rsidR="005B723B">
        <w:rPr>
          <w:rFonts w:asciiTheme="majorBidi" w:eastAsia="Calibri" w:hAnsiTheme="majorBidi" w:cstheme="majorBidi"/>
          <w:sz w:val="24"/>
          <w:szCs w:val="24"/>
          <w:lang w:val="en-US"/>
        </w:rPr>
        <w:t>s</w:t>
      </w:r>
      <w:r>
        <w:rPr>
          <w:rFonts w:asciiTheme="majorBidi" w:eastAsia="Calibri" w:hAnsiTheme="majorBidi" w:cstheme="majorBidi"/>
          <w:sz w:val="24"/>
          <w:szCs w:val="24"/>
          <w:lang w:val="en-US"/>
        </w:rPr>
        <w:t xml:space="preserve"> for finding the LF solution despite that the </w:t>
      </w:r>
      <w:r w:rsidR="00A32466">
        <w:rPr>
          <w:rFonts w:asciiTheme="majorBidi" w:eastAsia="Calibri" w:hAnsiTheme="majorBidi" w:cstheme="majorBidi"/>
          <w:sz w:val="24"/>
          <w:szCs w:val="24"/>
          <w:lang w:val="en-US"/>
        </w:rPr>
        <w:t xml:space="preserve">considered </w:t>
      </w:r>
      <w:r>
        <w:rPr>
          <w:rFonts w:asciiTheme="majorBidi" w:eastAsia="Calibri" w:hAnsiTheme="majorBidi" w:cstheme="majorBidi"/>
          <w:sz w:val="24"/>
          <w:szCs w:val="24"/>
          <w:lang w:val="en-US"/>
        </w:rPr>
        <w:t>initial point is inside of the ROA. It mainly happens due to the initial point is not close enough to the solution and, hence, the algorithm tends to be too slow.</w:t>
      </w:r>
    </w:p>
    <w:p w14:paraId="01323A07" w14:textId="2F0CED4F" w:rsidR="00173358" w:rsidRDefault="003B2577" w:rsidP="00C00F33">
      <w:pPr>
        <w:spacing w:after="0" w:line="480" w:lineRule="auto"/>
        <w:ind w:firstLine="357"/>
        <w:jc w:val="both"/>
        <w:rPr>
          <w:rFonts w:asciiTheme="majorBidi" w:eastAsia="Calibri" w:hAnsiTheme="majorBidi" w:cstheme="majorBidi"/>
          <w:sz w:val="24"/>
          <w:szCs w:val="24"/>
          <w:lang w:val="en-US"/>
        </w:rPr>
      </w:pPr>
      <w:r w:rsidRPr="003B2577">
        <w:rPr>
          <w:rFonts w:asciiTheme="majorBidi" w:eastAsia="Calibri" w:hAnsiTheme="majorBidi" w:cstheme="majorBidi"/>
          <w:sz w:val="24"/>
          <w:szCs w:val="24"/>
          <w:lang w:val="en-US"/>
        </w:rPr>
        <w:t>The condition of a nonlinear problem can be determined by its condition number, which can be calculated as follows</w:t>
      </w:r>
      <w:r w:rsidR="00173358" w:rsidRPr="003B2577">
        <w:rPr>
          <w:rFonts w:asciiTheme="majorBidi" w:eastAsia="Calibri" w:hAnsiTheme="majorBidi" w:cstheme="majorBidi"/>
          <w:sz w:val="24"/>
          <w:szCs w:val="24"/>
          <w:lang w:val="en-US"/>
        </w:rPr>
        <w:t xml:space="preserve"> [</w:t>
      </w:r>
      <w:r w:rsidR="00563FE9" w:rsidRPr="00563FE9">
        <w:rPr>
          <w:rFonts w:asciiTheme="majorBidi" w:eastAsia="Calibri" w:hAnsiTheme="majorBidi" w:cstheme="majorBidi"/>
          <w:color w:val="FF0000"/>
          <w:sz w:val="24"/>
          <w:szCs w:val="24"/>
          <w:lang w:val="en-US"/>
        </w:rPr>
        <w:t>27</w:t>
      </w:r>
      <w:r w:rsidR="00173358" w:rsidRPr="003B2577">
        <w:rPr>
          <w:rFonts w:asciiTheme="majorBidi" w:eastAsia="Calibri" w:hAnsiTheme="majorBidi" w:cstheme="majorBidi"/>
          <w:sz w:val="24"/>
          <w:szCs w:val="24"/>
          <w:lang w:val="en-US"/>
        </w:rPr>
        <w:t>]:</w:t>
      </w:r>
    </w:p>
    <w:p w14:paraId="7EE8C26E" w14:textId="7D5AEFDB" w:rsidR="00173358" w:rsidRDefault="00173358" w:rsidP="00173358">
      <w:pPr>
        <w:tabs>
          <w:tab w:val="right" w:pos="9072"/>
        </w:tabs>
        <w:spacing w:after="0" w:line="480" w:lineRule="auto"/>
        <w:jc w:val="both"/>
        <w:rPr>
          <w:rFonts w:asciiTheme="majorBidi" w:eastAsia="Calibri" w:hAnsiTheme="majorBidi" w:cstheme="majorBidi"/>
          <w:sz w:val="24"/>
          <w:szCs w:val="24"/>
          <w:lang w:val="en-US"/>
        </w:rPr>
      </w:pPr>
      <m:oMath>
        <m:r>
          <w:rPr>
            <w:rFonts w:ascii="Cambria Math" w:eastAsia="Calibri" w:hAnsi="Cambria Math" w:cstheme="majorBidi"/>
            <w:sz w:val="24"/>
            <w:szCs w:val="24"/>
            <w:lang w:val="en-US"/>
          </w:rPr>
          <m:t>ϑ=</m:t>
        </m:r>
        <m:d>
          <m:dPr>
            <m:begChr m:val="‖"/>
            <m:endChr m:val="‖"/>
            <m:ctrlPr>
              <w:rPr>
                <w:rFonts w:ascii="Cambria Math" w:eastAsia="Calibri" w:hAnsi="Cambria Math" w:cstheme="majorBidi"/>
                <w:i/>
                <w:sz w:val="24"/>
                <w:szCs w:val="24"/>
                <w:lang w:val="en-US"/>
              </w:rPr>
            </m:ctrlPr>
          </m:dPr>
          <m:e>
            <m:r>
              <m:rPr>
                <m:sty m:val="bi"/>
              </m:rPr>
              <w:rPr>
                <w:rFonts w:ascii="Cambria Math" w:eastAsia="Calibri" w:hAnsi="Cambria Math" w:cstheme="majorBidi"/>
                <w:sz w:val="24"/>
                <w:szCs w:val="24"/>
                <w:lang w:val="en-US"/>
              </w:rPr>
              <m:t>J</m:t>
            </m:r>
          </m:e>
        </m:d>
        <m:r>
          <w:rPr>
            <w:rFonts w:ascii="Cambria Math" w:eastAsia="Calibri" w:hAnsi="Cambria Math" w:cstheme="majorBidi"/>
            <w:sz w:val="24"/>
            <w:szCs w:val="24"/>
            <w:lang w:val="en-US"/>
          </w:rPr>
          <m:t>×</m:t>
        </m:r>
        <m:d>
          <m:dPr>
            <m:begChr m:val="‖"/>
            <m:endChr m:val="‖"/>
            <m:ctrlPr>
              <w:rPr>
                <w:rFonts w:ascii="Cambria Math" w:eastAsia="Calibri" w:hAnsi="Cambria Math" w:cstheme="majorBidi"/>
                <w:i/>
                <w:sz w:val="24"/>
                <w:szCs w:val="24"/>
                <w:lang w:val="en-US"/>
              </w:rPr>
            </m:ctrlPr>
          </m:dPr>
          <m:e>
            <m:sSup>
              <m:sSupPr>
                <m:ctrlPr>
                  <w:rPr>
                    <w:rFonts w:ascii="Cambria Math" w:eastAsia="Calibri" w:hAnsi="Cambria Math" w:cstheme="majorBidi"/>
                    <w:i/>
                    <w:sz w:val="24"/>
                    <w:szCs w:val="24"/>
                    <w:lang w:val="en-US"/>
                  </w:rPr>
                </m:ctrlPr>
              </m:sSupPr>
              <m:e>
                <m:r>
                  <m:rPr>
                    <m:sty m:val="bi"/>
                  </m:rPr>
                  <w:rPr>
                    <w:rFonts w:ascii="Cambria Math" w:eastAsia="Calibri" w:hAnsi="Cambria Math" w:cstheme="majorBidi"/>
                    <w:sz w:val="24"/>
                    <w:szCs w:val="24"/>
                    <w:lang w:val="en-US"/>
                  </w:rPr>
                  <m:t>J</m:t>
                </m:r>
              </m:e>
              <m:sup>
                <m:r>
                  <w:rPr>
                    <w:rFonts w:ascii="Cambria Math" w:eastAsia="Calibri" w:hAnsi="Cambria Math" w:cstheme="majorBidi"/>
                    <w:sz w:val="24"/>
                    <w:szCs w:val="24"/>
                    <w:lang w:val="en-US"/>
                  </w:rPr>
                  <m:t>-1</m:t>
                </m:r>
              </m:sup>
            </m:sSup>
          </m:e>
        </m:d>
      </m:oMath>
      <w:r>
        <w:rPr>
          <w:rFonts w:asciiTheme="majorBidi" w:eastAsia="Calibri" w:hAnsiTheme="majorBidi" w:cstheme="majorBidi"/>
          <w:sz w:val="24"/>
          <w:szCs w:val="24"/>
          <w:lang w:val="en-US"/>
        </w:rPr>
        <w:t xml:space="preserve"> </w:t>
      </w:r>
      <w:r>
        <w:rPr>
          <w:rFonts w:asciiTheme="majorBidi" w:eastAsia="Calibri" w:hAnsiTheme="majorBidi" w:cstheme="majorBidi"/>
          <w:sz w:val="24"/>
          <w:szCs w:val="24"/>
          <w:lang w:val="en-US"/>
        </w:rPr>
        <w:tab/>
        <w:t>(8)</w:t>
      </w:r>
    </w:p>
    <w:p w14:paraId="45FD61B6" w14:textId="1EE0BBD4" w:rsidR="00A91C1D" w:rsidRDefault="00AC48D3" w:rsidP="00AC48D3">
      <w:pPr>
        <w:spacing w:after="0" w:line="480" w:lineRule="auto"/>
        <w:jc w:val="both"/>
        <w:rPr>
          <w:rFonts w:asciiTheme="majorBidi" w:eastAsia="Calibri" w:hAnsiTheme="majorBidi" w:cstheme="majorBidi"/>
          <w:sz w:val="24"/>
          <w:szCs w:val="24"/>
          <w:lang w:val="en-US"/>
        </w:rPr>
      </w:pPr>
      <w:r>
        <w:rPr>
          <w:rFonts w:asciiTheme="majorBidi" w:eastAsia="Calibri" w:hAnsiTheme="majorBidi" w:cstheme="majorBidi"/>
          <w:sz w:val="24"/>
          <w:szCs w:val="24"/>
          <w:lang w:val="en-US"/>
        </w:rPr>
        <w:t>where</w:t>
      </w:r>
      <w:r w:rsidR="008C56B5">
        <w:rPr>
          <w:rFonts w:asciiTheme="majorBidi" w:eastAsia="Calibri" w:hAnsiTheme="majorBidi" w:cstheme="majorBidi"/>
          <w:sz w:val="24"/>
          <w:szCs w:val="24"/>
          <w:lang w:val="en-US"/>
        </w:rPr>
        <w:t>,</w:t>
      </w:r>
      <w:r>
        <w:rPr>
          <w:rFonts w:asciiTheme="majorBidi" w:eastAsia="Calibri" w:hAnsiTheme="majorBidi" w:cstheme="majorBidi"/>
          <w:sz w:val="24"/>
          <w:szCs w:val="24"/>
          <w:lang w:val="en-US"/>
        </w:rPr>
        <w:t xml:space="preserve"> </w:t>
      </w:r>
      <m:oMath>
        <m:d>
          <m:dPr>
            <m:begChr m:val="‖"/>
            <m:endChr m:val="‖"/>
            <m:ctrlPr>
              <w:rPr>
                <w:rFonts w:ascii="Cambria Math" w:eastAsia="Calibri" w:hAnsi="Cambria Math" w:cstheme="majorBidi"/>
                <w:i/>
                <w:sz w:val="24"/>
                <w:szCs w:val="24"/>
                <w:lang w:val="en-US"/>
              </w:rPr>
            </m:ctrlPr>
          </m:dPr>
          <m:e>
            <m:r>
              <w:rPr>
                <w:rFonts w:ascii="Cambria Math" w:eastAsia="Calibri" w:hAnsi="Cambria Math" w:cstheme="majorBidi"/>
                <w:sz w:val="24"/>
                <w:szCs w:val="24"/>
                <w:lang w:val="en-US"/>
              </w:rPr>
              <m:t>∙</m:t>
            </m:r>
          </m:e>
        </m:d>
      </m:oMath>
      <w:r w:rsidR="00A91C1D">
        <w:rPr>
          <w:rFonts w:asciiTheme="majorBidi" w:eastAsia="Calibri" w:hAnsiTheme="majorBidi" w:cstheme="majorBidi"/>
          <w:sz w:val="24"/>
          <w:szCs w:val="24"/>
          <w:lang w:val="en-US"/>
        </w:rPr>
        <w:t xml:space="preserve"> stands for the Frobenius norm.</w:t>
      </w:r>
    </w:p>
    <w:p w14:paraId="515D0FA2" w14:textId="6A6B90BF" w:rsidR="00A91C1D" w:rsidRPr="00F420C7" w:rsidRDefault="00A91C1D" w:rsidP="00A91C1D">
      <w:pPr>
        <w:numPr>
          <w:ilvl w:val="0"/>
          <w:numId w:val="16"/>
        </w:numPr>
        <w:spacing w:before="360" w:after="60" w:line="360" w:lineRule="auto"/>
        <w:ind w:left="284" w:hanging="284"/>
        <w:jc w:val="both"/>
        <w:rPr>
          <w:rFonts w:asciiTheme="majorBidi" w:eastAsia="Calibri" w:hAnsiTheme="majorBidi" w:cstheme="majorBidi"/>
          <w:b/>
          <w:bCs/>
          <w:sz w:val="24"/>
          <w:szCs w:val="24"/>
          <w:lang w:val="en-GB"/>
        </w:rPr>
      </w:pPr>
      <w:r>
        <w:rPr>
          <w:rFonts w:asciiTheme="majorBidi" w:eastAsia="Calibri" w:hAnsiTheme="majorBidi" w:cstheme="majorBidi"/>
          <w:b/>
          <w:bCs/>
          <w:sz w:val="24"/>
          <w:szCs w:val="24"/>
          <w:lang w:val="en-GB"/>
        </w:rPr>
        <w:t xml:space="preserve">Developed </w:t>
      </w:r>
      <w:r w:rsidR="00792E55">
        <w:rPr>
          <w:rFonts w:asciiTheme="majorBidi" w:eastAsia="Calibri" w:hAnsiTheme="majorBidi" w:cstheme="majorBidi"/>
          <w:b/>
          <w:bCs/>
          <w:sz w:val="24"/>
          <w:szCs w:val="24"/>
          <w:lang w:val="en-GB"/>
        </w:rPr>
        <w:t xml:space="preserve">LF </w:t>
      </w:r>
      <w:r>
        <w:rPr>
          <w:rFonts w:asciiTheme="majorBidi" w:eastAsia="Calibri" w:hAnsiTheme="majorBidi" w:cstheme="majorBidi"/>
          <w:b/>
          <w:bCs/>
          <w:sz w:val="24"/>
          <w:szCs w:val="24"/>
          <w:lang w:val="en-GB"/>
        </w:rPr>
        <w:t xml:space="preserve">techniques </w:t>
      </w:r>
    </w:p>
    <w:p w14:paraId="61BDADAD" w14:textId="331F931B" w:rsidR="002E4AB1" w:rsidRPr="002E4AB1" w:rsidRDefault="005706F5" w:rsidP="000B4751">
      <w:pPr>
        <w:spacing w:after="0" w:line="480" w:lineRule="auto"/>
        <w:ind w:firstLine="357"/>
        <w:jc w:val="both"/>
        <w:rPr>
          <w:rFonts w:asciiTheme="majorBidi" w:eastAsia="Calibri" w:hAnsiTheme="majorBidi" w:cstheme="majorBidi"/>
          <w:sz w:val="24"/>
          <w:szCs w:val="24"/>
          <w:lang w:val="en-GB"/>
        </w:rPr>
      </w:pPr>
      <w:r>
        <w:rPr>
          <w:rFonts w:asciiTheme="majorBidi" w:eastAsia="Calibri" w:hAnsiTheme="majorBidi" w:cstheme="majorBidi"/>
          <w:sz w:val="24"/>
          <w:szCs w:val="24"/>
          <w:lang w:val="en-US"/>
        </w:rPr>
        <w:t xml:space="preserve">In this section, </w:t>
      </w:r>
      <w:r w:rsidR="002E4AB1">
        <w:rPr>
          <w:rFonts w:asciiTheme="majorBidi" w:eastAsia="Calibri" w:hAnsiTheme="majorBidi" w:cstheme="majorBidi"/>
          <w:sz w:val="24"/>
          <w:szCs w:val="24"/>
          <w:lang w:val="en-US"/>
        </w:rPr>
        <w:t xml:space="preserve">several LF </w:t>
      </w:r>
      <w:r>
        <w:rPr>
          <w:rFonts w:asciiTheme="majorBidi" w:eastAsia="Calibri" w:hAnsiTheme="majorBidi" w:cstheme="majorBidi"/>
          <w:sz w:val="24"/>
          <w:szCs w:val="24"/>
          <w:lang w:val="en-US"/>
        </w:rPr>
        <w:t>techniques are</w:t>
      </w:r>
      <w:r w:rsidR="002E4AB1">
        <w:rPr>
          <w:rFonts w:asciiTheme="majorBidi" w:eastAsia="Calibri" w:hAnsiTheme="majorBidi" w:cstheme="majorBidi"/>
          <w:sz w:val="24"/>
          <w:szCs w:val="24"/>
          <w:lang w:val="en-US"/>
        </w:rPr>
        <w:t xml:space="preserve"> developed based on </w:t>
      </w:r>
      <w:r>
        <w:rPr>
          <w:rFonts w:asciiTheme="majorBidi" w:eastAsia="Calibri" w:hAnsiTheme="majorBidi" w:cstheme="majorBidi"/>
          <w:sz w:val="24"/>
          <w:szCs w:val="24"/>
          <w:lang w:val="en-US"/>
        </w:rPr>
        <w:t xml:space="preserve">CN’s principle and </w:t>
      </w:r>
      <w:r w:rsidR="002E4AB1">
        <w:rPr>
          <w:rFonts w:asciiTheme="majorBidi" w:eastAsia="Calibri" w:hAnsiTheme="majorBidi" w:cstheme="majorBidi"/>
          <w:sz w:val="24"/>
          <w:szCs w:val="24"/>
          <w:lang w:val="en-US"/>
        </w:rPr>
        <w:t xml:space="preserve">different </w:t>
      </w:r>
      <w:r w:rsidR="003C057A">
        <w:rPr>
          <w:rFonts w:asciiTheme="majorBidi" w:eastAsia="Calibri" w:hAnsiTheme="majorBidi" w:cstheme="majorBidi"/>
          <w:sz w:val="24"/>
          <w:szCs w:val="24"/>
          <w:lang w:val="en-US"/>
        </w:rPr>
        <w:t>RK formulas</w:t>
      </w:r>
      <w:r w:rsidR="00720190">
        <w:rPr>
          <w:rFonts w:asciiTheme="majorBidi" w:eastAsia="Calibri" w:hAnsiTheme="majorBidi" w:cstheme="majorBidi"/>
          <w:sz w:val="24"/>
          <w:szCs w:val="24"/>
          <w:lang w:val="en-US"/>
        </w:rPr>
        <w:t xml:space="preserve">, </w:t>
      </w:r>
      <w:r w:rsidR="00720190" w:rsidRPr="00720190">
        <w:rPr>
          <w:rFonts w:asciiTheme="majorBidi" w:eastAsia="Calibri" w:hAnsiTheme="majorBidi" w:cstheme="majorBidi"/>
          <w:color w:val="FF0000"/>
          <w:sz w:val="24"/>
          <w:szCs w:val="24"/>
          <w:lang w:val="en-US"/>
        </w:rPr>
        <w:t>indeed, a 4</w:t>
      </w:r>
      <w:r w:rsidR="00720190" w:rsidRPr="00720190">
        <w:rPr>
          <w:rFonts w:asciiTheme="majorBidi" w:eastAsia="Calibri" w:hAnsiTheme="majorBidi" w:cstheme="majorBidi"/>
          <w:color w:val="FF0000"/>
          <w:sz w:val="24"/>
          <w:szCs w:val="24"/>
          <w:vertAlign w:val="superscript"/>
          <w:lang w:val="en-US"/>
        </w:rPr>
        <w:t>th</w:t>
      </w:r>
      <w:r w:rsidR="00720190" w:rsidRPr="00720190">
        <w:rPr>
          <w:rFonts w:asciiTheme="majorBidi" w:eastAsia="Calibri" w:hAnsiTheme="majorBidi" w:cstheme="majorBidi"/>
          <w:color w:val="FF0000"/>
          <w:sz w:val="24"/>
          <w:szCs w:val="24"/>
          <w:lang w:val="en-US"/>
        </w:rPr>
        <w:t xml:space="preserve"> order (S38), a 2</w:t>
      </w:r>
      <w:r w:rsidR="00720190" w:rsidRPr="00720190">
        <w:rPr>
          <w:rFonts w:asciiTheme="majorBidi" w:eastAsia="Calibri" w:hAnsiTheme="majorBidi" w:cstheme="majorBidi"/>
          <w:color w:val="FF0000"/>
          <w:sz w:val="24"/>
          <w:szCs w:val="24"/>
          <w:vertAlign w:val="superscript"/>
          <w:lang w:val="en-US"/>
        </w:rPr>
        <w:t>nd</w:t>
      </w:r>
      <w:r w:rsidR="00720190" w:rsidRPr="00720190">
        <w:rPr>
          <w:rFonts w:asciiTheme="majorBidi" w:eastAsia="Calibri" w:hAnsiTheme="majorBidi" w:cstheme="majorBidi"/>
          <w:color w:val="FF0000"/>
          <w:sz w:val="24"/>
          <w:szCs w:val="24"/>
          <w:lang w:val="en-US"/>
        </w:rPr>
        <w:t xml:space="preserve"> order (MP) and a 3</w:t>
      </w:r>
      <w:r w:rsidR="00720190" w:rsidRPr="00720190">
        <w:rPr>
          <w:rFonts w:asciiTheme="majorBidi" w:eastAsia="Calibri" w:hAnsiTheme="majorBidi" w:cstheme="majorBidi"/>
          <w:color w:val="FF0000"/>
          <w:sz w:val="24"/>
          <w:szCs w:val="24"/>
          <w:vertAlign w:val="superscript"/>
          <w:lang w:val="en-US"/>
        </w:rPr>
        <w:t>rd</w:t>
      </w:r>
      <w:r w:rsidR="00720190" w:rsidRPr="00720190">
        <w:rPr>
          <w:rFonts w:asciiTheme="majorBidi" w:eastAsia="Calibri" w:hAnsiTheme="majorBidi" w:cstheme="majorBidi"/>
          <w:color w:val="FF0000"/>
          <w:sz w:val="24"/>
          <w:szCs w:val="24"/>
          <w:lang w:val="en-US"/>
        </w:rPr>
        <w:t xml:space="preserve"> order (H3) RK formulas are proposed for solving the LF</w:t>
      </w:r>
      <w:r w:rsidR="002E4AB1">
        <w:rPr>
          <w:rFonts w:asciiTheme="majorBidi" w:eastAsia="Calibri" w:hAnsiTheme="majorBidi" w:cstheme="majorBidi"/>
          <w:sz w:val="24"/>
          <w:szCs w:val="24"/>
          <w:lang w:val="en-US"/>
        </w:rPr>
        <w:t xml:space="preserve">. </w:t>
      </w:r>
      <w:r w:rsidR="003C057A">
        <w:rPr>
          <w:rFonts w:asciiTheme="majorBidi" w:eastAsia="Calibri" w:hAnsiTheme="majorBidi" w:cstheme="majorBidi"/>
          <w:sz w:val="24"/>
          <w:szCs w:val="24"/>
          <w:lang w:val="en-US"/>
        </w:rPr>
        <w:t>RK methods</w:t>
      </w:r>
      <w:r w:rsidR="002E4AB1">
        <w:rPr>
          <w:rFonts w:asciiTheme="majorBidi" w:eastAsia="Calibri" w:hAnsiTheme="majorBidi" w:cstheme="majorBidi"/>
          <w:sz w:val="24"/>
          <w:szCs w:val="24"/>
          <w:lang w:val="en-US"/>
        </w:rPr>
        <w:t xml:space="preserve"> in its canonic form are firstly described. Secondly, they are adapted for solving the LF problem in a </w:t>
      </w:r>
      <w:r w:rsidR="00937911">
        <w:rPr>
          <w:rFonts w:asciiTheme="majorBidi" w:eastAsia="Calibri" w:hAnsiTheme="majorBidi" w:cstheme="majorBidi"/>
          <w:sz w:val="24"/>
          <w:szCs w:val="24"/>
          <w:lang w:val="en-US"/>
        </w:rPr>
        <w:t>generalized formulation</w:t>
      </w:r>
      <w:r w:rsidR="002E4AB1">
        <w:rPr>
          <w:rFonts w:asciiTheme="majorBidi" w:eastAsia="Calibri" w:hAnsiTheme="majorBidi" w:cstheme="majorBidi"/>
          <w:sz w:val="24"/>
          <w:szCs w:val="24"/>
          <w:lang w:val="en-US"/>
        </w:rPr>
        <w:t xml:space="preserve">. </w:t>
      </w:r>
      <w:r w:rsidR="002E4AB1" w:rsidRPr="00720190">
        <w:rPr>
          <w:rFonts w:asciiTheme="majorBidi" w:eastAsia="Calibri" w:hAnsiTheme="majorBidi" w:cstheme="majorBidi"/>
          <w:sz w:val="24"/>
          <w:szCs w:val="24"/>
          <w:lang w:val="en-US"/>
        </w:rPr>
        <w:t xml:space="preserve">Thirdly, </w:t>
      </w:r>
      <w:r w:rsidR="005B723B" w:rsidRPr="00720190">
        <w:rPr>
          <w:rFonts w:asciiTheme="majorBidi" w:eastAsia="Calibri" w:hAnsiTheme="majorBidi" w:cstheme="majorBidi"/>
          <w:sz w:val="24"/>
          <w:szCs w:val="24"/>
          <w:lang w:val="en-US"/>
        </w:rPr>
        <w:t>the ARK3</w:t>
      </w:r>
      <w:r w:rsidR="002E4AB1" w:rsidRPr="00720190">
        <w:rPr>
          <w:rFonts w:asciiTheme="majorBidi" w:eastAsia="Calibri" w:hAnsiTheme="majorBidi" w:cstheme="majorBidi"/>
          <w:sz w:val="24"/>
          <w:szCs w:val="24"/>
          <w:lang w:val="en-US"/>
        </w:rPr>
        <w:t xml:space="preserve"> </w:t>
      </w:r>
      <w:r w:rsidR="00937911" w:rsidRPr="00720190">
        <w:rPr>
          <w:rFonts w:asciiTheme="majorBidi" w:eastAsia="Calibri" w:hAnsiTheme="majorBidi" w:cstheme="majorBidi"/>
          <w:sz w:val="24"/>
          <w:szCs w:val="24"/>
          <w:lang w:val="en-US"/>
        </w:rPr>
        <w:t>is described</w:t>
      </w:r>
      <w:r w:rsidR="002E4AB1" w:rsidRPr="00720190">
        <w:rPr>
          <w:rFonts w:asciiTheme="majorBidi" w:eastAsia="Calibri" w:hAnsiTheme="majorBidi" w:cstheme="majorBidi"/>
          <w:sz w:val="24"/>
          <w:szCs w:val="24"/>
          <w:lang w:val="en-US"/>
        </w:rPr>
        <w:t>. Finally, an adaptive step size scheme is proposed.</w:t>
      </w:r>
    </w:p>
    <w:p w14:paraId="624AB80B" w14:textId="2A4C8A08" w:rsidR="002E4AB1" w:rsidRDefault="002E4AB1" w:rsidP="002E4AB1">
      <w:pPr>
        <w:spacing w:before="360" w:after="60" w:line="360" w:lineRule="auto"/>
        <w:jc w:val="both"/>
        <w:rPr>
          <w:rFonts w:asciiTheme="majorBidi" w:eastAsia="Calibri" w:hAnsiTheme="majorBidi" w:cstheme="majorBidi"/>
          <w:sz w:val="24"/>
          <w:szCs w:val="24"/>
          <w:lang w:val="en-US"/>
        </w:rPr>
      </w:pPr>
      <w:r>
        <w:rPr>
          <w:rFonts w:asciiTheme="majorBidi" w:eastAsia="Calibri" w:hAnsiTheme="majorBidi" w:cstheme="majorBidi"/>
          <w:sz w:val="24"/>
          <w:szCs w:val="24"/>
          <w:lang w:val="en-US"/>
        </w:rPr>
        <w:t>4.1. Runge-</w:t>
      </w:r>
      <w:proofErr w:type="spellStart"/>
      <w:r>
        <w:rPr>
          <w:rFonts w:asciiTheme="majorBidi" w:eastAsia="Calibri" w:hAnsiTheme="majorBidi" w:cstheme="majorBidi"/>
          <w:sz w:val="24"/>
          <w:szCs w:val="24"/>
          <w:lang w:val="en-US"/>
        </w:rPr>
        <w:t>Kutta</w:t>
      </w:r>
      <w:proofErr w:type="spellEnd"/>
      <w:r>
        <w:rPr>
          <w:rFonts w:asciiTheme="majorBidi" w:eastAsia="Calibri" w:hAnsiTheme="majorBidi" w:cstheme="majorBidi"/>
          <w:sz w:val="24"/>
          <w:szCs w:val="24"/>
          <w:lang w:val="en-US"/>
        </w:rPr>
        <w:t xml:space="preserve"> formulas</w:t>
      </w:r>
    </w:p>
    <w:p w14:paraId="2B3B6046" w14:textId="20906060" w:rsidR="00793BEF" w:rsidRDefault="00792E55" w:rsidP="000B4751">
      <w:pPr>
        <w:spacing w:after="0" w:line="480" w:lineRule="auto"/>
        <w:ind w:firstLine="357"/>
        <w:jc w:val="both"/>
        <w:rPr>
          <w:rFonts w:asciiTheme="majorBidi" w:eastAsia="Calibri" w:hAnsiTheme="majorBidi" w:cstheme="majorBidi"/>
          <w:sz w:val="24"/>
          <w:szCs w:val="24"/>
          <w:lang w:val="en-GB"/>
        </w:rPr>
      </w:pPr>
      <w:r>
        <w:rPr>
          <w:rFonts w:asciiTheme="majorBidi" w:eastAsia="Calibri" w:hAnsiTheme="majorBidi" w:cstheme="majorBidi"/>
          <w:sz w:val="24"/>
          <w:szCs w:val="24"/>
          <w:lang w:val="en-GB"/>
        </w:rPr>
        <w:lastRenderedPageBreak/>
        <w:t xml:space="preserve">Based on </w:t>
      </w:r>
      <w:r w:rsidR="00793BEF">
        <w:rPr>
          <w:rFonts w:asciiTheme="majorBidi" w:eastAsia="Calibri" w:hAnsiTheme="majorBidi" w:cstheme="majorBidi"/>
          <w:sz w:val="24"/>
          <w:szCs w:val="24"/>
          <w:lang w:val="en-GB"/>
        </w:rPr>
        <w:t xml:space="preserve">the set of autonomous differential equations (5), </w:t>
      </w:r>
      <w:r w:rsidR="003C057A">
        <w:rPr>
          <w:rFonts w:asciiTheme="majorBidi" w:eastAsia="Calibri" w:hAnsiTheme="majorBidi" w:cstheme="majorBidi"/>
          <w:sz w:val="24"/>
          <w:szCs w:val="24"/>
          <w:lang w:val="en-GB"/>
        </w:rPr>
        <w:t>RK methods</w:t>
      </w:r>
      <w:r w:rsidR="00793BEF" w:rsidRPr="00793BEF">
        <w:rPr>
          <w:rFonts w:asciiTheme="majorBidi" w:eastAsia="Calibri" w:hAnsiTheme="majorBidi" w:cstheme="majorBidi"/>
          <w:sz w:val="24"/>
          <w:szCs w:val="24"/>
          <w:lang w:val="en-GB"/>
        </w:rPr>
        <w:t xml:space="preserve"> </w:t>
      </w:r>
      <w:r>
        <w:rPr>
          <w:rFonts w:asciiTheme="majorBidi" w:eastAsia="Calibri" w:hAnsiTheme="majorBidi" w:cstheme="majorBidi"/>
          <w:sz w:val="24"/>
          <w:szCs w:val="24"/>
          <w:lang w:val="en-GB"/>
        </w:rPr>
        <w:t xml:space="preserve">can be used </w:t>
      </w:r>
      <w:r w:rsidR="001346A4">
        <w:rPr>
          <w:rFonts w:asciiTheme="majorBidi" w:eastAsia="Calibri" w:hAnsiTheme="majorBidi" w:cstheme="majorBidi"/>
          <w:sz w:val="24"/>
          <w:szCs w:val="24"/>
          <w:lang w:val="en-GB"/>
        </w:rPr>
        <w:t xml:space="preserve">to </w:t>
      </w:r>
      <w:r w:rsidR="00793BEF" w:rsidRPr="00793BEF">
        <w:rPr>
          <w:rFonts w:asciiTheme="majorBidi" w:eastAsia="Calibri" w:hAnsiTheme="majorBidi" w:cstheme="majorBidi"/>
          <w:sz w:val="24"/>
          <w:szCs w:val="24"/>
          <w:lang w:val="en-GB"/>
        </w:rPr>
        <w:t>compute the following point</w:t>
      </w:r>
      <w:r w:rsidR="00793BEF">
        <w:rPr>
          <w:rFonts w:asciiTheme="majorBidi" w:eastAsia="Calibri" w:hAnsiTheme="majorBidi" w:cstheme="majorBidi"/>
          <w:sz w:val="24"/>
          <w:szCs w:val="24"/>
          <w:lang w:val="en-GB"/>
        </w:rPr>
        <w:t xml:space="preserve"> </w:t>
      </w:r>
      <m:oMath>
        <m:sSub>
          <m:sSubPr>
            <m:ctrlPr>
              <w:rPr>
                <w:rFonts w:ascii="Cambria Math" w:eastAsia="Calibri" w:hAnsi="Cambria Math" w:cstheme="majorBidi"/>
                <w:i/>
                <w:sz w:val="24"/>
                <w:szCs w:val="24"/>
                <w:lang w:val="en-GB"/>
              </w:rPr>
            </m:ctrlPr>
          </m:sSubPr>
          <m:e>
            <m:r>
              <m:rPr>
                <m:sty m:val="bi"/>
              </m:rPr>
              <w:rPr>
                <w:rFonts w:ascii="Cambria Math" w:eastAsia="Calibri" w:hAnsi="Cambria Math" w:cstheme="majorBidi"/>
                <w:sz w:val="24"/>
                <w:szCs w:val="24"/>
                <w:lang w:val="en-GB"/>
              </w:rPr>
              <m:t>x</m:t>
            </m:r>
          </m:e>
          <m:sub>
            <m:r>
              <w:rPr>
                <w:rFonts w:ascii="Cambria Math" w:eastAsia="Calibri" w:hAnsi="Cambria Math" w:cstheme="majorBidi"/>
                <w:sz w:val="24"/>
                <w:szCs w:val="24"/>
                <w:lang w:val="en-GB"/>
              </w:rPr>
              <m:t>t+∆t</m:t>
            </m:r>
          </m:sub>
        </m:sSub>
      </m:oMath>
      <w:r w:rsidR="00793BEF" w:rsidRPr="00793BEF">
        <w:rPr>
          <w:rFonts w:asciiTheme="majorBidi" w:eastAsia="Calibri" w:hAnsiTheme="majorBidi" w:cstheme="majorBidi"/>
          <w:sz w:val="24"/>
          <w:szCs w:val="24"/>
          <w:lang w:val="en-GB"/>
        </w:rPr>
        <w:t xml:space="preserve"> using information of several intermediate points as follows:</w:t>
      </w:r>
    </w:p>
    <w:p w14:paraId="09D29CC2" w14:textId="77EBCB1D" w:rsidR="00793BEF" w:rsidRDefault="00D4756F" w:rsidP="00793BEF">
      <w:pPr>
        <w:tabs>
          <w:tab w:val="right" w:pos="9072"/>
        </w:tabs>
        <w:spacing w:after="0" w:line="480" w:lineRule="auto"/>
        <w:jc w:val="both"/>
        <w:rPr>
          <w:rFonts w:asciiTheme="majorBidi" w:eastAsia="Calibri" w:hAnsiTheme="majorBidi" w:cstheme="majorBidi"/>
          <w:sz w:val="24"/>
          <w:szCs w:val="24"/>
          <w:lang w:val="en-US"/>
        </w:rPr>
      </w:pPr>
      <m:oMath>
        <m:sSub>
          <m:sSubPr>
            <m:ctrlPr>
              <w:rPr>
                <w:rFonts w:ascii="Cambria Math" w:eastAsia="Calibri" w:hAnsi="Cambria Math" w:cstheme="majorBidi"/>
                <w:i/>
                <w:sz w:val="24"/>
                <w:szCs w:val="24"/>
                <w:lang w:val="en-GB"/>
              </w:rPr>
            </m:ctrlPr>
          </m:sSubPr>
          <m:e>
            <m:r>
              <m:rPr>
                <m:sty m:val="bi"/>
              </m:rPr>
              <w:rPr>
                <w:rFonts w:ascii="Cambria Math" w:eastAsia="Calibri" w:hAnsi="Cambria Math" w:cstheme="majorBidi"/>
                <w:sz w:val="24"/>
                <w:szCs w:val="24"/>
                <w:lang w:val="en-GB"/>
              </w:rPr>
              <m:t>x</m:t>
            </m:r>
          </m:e>
          <m:sub>
            <m:r>
              <w:rPr>
                <w:rFonts w:ascii="Cambria Math" w:eastAsia="Calibri" w:hAnsi="Cambria Math" w:cstheme="majorBidi"/>
                <w:sz w:val="24"/>
                <w:szCs w:val="24"/>
                <w:lang w:val="en-GB"/>
              </w:rPr>
              <m:t>t+∆t</m:t>
            </m:r>
          </m:sub>
        </m:sSub>
        <m:r>
          <w:rPr>
            <w:rFonts w:ascii="Cambria Math" w:eastAsia="Calibri" w:hAnsi="Cambria Math" w:cstheme="majorBidi"/>
            <w:sz w:val="24"/>
            <w:szCs w:val="24"/>
            <w:lang w:val="en-US"/>
          </w:rPr>
          <m:t>=</m:t>
        </m:r>
        <m:sSub>
          <m:sSubPr>
            <m:ctrlPr>
              <w:rPr>
                <w:rFonts w:ascii="Cambria Math" w:eastAsia="Calibri" w:hAnsi="Cambria Math" w:cstheme="majorBidi"/>
                <w:i/>
                <w:sz w:val="24"/>
                <w:szCs w:val="24"/>
                <w:lang w:val="en-US"/>
              </w:rPr>
            </m:ctrlPr>
          </m:sSubPr>
          <m:e>
            <m:r>
              <m:rPr>
                <m:sty m:val="bi"/>
              </m:rPr>
              <w:rPr>
                <w:rFonts w:ascii="Cambria Math" w:eastAsia="Calibri" w:hAnsi="Cambria Math" w:cstheme="majorBidi"/>
                <w:sz w:val="24"/>
                <w:szCs w:val="24"/>
                <w:lang w:val="en-US"/>
              </w:rPr>
              <m:t>x</m:t>
            </m:r>
          </m:e>
          <m:sub>
            <m:r>
              <w:rPr>
                <w:rFonts w:ascii="Cambria Math" w:eastAsia="Calibri" w:hAnsi="Cambria Math" w:cstheme="majorBidi"/>
                <w:sz w:val="24"/>
                <w:szCs w:val="24"/>
                <w:lang w:val="en-US"/>
              </w:rPr>
              <m:t>t</m:t>
            </m:r>
          </m:sub>
        </m:sSub>
        <m:r>
          <w:rPr>
            <w:rFonts w:ascii="Cambria Math" w:eastAsia="Calibri" w:hAnsi="Cambria Math" w:cstheme="majorBidi"/>
            <w:sz w:val="24"/>
            <w:szCs w:val="24"/>
            <w:lang w:val="en-US"/>
          </w:rPr>
          <m:t>+∆t</m:t>
        </m:r>
        <m:nary>
          <m:naryPr>
            <m:chr m:val="∑"/>
            <m:limLoc m:val="subSup"/>
            <m:ctrlPr>
              <w:rPr>
                <w:rFonts w:ascii="Cambria Math" w:eastAsia="Calibri" w:hAnsi="Cambria Math" w:cstheme="majorBidi"/>
                <w:i/>
                <w:sz w:val="24"/>
                <w:szCs w:val="24"/>
                <w:lang w:val="en-US"/>
              </w:rPr>
            </m:ctrlPr>
          </m:naryPr>
          <m:sub>
            <m:r>
              <w:rPr>
                <w:rFonts w:ascii="Cambria Math" w:eastAsia="Calibri" w:hAnsi="Cambria Math" w:cstheme="majorBidi"/>
                <w:sz w:val="24"/>
                <w:szCs w:val="24"/>
                <w:lang w:val="en-US"/>
              </w:rPr>
              <m:t>i=1</m:t>
            </m:r>
          </m:sub>
          <m:sup>
            <m:sSub>
              <m:sSubPr>
                <m:ctrlPr>
                  <w:rPr>
                    <w:rFonts w:ascii="Cambria Math" w:eastAsia="Calibri" w:hAnsi="Cambria Math" w:cstheme="majorBidi"/>
                    <w:i/>
                    <w:sz w:val="24"/>
                    <w:szCs w:val="24"/>
                    <w:lang w:val="en-US"/>
                  </w:rPr>
                </m:ctrlPr>
              </m:sSubPr>
              <m:e>
                <m:r>
                  <w:rPr>
                    <w:rFonts w:ascii="Cambria Math" w:eastAsia="Calibri" w:hAnsi="Cambria Math" w:cstheme="majorBidi"/>
                    <w:sz w:val="24"/>
                    <w:szCs w:val="24"/>
                    <w:lang w:val="en-US"/>
                  </w:rPr>
                  <m:t>n</m:t>
                </m:r>
              </m:e>
              <m:sub>
                <m:r>
                  <w:rPr>
                    <w:rFonts w:ascii="Cambria Math" w:eastAsia="Calibri" w:hAnsi="Cambria Math" w:cstheme="majorBidi"/>
                    <w:sz w:val="24"/>
                    <w:szCs w:val="24"/>
                    <w:lang w:val="en-US"/>
                  </w:rPr>
                  <m:t>s</m:t>
                </m:r>
              </m:sub>
            </m:sSub>
          </m:sup>
          <m:e>
            <m:sSub>
              <m:sSubPr>
                <m:ctrlPr>
                  <w:rPr>
                    <w:rFonts w:ascii="Cambria Math" w:eastAsia="Calibri" w:hAnsi="Cambria Math" w:cstheme="majorBidi"/>
                    <w:i/>
                    <w:sz w:val="24"/>
                    <w:szCs w:val="24"/>
                    <w:lang w:val="en-US"/>
                  </w:rPr>
                </m:ctrlPr>
              </m:sSubPr>
              <m:e>
                <m:r>
                  <w:rPr>
                    <w:rFonts w:ascii="Cambria Math" w:eastAsia="Calibri" w:hAnsi="Cambria Math" w:cstheme="majorBidi"/>
                    <w:sz w:val="24"/>
                    <w:szCs w:val="24"/>
                    <w:lang w:val="en-US"/>
                  </w:rPr>
                  <m:t>b</m:t>
                </m:r>
              </m:e>
              <m:sub>
                <m:r>
                  <w:rPr>
                    <w:rFonts w:ascii="Cambria Math" w:eastAsia="Calibri" w:hAnsi="Cambria Math" w:cstheme="majorBidi"/>
                    <w:sz w:val="24"/>
                    <w:szCs w:val="24"/>
                    <w:lang w:val="en-US"/>
                  </w:rPr>
                  <m:t>i</m:t>
                </m:r>
              </m:sub>
            </m:sSub>
            <m:r>
              <m:rPr>
                <m:sty m:val="bi"/>
              </m:rPr>
              <w:rPr>
                <w:rFonts w:ascii="Cambria Math" w:eastAsia="Calibri" w:hAnsi="Cambria Math" w:cstheme="majorBidi"/>
                <w:sz w:val="24"/>
                <w:szCs w:val="24"/>
                <w:lang w:val="en-US"/>
              </w:rPr>
              <m:t>f(</m:t>
            </m:r>
            <m:sSub>
              <m:sSubPr>
                <m:ctrlPr>
                  <w:rPr>
                    <w:rFonts w:ascii="Cambria Math" w:eastAsia="Calibri" w:hAnsi="Cambria Math" w:cstheme="majorBidi"/>
                    <w:i/>
                    <w:sz w:val="24"/>
                    <w:szCs w:val="24"/>
                    <w:lang w:val="en-GB"/>
                  </w:rPr>
                </m:ctrlPr>
              </m:sSubPr>
              <m:e>
                <m:r>
                  <m:rPr>
                    <m:sty m:val="bi"/>
                  </m:rPr>
                  <w:rPr>
                    <w:rFonts w:ascii="Cambria Math" w:eastAsia="Calibri" w:hAnsi="Cambria Math" w:cstheme="majorBidi"/>
                    <w:sz w:val="24"/>
                    <w:szCs w:val="24"/>
                    <w:lang w:val="en-GB"/>
                  </w:rPr>
                  <m:t>x</m:t>
                </m:r>
              </m:e>
              <m:sub>
                <m:r>
                  <w:rPr>
                    <w:rFonts w:ascii="Cambria Math" w:eastAsia="Calibri" w:hAnsi="Cambria Math" w:cstheme="majorBidi"/>
                    <w:sz w:val="24"/>
                    <w:szCs w:val="24"/>
                    <w:lang w:val="en-GB"/>
                  </w:rPr>
                  <m:t>i</m:t>
                </m:r>
              </m:sub>
            </m:sSub>
            <m:r>
              <w:rPr>
                <w:rFonts w:ascii="Cambria Math" w:eastAsia="Calibri" w:hAnsi="Cambria Math" w:cstheme="majorBidi"/>
                <w:sz w:val="24"/>
                <w:szCs w:val="24"/>
                <w:lang w:val="en-GB"/>
              </w:rPr>
              <m:t>)</m:t>
            </m:r>
          </m:e>
        </m:nary>
      </m:oMath>
      <w:r w:rsidR="00793BEF">
        <w:rPr>
          <w:rFonts w:asciiTheme="majorBidi" w:eastAsia="Calibri" w:hAnsiTheme="majorBidi" w:cstheme="majorBidi"/>
          <w:sz w:val="24"/>
          <w:szCs w:val="24"/>
          <w:lang w:val="en-US"/>
        </w:rPr>
        <w:t xml:space="preserve"> </w:t>
      </w:r>
      <w:r w:rsidR="00793BEF">
        <w:rPr>
          <w:rFonts w:asciiTheme="majorBidi" w:eastAsia="Calibri" w:hAnsiTheme="majorBidi" w:cstheme="majorBidi"/>
          <w:sz w:val="24"/>
          <w:szCs w:val="24"/>
          <w:lang w:val="en-US"/>
        </w:rPr>
        <w:tab/>
        <w:t>(9)</w:t>
      </w:r>
    </w:p>
    <w:p w14:paraId="0C890778" w14:textId="5DCDFCF1" w:rsidR="00793BEF" w:rsidRDefault="00793BEF" w:rsidP="00793BEF">
      <w:pPr>
        <w:spacing w:after="0" w:line="480" w:lineRule="auto"/>
        <w:jc w:val="both"/>
        <w:rPr>
          <w:rFonts w:asciiTheme="majorBidi" w:eastAsia="Calibri" w:hAnsiTheme="majorBidi" w:cstheme="majorBidi"/>
          <w:sz w:val="24"/>
          <w:szCs w:val="24"/>
          <w:lang w:val="en-GB"/>
        </w:rPr>
      </w:pPr>
      <w:r>
        <w:rPr>
          <w:rFonts w:asciiTheme="majorBidi" w:eastAsia="Calibri" w:hAnsiTheme="majorBidi" w:cstheme="majorBidi"/>
          <w:sz w:val="24"/>
          <w:szCs w:val="24"/>
          <w:lang w:val="en-US"/>
        </w:rPr>
        <w:t>where</w:t>
      </w:r>
      <w:r w:rsidR="004B6CDD">
        <w:rPr>
          <w:rFonts w:asciiTheme="majorBidi" w:eastAsia="Calibri" w:hAnsiTheme="majorBidi" w:cstheme="majorBidi"/>
          <w:sz w:val="24"/>
          <w:szCs w:val="24"/>
          <w:lang w:val="en-US"/>
        </w:rPr>
        <w:t>,</w:t>
      </w:r>
      <w:r>
        <w:rPr>
          <w:rFonts w:asciiTheme="majorBidi" w:eastAsia="Calibri" w:hAnsiTheme="majorBidi" w:cstheme="majorBidi"/>
          <w:sz w:val="24"/>
          <w:szCs w:val="24"/>
          <w:lang w:val="en-US"/>
        </w:rPr>
        <w:t xml:space="preserve"> </w:t>
      </w:r>
      <m:oMath>
        <m:sSub>
          <m:sSubPr>
            <m:ctrlPr>
              <w:rPr>
                <w:rFonts w:ascii="Cambria Math" w:eastAsia="Calibri" w:hAnsi="Cambria Math" w:cstheme="majorBidi"/>
                <w:i/>
                <w:sz w:val="24"/>
                <w:szCs w:val="24"/>
                <w:lang w:val="en-US"/>
              </w:rPr>
            </m:ctrlPr>
          </m:sSubPr>
          <m:e>
            <m:r>
              <w:rPr>
                <w:rFonts w:ascii="Cambria Math" w:eastAsia="Calibri" w:hAnsi="Cambria Math" w:cstheme="majorBidi"/>
                <w:sz w:val="24"/>
                <w:szCs w:val="24"/>
                <w:lang w:val="en-US"/>
              </w:rPr>
              <m:t>n</m:t>
            </m:r>
          </m:e>
          <m:sub>
            <m:r>
              <w:rPr>
                <w:rFonts w:ascii="Cambria Math" w:eastAsia="Calibri" w:hAnsi="Cambria Math" w:cstheme="majorBidi"/>
                <w:sz w:val="24"/>
                <w:szCs w:val="24"/>
                <w:lang w:val="en-US"/>
              </w:rPr>
              <m:t>s</m:t>
            </m:r>
          </m:sub>
        </m:sSub>
      </m:oMath>
      <w:r>
        <w:rPr>
          <w:rFonts w:asciiTheme="majorBidi" w:eastAsia="Calibri" w:hAnsiTheme="majorBidi" w:cstheme="majorBidi"/>
          <w:sz w:val="24"/>
          <w:szCs w:val="24"/>
          <w:lang w:val="en-US"/>
        </w:rPr>
        <w:t xml:space="preserve"> is the number of stages,</w:t>
      </w:r>
      <m:oMath>
        <m:r>
          <w:rPr>
            <w:rFonts w:ascii="Cambria Math" w:eastAsia="Calibri" w:hAnsi="Cambria Math" w:cstheme="majorBidi"/>
            <w:sz w:val="24"/>
            <w:szCs w:val="24"/>
            <w:lang w:val="en-US"/>
          </w:rPr>
          <m:t xml:space="preserve"> ∆t</m:t>
        </m:r>
      </m:oMath>
      <w:r>
        <w:rPr>
          <w:rFonts w:asciiTheme="majorBidi" w:eastAsia="Calibri" w:hAnsiTheme="majorBidi" w:cstheme="majorBidi"/>
          <w:sz w:val="24"/>
          <w:szCs w:val="24"/>
          <w:lang w:val="en-US"/>
        </w:rPr>
        <w:t xml:space="preserve"> is the time step and </w:t>
      </w:r>
      <m:oMath>
        <m:r>
          <w:rPr>
            <w:rFonts w:ascii="Cambria Math" w:eastAsia="Calibri" w:hAnsi="Cambria Math" w:cstheme="majorBidi"/>
            <w:sz w:val="24"/>
            <w:szCs w:val="24"/>
            <w:lang w:val="en-US"/>
          </w:rPr>
          <m:t>b</m:t>
        </m:r>
        <m:r>
          <m:rPr>
            <m:scr m:val="double-struck"/>
          </m:rPr>
          <w:rPr>
            <w:rFonts w:ascii="Cambria Math" w:eastAsia="Calibri" w:hAnsi="Cambria Math" w:cstheme="majorBidi"/>
            <w:sz w:val="24"/>
            <w:szCs w:val="24"/>
            <w:lang w:val="en-US"/>
          </w:rPr>
          <m:t>∈R</m:t>
        </m:r>
      </m:oMath>
      <w:r>
        <w:rPr>
          <w:rFonts w:asciiTheme="majorBidi" w:eastAsia="Calibri" w:hAnsiTheme="majorBidi" w:cstheme="majorBidi"/>
          <w:sz w:val="24"/>
          <w:szCs w:val="24"/>
          <w:lang w:val="en-US"/>
        </w:rPr>
        <w:t xml:space="preserve"> (see Appendix 1). </w:t>
      </w:r>
      <w:r w:rsidRPr="00793BEF">
        <w:rPr>
          <w:rFonts w:asciiTheme="majorBidi" w:eastAsia="Calibri" w:hAnsiTheme="majorBidi" w:cstheme="majorBidi"/>
          <w:sz w:val="24"/>
          <w:szCs w:val="24"/>
          <w:lang w:val="en-GB"/>
        </w:rPr>
        <w:t xml:space="preserve">For the sake of clarify, a generic </w:t>
      </w:r>
      <w:r w:rsidR="003C057A">
        <w:rPr>
          <w:rFonts w:asciiTheme="majorBidi" w:eastAsia="Calibri" w:hAnsiTheme="majorBidi" w:cstheme="majorBidi"/>
          <w:sz w:val="24"/>
          <w:szCs w:val="24"/>
          <w:lang w:val="en-GB"/>
        </w:rPr>
        <w:t xml:space="preserve">RK </w:t>
      </w:r>
      <w:r w:rsidRPr="00793BEF">
        <w:rPr>
          <w:rFonts w:asciiTheme="majorBidi" w:eastAsia="Calibri" w:hAnsiTheme="majorBidi" w:cstheme="majorBidi"/>
          <w:sz w:val="24"/>
          <w:szCs w:val="24"/>
          <w:lang w:val="en-GB"/>
        </w:rPr>
        <w:t xml:space="preserve">procedure with </w:t>
      </w:r>
      <m:oMath>
        <m:sSub>
          <m:sSubPr>
            <m:ctrlPr>
              <w:rPr>
                <w:rFonts w:ascii="Cambria Math" w:eastAsia="Calibri" w:hAnsi="Cambria Math" w:cstheme="majorBidi"/>
                <w:sz w:val="24"/>
                <w:szCs w:val="24"/>
                <w:lang w:val="en-GB"/>
              </w:rPr>
            </m:ctrlPr>
          </m:sSubPr>
          <m:e>
            <m:r>
              <w:rPr>
                <w:rFonts w:ascii="Cambria Math" w:eastAsia="Calibri" w:hAnsi="Cambria Math" w:cstheme="majorBidi"/>
                <w:sz w:val="24"/>
                <w:szCs w:val="24"/>
                <w:lang w:val="en-GB"/>
              </w:rPr>
              <m:t>n</m:t>
            </m:r>
          </m:e>
          <m:sub>
            <m:r>
              <w:rPr>
                <w:rFonts w:ascii="Cambria Math" w:eastAsia="Calibri" w:hAnsi="Cambria Math" w:cstheme="majorBidi"/>
                <w:sz w:val="24"/>
                <w:szCs w:val="24"/>
                <w:lang w:val="en-GB"/>
              </w:rPr>
              <m:t>s</m:t>
            </m:r>
          </m:sub>
        </m:sSub>
        <m:r>
          <w:rPr>
            <w:rFonts w:ascii="Cambria Math" w:eastAsia="Calibri" w:hAnsi="Cambria Math" w:cstheme="majorBidi"/>
            <w:sz w:val="24"/>
            <w:szCs w:val="24"/>
            <w:lang w:val="en-GB"/>
          </w:rPr>
          <m:t>=3</m:t>
        </m:r>
      </m:oMath>
      <w:r w:rsidRPr="00793BEF">
        <w:rPr>
          <w:rFonts w:asciiTheme="majorBidi" w:eastAsia="Calibri" w:hAnsiTheme="majorBidi" w:cstheme="majorBidi"/>
          <w:sz w:val="24"/>
          <w:szCs w:val="24"/>
          <w:lang w:val="en-GB"/>
        </w:rPr>
        <w:t xml:space="preserve"> is depicted</w:t>
      </w:r>
      <w:r w:rsidR="004B6CDD">
        <w:rPr>
          <w:rFonts w:asciiTheme="majorBidi" w:eastAsia="Calibri" w:hAnsiTheme="majorBidi" w:cstheme="majorBidi" w:hint="cs"/>
          <w:sz w:val="24"/>
          <w:szCs w:val="24"/>
          <w:rtl/>
          <w:lang w:val="en-GB"/>
        </w:rPr>
        <w:t xml:space="preserve"> </w:t>
      </w:r>
      <w:r w:rsidR="004B6CDD" w:rsidRPr="00793BEF">
        <w:rPr>
          <w:rFonts w:asciiTheme="majorBidi" w:eastAsia="Calibri" w:hAnsiTheme="majorBidi" w:cstheme="majorBidi"/>
          <w:sz w:val="24"/>
          <w:szCs w:val="24"/>
          <w:lang w:val="en-GB"/>
        </w:rPr>
        <w:t>in Fig. 1</w:t>
      </w:r>
      <w:r w:rsidRPr="00793BEF">
        <w:rPr>
          <w:rFonts w:asciiTheme="majorBidi" w:eastAsia="Calibri" w:hAnsiTheme="majorBidi" w:cstheme="majorBidi"/>
          <w:sz w:val="24"/>
          <w:szCs w:val="24"/>
          <w:lang w:val="en-GB"/>
        </w:rPr>
        <w:t>.</w:t>
      </w:r>
    </w:p>
    <w:p w14:paraId="3FE1DFD6" w14:textId="3B112E78" w:rsidR="00793BEF" w:rsidRDefault="00793BEF" w:rsidP="00793BEF">
      <w:pPr>
        <w:jc w:val="center"/>
        <w:rPr>
          <w:rFonts w:asciiTheme="majorBidi" w:eastAsia="Calibri" w:hAnsiTheme="majorBidi" w:cstheme="majorBidi"/>
          <w:sz w:val="24"/>
          <w:szCs w:val="24"/>
          <w:lang w:val="en-GB"/>
        </w:rPr>
      </w:pPr>
      <w:r>
        <w:rPr>
          <w:rFonts w:ascii="Times New Roman" w:hAnsi="Times New Roman"/>
          <w:i/>
          <w:noProof/>
          <w:sz w:val="20"/>
          <w:szCs w:val="20"/>
          <w:lang w:eastAsia="es-ES"/>
        </w:rPr>
        <w:drawing>
          <wp:inline distT="0" distB="0" distL="0" distR="0" wp14:anchorId="1D309327" wp14:editId="0241DD00">
            <wp:extent cx="2546726" cy="179070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RK proc.emf"/>
                    <pic:cNvPicPr/>
                  </pic:nvPicPr>
                  <pic:blipFill>
                    <a:blip r:embed="rId8" cstate="print">
                      <a:lum bright="-40000" contrast="-40000"/>
                      <a:extLst>
                        <a:ext uri="{28A0092B-C50C-407E-A947-70E740481C1C}">
                          <a14:useLocalDpi xmlns:a14="http://schemas.microsoft.com/office/drawing/2010/main" val="0"/>
                        </a:ext>
                      </a:extLst>
                    </a:blip>
                    <a:stretch>
                      <a:fillRect/>
                    </a:stretch>
                  </pic:blipFill>
                  <pic:spPr>
                    <a:xfrm>
                      <a:off x="0" y="0"/>
                      <a:ext cx="2568982" cy="1806349"/>
                    </a:xfrm>
                    <a:prstGeom prst="rect">
                      <a:avLst/>
                    </a:prstGeom>
                  </pic:spPr>
                </pic:pic>
              </a:graphicData>
            </a:graphic>
          </wp:inline>
        </w:drawing>
      </w:r>
    </w:p>
    <w:p w14:paraId="772F9268" w14:textId="16A8A178" w:rsidR="00793BEF" w:rsidRPr="00793BEF" w:rsidRDefault="00793BEF" w:rsidP="00985715">
      <w:pPr>
        <w:spacing w:before="240" w:after="240" w:line="480" w:lineRule="auto"/>
        <w:jc w:val="center"/>
        <w:rPr>
          <w:rFonts w:asciiTheme="majorBidi" w:eastAsia="Calibri" w:hAnsiTheme="majorBidi" w:cstheme="majorBidi"/>
          <w:lang w:val="en-US"/>
        </w:rPr>
      </w:pPr>
      <w:r w:rsidRPr="00257979">
        <w:rPr>
          <w:rFonts w:asciiTheme="majorBidi" w:eastAsia="Calibri" w:hAnsiTheme="majorBidi" w:cstheme="majorBidi"/>
          <w:lang w:val="en-US"/>
        </w:rPr>
        <w:t>Fig 1</w:t>
      </w:r>
      <w:r>
        <w:rPr>
          <w:rFonts w:asciiTheme="majorBidi" w:eastAsia="Calibri" w:hAnsiTheme="majorBidi" w:cstheme="majorBidi"/>
          <w:lang w:val="en-US"/>
        </w:rPr>
        <w:t xml:space="preserve"> Runge-</w:t>
      </w:r>
      <w:proofErr w:type="spellStart"/>
      <w:r>
        <w:rPr>
          <w:rFonts w:asciiTheme="majorBidi" w:eastAsia="Calibri" w:hAnsiTheme="majorBidi" w:cstheme="majorBidi"/>
          <w:lang w:val="en-US"/>
        </w:rPr>
        <w:t>Kutta’s</w:t>
      </w:r>
      <w:proofErr w:type="spellEnd"/>
      <w:r>
        <w:rPr>
          <w:rFonts w:asciiTheme="majorBidi" w:eastAsia="Calibri" w:hAnsiTheme="majorBidi" w:cstheme="majorBidi"/>
          <w:lang w:val="en-US"/>
        </w:rPr>
        <w:t xml:space="preserve"> generic procedure with </w:t>
      </w:r>
      <m:oMath>
        <m:sSub>
          <m:sSubPr>
            <m:ctrlPr>
              <w:rPr>
                <w:rFonts w:ascii="Cambria Math" w:eastAsia="Calibri" w:hAnsi="Cambria Math" w:cstheme="majorBidi"/>
                <w:lang w:val="en-GB"/>
              </w:rPr>
            </m:ctrlPr>
          </m:sSubPr>
          <m:e>
            <m:r>
              <w:rPr>
                <w:rFonts w:ascii="Cambria Math" w:eastAsia="Calibri" w:hAnsi="Cambria Math" w:cstheme="majorBidi"/>
                <w:lang w:val="en-GB"/>
              </w:rPr>
              <m:t>n</m:t>
            </m:r>
          </m:e>
          <m:sub>
            <m:r>
              <w:rPr>
                <w:rFonts w:ascii="Cambria Math" w:eastAsia="Calibri" w:hAnsi="Cambria Math" w:cstheme="majorBidi"/>
                <w:lang w:val="en-GB"/>
              </w:rPr>
              <m:t>s</m:t>
            </m:r>
          </m:sub>
        </m:sSub>
        <m:r>
          <w:rPr>
            <w:rFonts w:ascii="Cambria Math" w:eastAsia="Calibri" w:hAnsi="Cambria Math" w:cstheme="majorBidi"/>
            <w:lang w:val="en-GB"/>
          </w:rPr>
          <m:t>=3</m:t>
        </m:r>
      </m:oMath>
    </w:p>
    <w:p w14:paraId="58D4F0E5" w14:textId="426DA0FD" w:rsidR="00524D38" w:rsidRDefault="00524D38" w:rsidP="00524D38">
      <w:pPr>
        <w:spacing w:after="0" w:line="480" w:lineRule="auto"/>
        <w:ind w:firstLine="357"/>
        <w:jc w:val="both"/>
        <w:rPr>
          <w:rFonts w:asciiTheme="majorBidi" w:eastAsia="Calibri" w:hAnsiTheme="majorBidi" w:cstheme="majorBidi"/>
          <w:sz w:val="24"/>
          <w:szCs w:val="24"/>
          <w:lang w:val="en-GB"/>
        </w:rPr>
      </w:pPr>
      <w:r w:rsidRPr="00524D38">
        <w:rPr>
          <w:rFonts w:asciiTheme="majorBidi" w:eastAsia="Calibri" w:hAnsiTheme="majorBidi" w:cstheme="majorBidi"/>
          <w:sz w:val="24"/>
          <w:szCs w:val="24"/>
          <w:lang w:val="en-GB"/>
        </w:rPr>
        <w:t xml:space="preserve">As can be seen, </w:t>
      </w:r>
      <m:oMath>
        <m:sSub>
          <m:sSubPr>
            <m:ctrlPr>
              <w:rPr>
                <w:rFonts w:ascii="Cambria Math" w:eastAsia="Calibri" w:hAnsi="Cambria Math" w:cstheme="majorBidi"/>
                <w:i/>
                <w:sz w:val="24"/>
                <w:szCs w:val="24"/>
                <w:lang w:val="en-GB"/>
              </w:rPr>
            </m:ctrlPr>
          </m:sSubPr>
          <m:e>
            <m:r>
              <w:rPr>
                <w:rFonts w:ascii="Cambria Math" w:eastAsia="Calibri" w:hAnsi="Cambria Math" w:cstheme="majorBidi"/>
                <w:sz w:val="24"/>
                <w:szCs w:val="24"/>
                <w:lang w:val="en-GB"/>
              </w:rPr>
              <m:t>n</m:t>
            </m:r>
          </m:e>
          <m:sub>
            <m:r>
              <w:rPr>
                <w:rFonts w:ascii="Cambria Math" w:eastAsia="Calibri" w:hAnsi="Cambria Math" w:cstheme="majorBidi"/>
                <w:sz w:val="24"/>
                <w:szCs w:val="24"/>
                <w:lang w:val="en-GB"/>
              </w:rPr>
              <m:t>s</m:t>
            </m:r>
          </m:sub>
        </m:sSub>
      </m:oMath>
      <w:r w:rsidRPr="00524D38">
        <w:rPr>
          <w:rFonts w:asciiTheme="majorBidi" w:eastAsia="Calibri" w:hAnsiTheme="majorBidi" w:cstheme="majorBidi"/>
          <w:sz w:val="24"/>
          <w:szCs w:val="24"/>
          <w:lang w:val="en-GB"/>
        </w:rPr>
        <w:t xml:space="preserve"> intermediate values of </w:t>
      </w:r>
      <m:oMath>
        <m:r>
          <m:rPr>
            <m:sty m:val="bi"/>
          </m:rPr>
          <w:rPr>
            <w:rFonts w:ascii="Cambria Math" w:eastAsia="Calibri" w:hAnsi="Cambria Math" w:cstheme="majorBidi"/>
            <w:sz w:val="24"/>
            <w:szCs w:val="24"/>
            <w:lang w:val="en-GB"/>
          </w:rPr>
          <m:t>f</m:t>
        </m:r>
      </m:oMath>
      <w:r w:rsidRPr="00524D38">
        <w:rPr>
          <w:rFonts w:asciiTheme="majorBidi" w:eastAsia="Calibri" w:hAnsiTheme="majorBidi" w:cstheme="majorBidi"/>
          <w:sz w:val="24"/>
          <w:szCs w:val="24"/>
          <w:lang w:val="en-GB"/>
        </w:rPr>
        <w:t xml:space="preserve"> are calculated in the current point </w:t>
      </w:r>
      <m:oMath>
        <m:sSub>
          <m:sSubPr>
            <m:ctrlPr>
              <w:rPr>
                <w:rFonts w:ascii="Cambria Math" w:eastAsia="Calibri" w:hAnsi="Cambria Math" w:cstheme="majorBidi"/>
                <w:i/>
                <w:sz w:val="24"/>
                <w:szCs w:val="24"/>
                <w:lang w:val="en-GB"/>
              </w:rPr>
            </m:ctrlPr>
          </m:sSubPr>
          <m:e>
            <m:r>
              <m:rPr>
                <m:sty m:val="bi"/>
              </m:rPr>
              <w:rPr>
                <w:rFonts w:ascii="Cambria Math" w:eastAsia="Calibri" w:hAnsi="Cambria Math" w:cstheme="majorBidi"/>
                <w:sz w:val="24"/>
                <w:szCs w:val="24"/>
                <w:lang w:val="en-GB"/>
              </w:rPr>
              <m:t>x</m:t>
            </m:r>
          </m:e>
          <m:sub>
            <m:r>
              <w:rPr>
                <w:rFonts w:ascii="Cambria Math" w:eastAsia="Calibri" w:hAnsi="Cambria Math" w:cstheme="majorBidi"/>
                <w:sz w:val="24"/>
                <w:szCs w:val="24"/>
                <w:lang w:val="en-GB"/>
              </w:rPr>
              <m:t>t</m:t>
            </m:r>
          </m:sub>
        </m:sSub>
      </m:oMath>
      <w:r w:rsidRPr="00524D38">
        <w:rPr>
          <w:rFonts w:asciiTheme="majorBidi" w:eastAsia="Calibri" w:hAnsiTheme="majorBidi" w:cstheme="majorBidi"/>
          <w:b/>
          <w:sz w:val="24"/>
          <w:szCs w:val="24"/>
          <w:lang w:val="en-GB"/>
        </w:rPr>
        <w:t xml:space="preserve"> </w:t>
      </w:r>
      <w:r w:rsidRPr="00524D38">
        <w:rPr>
          <w:rFonts w:asciiTheme="majorBidi" w:eastAsia="Calibri" w:hAnsiTheme="majorBidi" w:cstheme="majorBidi"/>
          <w:sz w:val="24"/>
          <w:szCs w:val="24"/>
          <w:lang w:val="en-GB"/>
        </w:rPr>
        <w:t xml:space="preserve">and </w:t>
      </w:r>
      <m:oMath>
        <m:sSub>
          <m:sSubPr>
            <m:ctrlPr>
              <w:rPr>
                <w:rFonts w:ascii="Cambria Math" w:eastAsia="Calibri" w:hAnsi="Cambria Math" w:cstheme="majorBidi"/>
                <w:i/>
                <w:sz w:val="24"/>
                <w:szCs w:val="24"/>
                <w:lang w:val="en-GB"/>
              </w:rPr>
            </m:ctrlPr>
          </m:sSubPr>
          <m:e>
            <m:r>
              <w:rPr>
                <w:rFonts w:ascii="Cambria Math" w:eastAsia="Calibri" w:hAnsi="Cambria Math" w:cstheme="majorBidi"/>
                <w:sz w:val="24"/>
                <w:szCs w:val="24"/>
                <w:lang w:val="en-GB"/>
              </w:rPr>
              <m:t>n</m:t>
            </m:r>
          </m:e>
          <m:sub>
            <m:r>
              <w:rPr>
                <w:rFonts w:ascii="Cambria Math" w:eastAsia="Calibri" w:hAnsi="Cambria Math" w:cstheme="majorBidi"/>
                <w:sz w:val="24"/>
                <w:szCs w:val="24"/>
                <w:lang w:val="en-GB"/>
              </w:rPr>
              <m:t>s</m:t>
            </m:r>
          </m:sub>
        </m:sSub>
        <m:r>
          <w:rPr>
            <w:rFonts w:ascii="Cambria Math" w:eastAsia="Calibri" w:hAnsi="Cambria Math" w:cstheme="majorBidi"/>
            <w:sz w:val="24"/>
            <w:szCs w:val="24"/>
            <w:lang w:val="en-GB"/>
          </w:rPr>
          <m:t>-1</m:t>
        </m:r>
      </m:oMath>
      <w:r w:rsidRPr="00524D38">
        <w:rPr>
          <w:rFonts w:asciiTheme="majorBidi" w:eastAsia="Calibri" w:hAnsiTheme="majorBidi" w:cstheme="majorBidi"/>
          <w:sz w:val="24"/>
          <w:szCs w:val="24"/>
          <w:lang w:val="en-GB"/>
        </w:rPr>
        <w:t xml:space="preserve"> intermediate points. Then, the following point </w:t>
      </w:r>
      <m:oMath>
        <m:sSub>
          <m:sSubPr>
            <m:ctrlPr>
              <w:rPr>
                <w:rFonts w:ascii="Cambria Math" w:eastAsia="Calibri" w:hAnsi="Cambria Math" w:cstheme="majorBidi"/>
                <w:i/>
                <w:sz w:val="24"/>
                <w:szCs w:val="24"/>
                <w:lang w:val="en-GB"/>
              </w:rPr>
            </m:ctrlPr>
          </m:sSubPr>
          <m:e>
            <m:r>
              <m:rPr>
                <m:sty m:val="bi"/>
              </m:rPr>
              <w:rPr>
                <w:rFonts w:ascii="Cambria Math" w:eastAsia="Calibri" w:hAnsi="Cambria Math" w:cstheme="majorBidi"/>
                <w:sz w:val="24"/>
                <w:szCs w:val="24"/>
                <w:lang w:val="en-GB"/>
              </w:rPr>
              <m:t>x</m:t>
            </m:r>
          </m:e>
          <m:sub>
            <m:r>
              <w:rPr>
                <w:rFonts w:ascii="Cambria Math" w:eastAsia="Calibri" w:hAnsi="Cambria Math" w:cstheme="majorBidi"/>
                <w:sz w:val="24"/>
                <w:szCs w:val="24"/>
                <w:lang w:val="en-GB"/>
              </w:rPr>
              <m:t>t+∆t</m:t>
            </m:r>
          </m:sub>
        </m:sSub>
      </m:oMath>
      <w:r w:rsidRPr="00524D38">
        <w:rPr>
          <w:rFonts w:asciiTheme="majorBidi" w:eastAsia="Calibri" w:hAnsiTheme="majorBidi" w:cstheme="majorBidi"/>
          <w:sz w:val="24"/>
          <w:szCs w:val="24"/>
          <w:lang w:val="en-GB"/>
        </w:rPr>
        <w:t xml:space="preserve"> is computed using </w:t>
      </w:r>
      <w:r w:rsidR="009F5A74">
        <w:rPr>
          <w:rFonts w:asciiTheme="majorBidi" w:eastAsia="Calibri" w:hAnsiTheme="majorBidi" w:cstheme="majorBidi"/>
          <w:sz w:val="24"/>
          <w:szCs w:val="24"/>
          <w:lang w:val="en-GB"/>
        </w:rPr>
        <w:t xml:space="preserve">the </w:t>
      </w:r>
      <w:r w:rsidRPr="00524D38">
        <w:rPr>
          <w:rFonts w:asciiTheme="majorBidi" w:eastAsia="Calibri" w:hAnsiTheme="majorBidi" w:cstheme="majorBidi"/>
          <w:sz w:val="24"/>
          <w:szCs w:val="24"/>
          <w:lang w:val="en-GB"/>
        </w:rPr>
        <w:t>informa</w:t>
      </w:r>
      <w:r w:rsidR="00A128BA">
        <w:rPr>
          <w:rFonts w:asciiTheme="majorBidi" w:eastAsia="Calibri" w:hAnsiTheme="majorBidi" w:cstheme="majorBidi"/>
          <w:sz w:val="24"/>
          <w:szCs w:val="24"/>
          <w:lang w:val="en-GB"/>
        </w:rPr>
        <w:t>tion of intermediate points</w:t>
      </w:r>
      <w:r w:rsidRPr="00524D38">
        <w:rPr>
          <w:rFonts w:asciiTheme="majorBidi" w:eastAsia="Calibri" w:hAnsiTheme="majorBidi" w:cstheme="majorBidi"/>
          <w:sz w:val="24"/>
          <w:szCs w:val="24"/>
          <w:lang w:val="en-GB"/>
        </w:rPr>
        <w:t xml:space="preserve"> by pondering the value of </w:t>
      </w:r>
      <m:oMath>
        <m:r>
          <m:rPr>
            <m:sty m:val="bi"/>
          </m:rPr>
          <w:rPr>
            <w:rFonts w:ascii="Cambria Math" w:eastAsia="Calibri" w:hAnsi="Cambria Math" w:cstheme="majorBidi"/>
            <w:sz w:val="24"/>
            <w:szCs w:val="24"/>
            <w:lang w:val="en-GB"/>
          </w:rPr>
          <m:t>f</m:t>
        </m:r>
      </m:oMath>
      <w:r w:rsidRPr="00524D38">
        <w:rPr>
          <w:rFonts w:asciiTheme="majorBidi" w:eastAsia="Calibri" w:hAnsiTheme="majorBidi" w:cstheme="majorBidi"/>
          <w:b/>
          <w:sz w:val="24"/>
          <w:szCs w:val="24"/>
          <w:lang w:val="en-GB"/>
        </w:rPr>
        <w:t xml:space="preserve"> </w:t>
      </w:r>
      <w:r w:rsidRPr="00524D38">
        <w:rPr>
          <w:rFonts w:asciiTheme="majorBidi" w:eastAsia="Calibri" w:hAnsiTheme="majorBidi" w:cstheme="majorBidi"/>
          <w:sz w:val="24"/>
          <w:szCs w:val="24"/>
          <w:lang w:val="en-GB"/>
        </w:rPr>
        <w:t>in them.</w:t>
      </w:r>
    </w:p>
    <w:p w14:paraId="2B6EDE63" w14:textId="4322ACA6" w:rsidR="00524D38" w:rsidRDefault="00F72ABC" w:rsidP="00524D38">
      <w:pPr>
        <w:spacing w:before="360" w:after="60" w:line="360" w:lineRule="auto"/>
        <w:jc w:val="both"/>
        <w:rPr>
          <w:rFonts w:asciiTheme="majorBidi" w:eastAsia="Calibri" w:hAnsiTheme="majorBidi" w:cstheme="majorBidi"/>
          <w:sz w:val="24"/>
          <w:szCs w:val="24"/>
          <w:lang w:val="en-US"/>
        </w:rPr>
      </w:pPr>
      <w:r>
        <w:rPr>
          <w:rFonts w:asciiTheme="majorBidi" w:eastAsia="Calibri" w:hAnsiTheme="majorBidi" w:cstheme="majorBidi"/>
          <w:sz w:val="24"/>
          <w:szCs w:val="24"/>
          <w:lang w:val="en-US"/>
        </w:rPr>
        <w:t>4.2</w:t>
      </w:r>
      <w:r w:rsidR="00524D38">
        <w:rPr>
          <w:rFonts w:asciiTheme="majorBidi" w:eastAsia="Calibri" w:hAnsiTheme="majorBidi" w:cstheme="majorBidi"/>
          <w:sz w:val="24"/>
          <w:szCs w:val="24"/>
          <w:lang w:val="en-US"/>
        </w:rPr>
        <w:t xml:space="preserve">. Adaptation of </w:t>
      </w:r>
      <w:r w:rsidR="003C057A">
        <w:rPr>
          <w:rFonts w:asciiTheme="majorBidi" w:eastAsia="Calibri" w:hAnsiTheme="majorBidi" w:cstheme="majorBidi"/>
          <w:sz w:val="24"/>
          <w:szCs w:val="24"/>
          <w:lang w:val="en-US"/>
        </w:rPr>
        <w:t>RK</w:t>
      </w:r>
      <w:r w:rsidR="00524D38">
        <w:rPr>
          <w:rFonts w:asciiTheme="majorBidi" w:eastAsia="Calibri" w:hAnsiTheme="majorBidi" w:cstheme="majorBidi"/>
          <w:sz w:val="24"/>
          <w:szCs w:val="24"/>
          <w:lang w:val="en-US"/>
        </w:rPr>
        <w:t xml:space="preserve"> </w:t>
      </w:r>
      <w:r w:rsidR="003C057A">
        <w:rPr>
          <w:rFonts w:asciiTheme="majorBidi" w:eastAsia="Calibri" w:hAnsiTheme="majorBidi" w:cstheme="majorBidi"/>
          <w:sz w:val="24"/>
          <w:szCs w:val="24"/>
          <w:lang w:val="en-US"/>
        </w:rPr>
        <w:t xml:space="preserve">formulas </w:t>
      </w:r>
      <w:r w:rsidR="00524D38">
        <w:rPr>
          <w:rFonts w:asciiTheme="majorBidi" w:eastAsia="Calibri" w:hAnsiTheme="majorBidi" w:cstheme="majorBidi"/>
          <w:sz w:val="24"/>
          <w:szCs w:val="24"/>
          <w:lang w:val="en-US"/>
        </w:rPr>
        <w:t>for solving LF</w:t>
      </w:r>
      <w:r w:rsidR="009F5A74">
        <w:rPr>
          <w:rFonts w:asciiTheme="majorBidi" w:eastAsia="Calibri" w:hAnsiTheme="majorBidi" w:cstheme="majorBidi"/>
          <w:sz w:val="24"/>
          <w:szCs w:val="24"/>
          <w:lang w:val="en-US"/>
        </w:rPr>
        <w:t xml:space="preserve"> problem</w:t>
      </w:r>
    </w:p>
    <w:p w14:paraId="5E47453E" w14:textId="33879435" w:rsidR="00793BEF" w:rsidRDefault="00524D38" w:rsidP="00524D38">
      <w:pPr>
        <w:spacing w:after="0" w:line="480" w:lineRule="auto"/>
        <w:ind w:firstLine="357"/>
        <w:jc w:val="both"/>
        <w:rPr>
          <w:rFonts w:asciiTheme="majorBidi" w:eastAsia="Calibri" w:hAnsiTheme="majorBidi" w:cstheme="majorBidi"/>
          <w:sz w:val="24"/>
          <w:szCs w:val="24"/>
          <w:rtl/>
          <w:lang w:val="en-US" w:bidi="ar-EG"/>
        </w:rPr>
      </w:pPr>
      <w:r w:rsidRPr="00524D38">
        <w:rPr>
          <w:rFonts w:asciiTheme="majorBidi" w:eastAsia="Calibri" w:hAnsiTheme="majorBidi" w:cstheme="majorBidi"/>
          <w:sz w:val="24"/>
          <w:szCs w:val="24"/>
          <w:lang w:val="en-GB"/>
        </w:rPr>
        <w:t xml:space="preserve">Given the </w:t>
      </w:r>
      <w:r>
        <w:rPr>
          <w:rFonts w:asciiTheme="majorBidi" w:eastAsia="Calibri" w:hAnsiTheme="majorBidi" w:cstheme="majorBidi"/>
          <w:sz w:val="24"/>
          <w:szCs w:val="24"/>
          <w:lang w:val="en-GB"/>
        </w:rPr>
        <w:t xml:space="preserve">guidelines of CN, </w:t>
      </w:r>
      <w:r w:rsidRPr="006D39DA">
        <w:rPr>
          <w:rFonts w:asciiTheme="majorBidi" w:eastAsia="Calibri" w:hAnsiTheme="majorBidi" w:cstheme="majorBidi"/>
          <w:sz w:val="24"/>
          <w:szCs w:val="24"/>
          <w:lang w:val="en-GB"/>
        </w:rPr>
        <w:t xml:space="preserve">computing </w:t>
      </w:r>
      <m:oMath>
        <m:sSub>
          <m:sSubPr>
            <m:ctrlPr>
              <w:rPr>
                <w:rFonts w:ascii="Cambria Math" w:eastAsia="Calibri" w:hAnsi="Cambria Math" w:cstheme="majorBidi"/>
                <w:i/>
                <w:sz w:val="24"/>
                <w:szCs w:val="24"/>
                <w:lang w:val="en-GB"/>
              </w:rPr>
            </m:ctrlPr>
          </m:sSubPr>
          <m:e>
            <m:r>
              <m:rPr>
                <m:sty m:val="bi"/>
              </m:rPr>
              <w:rPr>
                <w:rFonts w:ascii="Cambria Math" w:eastAsia="Calibri" w:hAnsi="Cambria Math" w:cstheme="majorBidi"/>
                <w:sz w:val="24"/>
                <w:szCs w:val="24"/>
                <w:lang w:val="en-GB"/>
              </w:rPr>
              <m:t>x</m:t>
            </m:r>
          </m:e>
          <m:sub>
            <m:r>
              <w:rPr>
                <w:rFonts w:ascii="Cambria Math" w:eastAsia="Calibri" w:hAnsi="Cambria Math" w:cstheme="majorBidi"/>
                <w:sz w:val="24"/>
                <w:szCs w:val="24"/>
                <w:lang w:val="en-GB"/>
              </w:rPr>
              <m:t>t+∆t</m:t>
            </m:r>
          </m:sub>
        </m:sSub>
      </m:oMath>
      <w:r w:rsidRPr="006D39DA">
        <w:rPr>
          <w:rFonts w:asciiTheme="majorBidi" w:eastAsia="Calibri" w:hAnsiTheme="majorBidi" w:cstheme="majorBidi"/>
          <w:sz w:val="24"/>
          <w:szCs w:val="24"/>
          <w:lang w:val="en-GB"/>
        </w:rPr>
        <w:t xml:space="preserve"> is analogue to </w:t>
      </w:r>
      <w:r w:rsidR="006D39DA" w:rsidRPr="006D39DA">
        <w:rPr>
          <w:rFonts w:asciiTheme="majorBidi" w:eastAsia="Calibri" w:hAnsiTheme="majorBidi" w:cstheme="majorBidi"/>
          <w:color w:val="FF0000"/>
          <w:sz w:val="24"/>
          <w:szCs w:val="24"/>
          <w:lang w:val="en-GB"/>
        </w:rPr>
        <w:t>update</w:t>
      </w:r>
      <w:r w:rsidRPr="006D39DA">
        <w:rPr>
          <w:rFonts w:asciiTheme="majorBidi" w:eastAsia="Calibri" w:hAnsiTheme="majorBidi" w:cstheme="majorBidi"/>
          <w:color w:val="FF0000"/>
          <w:sz w:val="24"/>
          <w:szCs w:val="24"/>
          <w:lang w:val="en-GB"/>
        </w:rPr>
        <w:t xml:space="preserve"> </w:t>
      </w:r>
      <w:r w:rsidRPr="006D39DA">
        <w:rPr>
          <w:rFonts w:asciiTheme="majorBidi" w:eastAsia="Calibri" w:hAnsiTheme="majorBidi" w:cstheme="majorBidi"/>
          <w:sz w:val="24"/>
          <w:szCs w:val="24"/>
          <w:lang w:val="en-GB"/>
        </w:rPr>
        <w:t xml:space="preserve">the LF </w:t>
      </w:r>
      <w:r w:rsidR="006D39DA" w:rsidRPr="006D39DA">
        <w:rPr>
          <w:rFonts w:asciiTheme="majorBidi" w:eastAsia="Calibri" w:hAnsiTheme="majorBidi" w:cstheme="majorBidi"/>
          <w:sz w:val="24"/>
          <w:szCs w:val="24"/>
          <w:lang w:val="en-GB"/>
        </w:rPr>
        <w:t>state</w:t>
      </w:r>
      <w:r w:rsidRPr="006D39DA">
        <w:rPr>
          <w:rFonts w:asciiTheme="majorBidi" w:eastAsia="Calibri" w:hAnsiTheme="majorBidi" w:cstheme="majorBidi"/>
          <w:sz w:val="24"/>
          <w:szCs w:val="24"/>
          <w:lang w:val="en-GB"/>
        </w:rPr>
        <w:t xml:space="preserve"> vector</w:t>
      </w:r>
      <w:r w:rsidRPr="00524D38">
        <w:rPr>
          <w:rFonts w:asciiTheme="majorBidi" w:eastAsia="Calibri" w:hAnsiTheme="majorBidi" w:cstheme="majorBidi"/>
          <w:sz w:val="24"/>
          <w:szCs w:val="24"/>
          <w:lang w:val="en-GB"/>
        </w:rPr>
        <w:t xml:space="preserve"> </w:t>
      </w:r>
      <w:r w:rsidR="006D39DA" w:rsidRPr="006D39DA">
        <w:rPr>
          <w:rFonts w:asciiTheme="majorBidi" w:eastAsia="Calibri" w:hAnsiTheme="majorBidi" w:cstheme="majorBidi"/>
          <w:color w:val="FF0000"/>
          <w:sz w:val="24"/>
          <w:szCs w:val="24"/>
          <w:lang w:val="en-GB"/>
        </w:rPr>
        <w:t xml:space="preserve">(i.e. calculating </w:t>
      </w:r>
      <m:oMath>
        <m:sSub>
          <m:sSubPr>
            <m:ctrlPr>
              <w:rPr>
                <w:rFonts w:ascii="Cambria Math" w:eastAsia="Calibri" w:hAnsi="Cambria Math" w:cstheme="majorBidi"/>
                <w:i/>
                <w:color w:val="FF0000"/>
                <w:sz w:val="24"/>
                <w:szCs w:val="24"/>
                <w:lang w:val="en-GB"/>
              </w:rPr>
            </m:ctrlPr>
          </m:sSubPr>
          <m:e>
            <m:r>
              <m:rPr>
                <m:sty m:val="bi"/>
              </m:rPr>
              <w:rPr>
                <w:rFonts w:ascii="Cambria Math" w:eastAsia="Calibri" w:hAnsi="Cambria Math" w:cstheme="majorBidi"/>
                <w:color w:val="FF0000"/>
                <w:sz w:val="24"/>
                <w:szCs w:val="24"/>
                <w:lang w:val="en-GB"/>
              </w:rPr>
              <m:t>x</m:t>
            </m:r>
          </m:e>
          <m:sub>
            <m:r>
              <w:rPr>
                <w:rFonts w:ascii="Cambria Math" w:eastAsia="Calibri" w:hAnsi="Cambria Math" w:cstheme="majorBidi"/>
                <w:color w:val="FF0000"/>
                <w:sz w:val="24"/>
                <w:szCs w:val="24"/>
                <w:lang w:val="en-GB"/>
              </w:rPr>
              <m:t>k+1</m:t>
            </m:r>
          </m:sub>
        </m:sSub>
      </m:oMath>
      <w:r w:rsidR="006D39DA" w:rsidRPr="006D39DA">
        <w:rPr>
          <w:rFonts w:asciiTheme="majorBidi" w:eastAsia="Calibri" w:hAnsiTheme="majorBidi" w:cstheme="majorBidi"/>
          <w:color w:val="FF0000"/>
          <w:sz w:val="24"/>
          <w:szCs w:val="24"/>
          <w:lang w:val="en-GB"/>
        </w:rPr>
        <w:t>)</w:t>
      </w:r>
      <w:r w:rsidRPr="00524D38">
        <w:rPr>
          <w:rFonts w:asciiTheme="majorBidi" w:eastAsia="Calibri" w:hAnsiTheme="majorBidi" w:cstheme="majorBidi"/>
          <w:sz w:val="24"/>
          <w:szCs w:val="24"/>
          <w:lang w:val="en-GB"/>
        </w:rPr>
        <w:t xml:space="preserve">. </w:t>
      </w:r>
      <w:r w:rsidR="003400F2">
        <w:rPr>
          <w:rFonts w:asciiTheme="majorBidi" w:eastAsia="Calibri" w:hAnsiTheme="majorBidi" w:cstheme="majorBidi"/>
          <w:sz w:val="24"/>
          <w:szCs w:val="24"/>
          <w:lang w:val="en-GB"/>
        </w:rPr>
        <w:t>Hence</w:t>
      </w:r>
      <w:r w:rsidRPr="00524D38">
        <w:rPr>
          <w:rFonts w:asciiTheme="majorBidi" w:eastAsia="Calibri" w:hAnsiTheme="majorBidi" w:cstheme="majorBidi"/>
          <w:sz w:val="24"/>
          <w:szCs w:val="24"/>
          <w:lang w:val="en-GB"/>
        </w:rPr>
        <w:t xml:space="preserve">, the formulation of </w:t>
      </w:r>
      <w:r w:rsidR="003C057A">
        <w:rPr>
          <w:rFonts w:asciiTheme="majorBidi" w:eastAsia="Calibri" w:hAnsiTheme="majorBidi" w:cstheme="majorBidi"/>
          <w:sz w:val="24"/>
          <w:szCs w:val="24"/>
          <w:lang w:val="en-GB"/>
        </w:rPr>
        <w:t>RK</w:t>
      </w:r>
      <w:r w:rsidR="008A6E57">
        <w:rPr>
          <w:rFonts w:asciiTheme="majorBidi" w:eastAsia="Calibri" w:hAnsiTheme="majorBidi" w:cstheme="majorBidi"/>
          <w:sz w:val="24"/>
          <w:szCs w:val="24"/>
          <w:lang w:val="en-GB"/>
        </w:rPr>
        <w:t xml:space="preserve"> method</w:t>
      </w:r>
      <w:r w:rsidRPr="00524D38">
        <w:rPr>
          <w:rFonts w:asciiTheme="majorBidi" w:eastAsia="Calibri" w:hAnsiTheme="majorBidi" w:cstheme="majorBidi"/>
          <w:sz w:val="24"/>
          <w:szCs w:val="24"/>
          <w:lang w:val="en-GB"/>
        </w:rPr>
        <w:t xml:space="preserve"> in LF problem </w:t>
      </w:r>
      <w:r w:rsidR="00BD589E">
        <w:rPr>
          <w:rFonts w:asciiTheme="majorBidi" w:eastAsia="Calibri" w:hAnsiTheme="majorBidi" w:cstheme="majorBidi"/>
          <w:sz w:val="24"/>
          <w:szCs w:val="24"/>
          <w:lang w:val="en-GB"/>
        </w:rPr>
        <w:t xml:space="preserve">can be written </w:t>
      </w:r>
      <w:r w:rsidRPr="00524D38">
        <w:rPr>
          <w:rFonts w:asciiTheme="majorBidi" w:eastAsia="Calibri" w:hAnsiTheme="majorBidi" w:cstheme="majorBidi"/>
          <w:sz w:val="24"/>
          <w:szCs w:val="24"/>
          <w:lang w:val="en-GB"/>
        </w:rPr>
        <w:t>as follows:</w:t>
      </w:r>
    </w:p>
    <w:p w14:paraId="7F0AC2BD" w14:textId="4EAE8BAF" w:rsidR="00524D38" w:rsidRDefault="00D4756F" w:rsidP="00524D38">
      <w:pPr>
        <w:tabs>
          <w:tab w:val="right" w:pos="9072"/>
        </w:tabs>
        <w:spacing w:after="0" w:line="480" w:lineRule="auto"/>
        <w:jc w:val="both"/>
        <w:rPr>
          <w:rFonts w:asciiTheme="majorBidi" w:eastAsia="Calibri" w:hAnsiTheme="majorBidi" w:cstheme="majorBidi"/>
          <w:sz w:val="24"/>
          <w:szCs w:val="24"/>
          <w:lang w:val="en-US"/>
        </w:rPr>
      </w:pPr>
      <m:oMath>
        <m:sSub>
          <m:sSubPr>
            <m:ctrlPr>
              <w:rPr>
                <w:rFonts w:ascii="Cambria Math" w:eastAsia="Calibri" w:hAnsi="Cambria Math" w:cstheme="majorBidi"/>
                <w:i/>
                <w:sz w:val="24"/>
                <w:szCs w:val="24"/>
                <w:lang w:val="en-GB"/>
              </w:rPr>
            </m:ctrlPr>
          </m:sSubPr>
          <m:e>
            <m:r>
              <m:rPr>
                <m:sty m:val="bi"/>
              </m:rPr>
              <w:rPr>
                <w:rFonts w:ascii="Cambria Math" w:eastAsia="Calibri" w:hAnsi="Cambria Math" w:cstheme="majorBidi"/>
                <w:sz w:val="24"/>
                <w:szCs w:val="24"/>
                <w:lang w:val="en-GB"/>
              </w:rPr>
              <m:t>x</m:t>
            </m:r>
          </m:e>
          <m:sub>
            <m:r>
              <w:rPr>
                <w:rFonts w:ascii="Cambria Math" w:eastAsia="Calibri" w:hAnsi="Cambria Math" w:cstheme="majorBidi"/>
                <w:sz w:val="24"/>
                <w:szCs w:val="24"/>
                <w:lang w:val="en-GB"/>
              </w:rPr>
              <m:t>k+1</m:t>
            </m:r>
          </m:sub>
        </m:sSub>
        <m:r>
          <w:rPr>
            <w:rFonts w:ascii="Cambria Math" w:eastAsia="Calibri" w:hAnsi="Cambria Math" w:cstheme="majorBidi"/>
            <w:sz w:val="24"/>
            <w:szCs w:val="24"/>
            <w:lang w:val="en-US"/>
          </w:rPr>
          <m:t>=</m:t>
        </m:r>
        <m:sSub>
          <m:sSubPr>
            <m:ctrlPr>
              <w:rPr>
                <w:rFonts w:ascii="Cambria Math" w:eastAsia="Calibri" w:hAnsi="Cambria Math" w:cstheme="majorBidi"/>
                <w:i/>
                <w:sz w:val="24"/>
                <w:szCs w:val="24"/>
                <w:lang w:val="en-US"/>
              </w:rPr>
            </m:ctrlPr>
          </m:sSubPr>
          <m:e>
            <m:r>
              <m:rPr>
                <m:sty m:val="bi"/>
              </m:rPr>
              <w:rPr>
                <w:rFonts w:ascii="Cambria Math" w:eastAsia="Calibri" w:hAnsi="Cambria Math" w:cstheme="majorBidi"/>
                <w:sz w:val="24"/>
                <w:szCs w:val="24"/>
                <w:lang w:val="en-US"/>
              </w:rPr>
              <m:t>x</m:t>
            </m:r>
          </m:e>
          <m:sub>
            <m:r>
              <w:rPr>
                <w:rFonts w:ascii="Cambria Math" w:eastAsia="Calibri" w:hAnsi="Cambria Math" w:cstheme="majorBidi"/>
                <w:sz w:val="24"/>
                <w:szCs w:val="24"/>
                <w:lang w:val="en-US"/>
              </w:rPr>
              <m:t>k</m:t>
            </m:r>
          </m:sub>
        </m:sSub>
        <m:r>
          <w:rPr>
            <w:rFonts w:ascii="Cambria Math" w:eastAsia="Calibri" w:hAnsi="Cambria Math" w:cstheme="majorBidi"/>
            <w:sz w:val="24"/>
            <w:szCs w:val="24"/>
            <w:lang w:val="en-US"/>
          </w:rPr>
          <m:t>+h</m:t>
        </m:r>
        <m:nary>
          <m:naryPr>
            <m:chr m:val="∑"/>
            <m:limLoc m:val="subSup"/>
            <m:ctrlPr>
              <w:rPr>
                <w:rFonts w:ascii="Cambria Math" w:eastAsia="Calibri" w:hAnsi="Cambria Math" w:cstheme="majorBidi"/>
                <w:i/>
                <w:sz w:val="24"/>
                <w:szCs w:val="24"/>
                <w:lang w:val="en-US"/>
              </w:rPr>
            </m:ctrlPr>
          </m:naryPr>
          <m:sub>
            <m:r>
              <w:rPr>
                <w:rFonts w:ascii="Cambria Math" w:eastAsia="Calibri" w:hAnsi="Cambria Math" w:cstheme="majorBidi"/>
                <w:sz w:val="24"/>
                <w:szCs w:val="24"/>
                <w:lang w:val="en-US"/>
              </w:rPr>
              <m:t>i=1</m:t>
            </m:r>
          </m:sub>
          <m:sup>
            <m:sSub>
              <m:sSubPr>
                <m:ctrlPr>
                  <w:rPr>
                    <w:rFonts w:ascii="Cambria Math" w:eastAsia="Calibri" w:hAnsi="Cambria Math" w:cstheme="majorBidi"/>
                    <w:i/>
                    <w:sz w:val="24"/>
                    <w:szCs w:val="24"/>
                    <w:lang w:val="en-US"/>
                  </w:rPr>
                </m:ctrlPr>
              </m:sSubPr>
              <m:e>
                <m:r>
                  <w:rPr>
                    <w:rFonts w:ascii="Cambria Math" w:eastAsia="Calibri" w:hAnsi="Cambria Math" w:cstheme="majorBidi"/>
                    <w:sz w:val="24"/>
                    <w:szCs w:val="24"/>
                    <w:lang w:val="en-US"/>
                  </w:rPr>
                  <m:t>n</m:t>
                </m:r>
              </m:e>
              <m:sub>
                <m:r>
                  <w:rPr>
                    <w:rFonts w:ascii="Cambria Math" w:eastAsia="Calibri" w:hAnsi="Cambria Math" w:cstheme="majorBidi"/>
                    <w:sz w:val="24"/>
                    <w:szCs w:val="24"/>
                    <w:lang w:val="en-US"/>
                  </w:rPr>
                  <m:t>s</m:t>
                </m:r>
              </m:sub>
            </m:sSub>
          </m:sup>
          <m:e>
            <m:sSub>
              <m:sSubPr>
                <m:ctrlPr>
                  <w:rPr>
                    <w:rFonts w:ascii="Cambria Math" w:eastAsia="Calibri" w:hAnsi="Cambria Math" w:cstheme="majorBidi"/>
                    <w:i/>
                    <w:sz w:val="24"/>
                    <w:szCs w:val="24"/>
                    <w:lang w:val="en-US"/>
                  </w:rPr>
                </m:ctrlPr>
              </m:sSubPr>
              <m:e>
                <m:r>
                  <w:rPr>
                    <w:rFonts w:ascii="Cambria Math" w:eastAsia="Calibri" w:hAnsi="Cambria Math" w:cstheme="majorBidi"/>
                    <w:sz w:val="24"/>
                    <w:szCs w:val="24"/>
                    <w:lang w:val="en-US"/>
                  </w:rPr>
                  <m:t>b</m:t>
                </m:r>
              </m:e>
              <m:sub>
                <m:r>
                  <w:rPr>
                    <w:rFonts w:ascii="Cambria Math" w:eastAsia="Calibri" w:hAnsi="Cambria Math" w:cstheme="majorBidi"/>
                    <w:sz w:val="24"/>
                    <w:szCs w:val="24"/>
                    <w:lang w:val="en-US"/>
                  </w:rPr>
                  <m:t>i</m:t>
                </m:r>
              </m:sub>
            </m:sSub>
            <m:sSub>
              <m:sSubPr>
                <m:ctrlPr>
                  <w:rPr>
                    <w:rFonts w:ascii="Cambria Math" w:eastAsia="Calibri" w:hAnsi="Cambria Math" w:cstheme="majorBidi"/>
                    <w:i/>
                    <w:sz w:val="24"/>
                    <w:szCs w:val="24"/>
                    <w:lang w:val="en-US"/>
                  </w:rPr>
                </m:ctrlPr>
              </m:sSubPr>
              <m:e>
                <m:r>
                  <m:rPr>
                    <m:sty m:val="bi"/>
                  </m:rPr>
                  <w:rPr>
                    <w:rFonts w:ascii="Cambria Math" w:eastAsia="Calibri" w:hAnsi="Cambria Math" w:cstheme="majorBidi"/>
                    <w:sz w:val="24"/>
                    <w:szCs w:val="24"/>
                    <w:lang w:val="en-US"/>
                  </w:rPr>
                  <m:t>v</m:t>
                </m:r>
              </m:e>
              <m:sub>
                <m:r>
                  <w:rPr>
                    <w:rFonts w:ascii="Cambria Math" w:eastAsia="Calibri" w:hAnsi="Cambria Math" w:cstheme="majorBidi"/>
                    <w:sz w:val="24"/>
                    <w:szCs w:val="24"/>
                    <w:lang w:val="en-US"/>
                  </w:rPr>
                  <m:t>i,k</m:t>
                </m:r>
              </m:sub>
            </m:sSub>
          </m:e>
        </m:nary>
      </m:oMath>
      <w:r w:rsidR="00257979">
        <w:rPr>
          <w:rFonts w:asciiTheme="majorBidi" w:eastAsia="Calibri" w:hAnsiTheme="majorBidi" w:cstheme="majorBidi"/>
          <w:sz w:val="24"/>
          <w:szCs w:val="24"/>
          <w:lang w:val="en-US"/>
        </w:rPr>
        <w:t xml:space="preserve"> </w:t>
      </w:r>
      <w:r w:rsidR="00257979">
        <w:rPr>
          <w:rFonts w:asciiTheme="majorBidi" w:eastAsia="Calibri" w:hAnsiTheme="majorBidi" w:cstheme="majorBidi"/>
          <w:sz w:val="24"/>
          <w:szCs w:val="24"/>
          <w:lang w:val="en-US"/>
        </w:rPr>
        <w:tab/>
        <w:t>(10</w:t>
      </w:r>
      <w:r w:rsidR="00524D38">
        <w:rPr>
          <w:rFonts w:asciiTheme="majorBidi" w:eastAsia="Calibri" w:hAnsiTheme="majorBidi" w:cstheme="majorBidi"/>
          <w:sz w:val="24"/>
          <w:szCs w:val="24"/>
          <w:lang w:val="en-US"/>
        </w:rPr>
        <w:t>)</w:t>
      </w:r>
    </w:p>
    <w:p w14:paraId="49AACD80" w14:textId="03035825" w:rsidR="00524D38" w:rsidRDefault="00524D38" w:rsidP="00524D38">
      <w:pPr>
        <w:spacing w:after="0" w:line="480" w:lineRule="auto"/>
        <w:jc w:val="both"/>
        <w:rPr>
          <w:rFonts w:asciiTheme="majorBidi" w:eastAsia="Calibri" w:hAnsiTheme="majorBidi" w:cstheme="majorBidi"/>
          <w:sz w:val="24"/>
          <w:szCs w:val="24"/>
          <w:lang w:val="en-US"/>
        </w:rPr>
      </w:pPr>
      <w:r>
        <w:rPr>
          <w:rFonts w:asciiTheme="majorBidi" w:eastAsia="Calibri" w:hAnsiTheme="majorBidi" w:cstheme="majorBidi"/>
          <w:sz w:val="24"/>
          <w:szCs w:val="24"/>
          <w:lang w:val="en-US"/>
        </w:rPr>
        <w:t>where</w:t>
      </w:r>
      <w:r w:rsidR="003400F2">
        <w:rPr>
          <w:rFonts w:asciiTheme="majorBidi" w:eastAsia="Calibri" w:hAnsiTheme="majorBidi" w:cstheme="majorBidi"/>
          <w:sz w:val="24"/>
          <w:szCs w:val="24"/>
          <w:lang w:val="en-US"/>
        </w:rPr>
        <w:t>,</w:t>
      </w:r>
      <w:r>
        <w:rPr>
          <w:rFonts w:asciiTheme="majorBidi" w:eastAsia="Calibri" w:hAnsiTheme="majorBidi" w:cstheme="majorBidi"/>
          <w:sz w:val="24"/>
          <w:szCs w:val="24"/>
          <w:lang w:val="en-US"/>
        </w:rPr>
        <w:t xml:space="preserve"> </w:t>
      </w:r>
      <m:oMath>
        <m:r>
          <w:rPr>
            <w:rFonts w:ascii="Cambria Math" w:eastAsia="Calibri" w:hAnsi="Cambria Math" w:cstheme="majorBidi"/>
            <w:sz w:val="24"/>
            <w:szCs w:val="24"/>
            <w:lang w:val="en-US"/>
          </w:rPr>
          <m:t>h</m:t>
        </m:r>
      </m:oMath>
      <w:r>
        <w:rPr>
          <w:rFonts w:asciiTheme="majorBidi" w:eastAsia="Calibri" w:hAnsiTheme="majorBidi" w:cstheme="majorBidi"/>
          <w:sz w:val="24"/>
          <w:szCs w:val="24"/>
          <w:lang w:val="en-US"/>
        </w:rPr>
        <w:t xml:space="preserve"> is the step size and </w:t>
      </w:r>
      <m:oMath>
        <m:r>
          <m:rPr>
            <m:sty m:val="bi"/>
          </m:rPr>
          <w:rPr>
            <w:rFonts w:ascii="Cambria Math" w:eastAsia="Calibri" w:hAnsi="Cambria Math" w:cstheme="majorBidi"/>
            <w:sz w:val="24"/>
            <w:szCs w:val="24"/>
            <w:lang w:val="en-US"/>
          </w:rPr>
          <m:t>v</m:t>
        </m:r>
        <m:sSup>
          <m:sSupPr>
            <m:ctrlPr>
              <w:rPr>
                <w:rFonts w:ascii="Cambria Math" w:eastAsia="Calibri" w:hAnsi="Cambria Math" w:cstheme="majorBidi"/>
                <w:b/>
                <w:i/>
                <w:sz w:val="24"/>
                <w:szCs w:val="24"/>
                <w:lang w:val="en-US"/>
              </w:rPr>
            </m:ctrlPr>
          </m:sSupPr>
          <m:e>
            <m:r>
              <m:rPr>
                <m:scr m:val="double-struck"/>
                <m:sty m:val="bi"/>
              </m:rPr>
              <w:rPr>
                <w:rFonts w:ascii="Cambria Math" w:eastAsia="Calibri" w:hAnsi="Cambria Math" w:cstheme="majorBidi"/>
                <w:sz w:val="24"/>
                <w:szCs w:val="24"/>
                <w:lang w:val="en-US"/>
              </w:rPr>
              <m:t>∈R</m:t>
            </m:r>
          </m:e>
          <m:sup>
            <m:r>
              <w:rPr>
                <w:rFonts w:ascii="Cambria Math" w:eastAsia="Calibri" w:hAnsi="Cambria Math" w:cstheme="majorBidi"/>
                <w:sz w:val="24"/>
                <w:szCs w:val="24"/>
                <w:lang w:val="en-US"/>
              </w:rPr>
              <m:t>m</m:t>
            </m:r>
          </m:sup>
        </m:sSup>
      </m:oMath>
      <w:r>
        <w:rPr>
          <w:rFonts w:asciiTheme="majorBidi" w:eastAsia="Calibri" w:hAnsiTheme="majorBidi" w:cstheme="majorBidi"/>
          <w:b/>
          <w:sz w:val="24"/>
          <w:szCs w:val="24"/>
          <w:lang w:val="en-US"/>
        </w:rPr>
        <w:t xml:space="preserve"> </w:t>
      </w:r>
      <w:r w:rsidR="00F72ABC">
        <w:rPr>
          <w:rFonts w:asciiTheme="majorBidi" w:eastAsia="Calibri" w:hAnsiTheme="majorBidi" w:cstheme="majorBidi"/>
          <w:sz w:val="24"/>
          <w:szCs w:val="24"/>
          <w:lang w:val="en-US"/>
        </w:rPr>
        <w:t>are</w:t>
      </w:r>
      <w:r w:rsidRPr="00524D38">
        <w:rPr>
          <w:rFonts w:asciiTheme="majorBidi" w:eastAsia="Calibri" w:hAnsiTheme="majorBidi" w:cstheme="majorBidi"/>
          <w:sz w:val="24"/>
          <w:szCs w:val="24"/>
          <w:lang w:val="en-US"/>
        </w:rPr>
        <w:t xml:space="preserve"> calculated as follows:</w:t>
      </w:r>
    </w:p>
    <w:p w14:paraId="467160DB" w14:textId="77EC7EA2" w:rsidR="00524D38" w:rsidRDefault="00D4756F" w:rsidP="00524D38">
      <w:pPr>
        <w:spacing w:after="0" w:line="480" w:lineRule="auto"/>
        <w:jc w:val="both"/>
        <w:rPr>
          <w:rFonts w:asciiTheme="majorBidi" w:eastAsia="Calibri" w:hAnsiTheme="majorBidi" w:cstheme="majorBidi"/>
          <w:b/>
          <w:sz w:val="24"/>
          <w:szCs w:val="24"/>
          <w:lang w:val="en-US"/>
        </w:rPr>
      </w:pPr>
      <m:oMath>
        <m:sSub>
          <m:sSubPr>
            <m:ctrlPr>
              <w:rPr>
                <w:rFonts w:ascii="Cambria Math" w:eastAsia="Calibri" w:hAnsi="Cambria Math" w:cstheme="majorBidi"/>
                <w:i/>
                <w:sz w:val="24"/>
                <w:szCs w:val="24"/>
                <w:lang w:val="en-US"/>
              </w:rPr>
            </m:ctrlPr>
          </m:sSubPr>
          <m:e>
            <m:r>
              <m:rPr>
                <m:sty m:val="bi"/>
              </m:rPr>
              <w:rPr>
                <w:rFonts w:ascii="Cambria Math" w:eastAsia="Calibri" w:hAnsi="Cambria Math" w:cstheme="majorBidi"/>
                <w:sz w:val="24"/>
                <w:szCs w:val="24"/>
                <w:lang w:val="en-US"/>
              </w:rPr>
              <m:t>v</m:t>
            </m:r>
          </m:e>
          <m:sub>
            <m:r>
              <w:rPr>
                <w:rFonts w:ascii="Cambria Math" w:eastAsia="Calibri" w:hAnsi="Cambria Math" w:cstheme="majorBidi"/>
                <w:sz w:val="24"/>
                <w:szCs w:val="24"/>
                <w:lang w:val="en-US"/>
              </w:rPr>
              <m:t>1,k</m:t>
            </m:r>
          </m:sub>
        </m:sSub>
        <m:r>
          <w:rPr>
            <w:rFonts w:ascii="Cambria Math" w:eastAsia="Calibri" w:hAnsi="Cambria Math" w:cstheme="majorBidi"/>
            <w:sz w:val="24"/>
            <w:szCs w:val="24"/>
            <w:lang w:val="en-US"/>
          </w:rPr>
          <m:t>=</m:t>
        </m:r>
        <m:r>
          <m:rPr>
            <m:sty m:val="bi"/>
          </m:rPr>
          <w:rPr>
            <w:rFonts w:ascii="Cambria Math" w:eastAsia="Calibri" w:hAnsi="Cambria Math" w:cstheme="majorBidi"/>
            <w:sz w:val="24"/>
            <w:szCs w:val="24"/>
            <w:lang w:val="en-US"/>
          </w:rPr>
          <m:t>g(</m:t>
        </m:r>
        <m:sSub>
          <m:sSubPr>
            <m:ctrlPr>
              <w:rPr>
                <w:rFonts w:ascii="Cambria Math" w:eastAsia="Calibri" w:hAnsi="Cambria Math" w:cstheme="majorBidi"/>
                <w:b/>
                <w:i/>
                <w:sz w:val="24"/>
                <w:szCs w:val="24"/>
                <w:lang w:val="en-US"/>
              </w:rPr>
            </m:ctrlPr>
          </m:sSubPr>
          <m:e>
            <m:r>
              <m:rPr>
                <m:sty m:val="bi"/>
              </m:rPr>
              <w:rPr>
                <w:rFonts w:ascii="Cambria Math" w:eastAsia="Calibri" w:hAnsi="Cambria Math" w:cstheme="majorBidi"/>
                <w:sz w:val="24"/>
                <w:szCs w:val="24"/>
                <w:lang w:val="en-US"/>
              </w:rPr>
              <m:t>x</m:t>
            </m:r>
          </m:e>
          <m:sub>
            <m:r>
              <w:rPr>
                <w:rFonts w:ascii="Cambria Math" w:eastAsia="Calibri" w:hAnsi="Cambria Math" w:cstheme="majorBidi"/>
                <w:sz w:val="24"/>
                <w:szCs w:val="24"/>
                <w:lang w:val="en-US"/>
              </w:rPr>
              <m:t>k</m:t>
            </m:r>
          </m:sub>
        </m:sSub>
        <m:r>
          <m:rPr>
            <m:sty m:val="bi"/>
          </m:rPr>
          <w:rPr>
            <w:rFonts w:ascii="Cambria Math" w:eastAsia="Calibri" w:hAnsi="Cambria Math" w:cstheme="majorBidi"/>
            <w:sz w:val="24"/>
            <w:szCs w:val="24"/>
            <w:lang w:val="en-US"/>
          </w:rPr>
          <m:t>)</m:t>
        </m:r>
      </m:oMath>
      <w:r w:rsidR="00646766">
        <w:rPr>
          <w:rFonts w:asciiTheme="majorBidi" w:eastAsia="Calibri" w:hAnsiTheme="majorBidi" w:cstheme="majorBidi"/>
          <w:b/>
          <w:sz w:val="24"/>
          <w:szCs w:val="24"/>
          <w:lang w:val="en-US"/>
        </w:rPr>
        <w:t xml:space="preserve"> </w:t>
      </w:r>
    </w:p>
    <w:p w14:paraId="46C304F6" w14:textId="77777777" w:rsidR="004511C2" w:rsidRDefault="004511C2" w:rsidP="00524D38">
      <w:pPr>
        <w:spacing w:after="0" w:line="480" w:lineRule="auto"/>
        <w:jc w:val="both"/>
        <w:rPr>
          <w:rFonts w:asciiTheme="majorBidi" w:eastAsia="Calibri" w:hAnsiTheme="majorBidi" w:cstheme="majorBidi"/>
          <w:b/>
          <w:sz w:val="24"/>
          <w:szCs w:val="24"/>
          <w:lang w:val="en-US"/>
        </w:rPr>
      </w:pPr>
    </w:p>
    <w:p w14:paraId="1779CEF6" w14:textId="6EE2243D" w:rsidR="00646766" w:rsidRDefault="00D4756F" w:rsidP="00646766">
      <w:pPr>
        <w:spacing w:after="0" w:line="480" w:lineRule="auto"/>
        <w:jc w:val="both"/>
        <w:rPr>
          <w:rFonts w:asciiTheme="majorBidi" w:eastAsia="Calibri" w:hAnsiTheme="majorBidi" w:cstheme="majorBidi"/>
          <w:b/>
          <w:sz w:val="24"/>
          <w:szCs w:val="24"/>
          <w:lang w:val="en-US"/>
        </w:rPr>
      </w:pPr>
      <m:oMath>
        <m:sSub>
          <m:sSubPr>
            <m:ctrlPr>
              <w:rPr>
                <w:rFonts w:ascii="Cambria Math" w:eastAsia="Calibri" w:hAnsi="Cambria Math" w:cstheme="majorBidi"/>
                <w:i/>
                <w:sz w:val="24"/>
                <w:szCs w:val="24"/>
                <w:lang w:val="en-US"/>
              </w:rPr>
            </m:ctrlPr>
          </m:sSubPr>
          <m:e>
            <m:r>
              <m:rPr>
                <m:sty m:val="bi"/>
              </m:rPr>
              <w:rPr>
                <w:rFonts w:ascii="Cambria Math" w:eastAsia="Calibri" w:hAnsi="Cambria Math" w:cstheme="majorBidi"/>
                <w:sz w:val="24"/>
                <w:szCs w:val="24"/>
                <w:lang w:val="en-US"/>
              </w:rPr>
              <m:t>v</m:t>
            </m:r>
          </m:e>
          <m:sub>
            <m:r>
              <w:rPr>
                <w:rFonts w:ascii="Cambria Math" w:eastAsia="Calibri" w:hAnsi="Cambria Math" w:cstheme="majorBidi"/>
                <w:sz w:val="24"/>
                <w:szCs w:val="24"/>
                <w:lang w:val="en-US"/>
              </w:rPr>
              <m:t>2,k</m:t>
            </m:r>
          </m:sub>
        </m:sSub>
        <m:r>
          <w:rPr>
            <w:rFonts w:ascii="Cambria Math" w:eastAsia="Calibri" w:hAnsi="Cambria Math" w:cstheme="majorBidi"/>
            <w:sz w:val="24"/>
            <w:szCs w:val="24"/>
            <w:lang w:val="en-US"/>
          </w:rPr>
          <m:t>=</m:t>
        </m:r>
        <m:r>
          <m:rPr>
            <m:sty m:val="bi"/>
          </m:rPr>
          <w:rPr>
            <w:rFonts w:ascii="Cambria Math" w:eastAsia="Calibri" w:hAnsi="Cambria Math" w:cstheme="majorBidi"/>
            <w:sz w:val="24"/>
            <w:szCs w:val="24"/>
            <w:lang w:val="en-US"/>
          </w:rPr>
          <m:t>g(</m:t>
        </m:r>
        <m:sSub>
          <m:sSubPr>
            <m:ctrlPr>
              <w:rPr>
                <w:rFonts w:ascii="Cambria Math" w:eastAsia="Calibri" w:hAnsi="Cambria Math" w:cstheme="majorBidi"/>
                <w:b/>
                <w:i/>
                <w:sz w:val="24"/>
                <w:szCs w:val="24"/>
                <w:lang w:val="en-US"/>
              </w:rPr>
            </m:ctrlPr>
          </m:sSubPr>
          <m:e>
            <m:r>
              <m:rPr>
                <m:sty m:val="bi"/>
              </m:rPr>
              <w:rPr>
                <w:rFonts w:ascii="Cambria Math" w:eastAsia="Calibri" w:hAnsi="Cambria Math" w:cstheme="majorBidi"/>
                <w:sz w:val="24"/>
                <w:szCs w:val="24"/>
                <w:lang w:val="en-US"/>
              </w:rPr>
              <m:t>x</m:t>
            </m:r>
          </m:e>
          <m:sub>
            <m:r>
              <w:rPr>
                <w:rFonts w:ascii="Cambria Math" w:eastAsia="Calibri" w:hAnsi="Cambria Math" w:cstheme="majorBidi"/>
                <w:sz w:val="24"/>
                <w:szCs w:val="24"/>
                <w:lang w:val="en-US"/>
              </w:rPr>
              <m:t>k</m:t>
            </m:r>
          </m:sub>
        </m:sSub>
        <m:r>
          <m:rPr>
            <m:sty m:val="bi"/>
          </m:rPr>
          <w:rPr>
            <w:rFonts w:ascii="Cambria Math" w:eastAsia="Calibri" w:hAnsi="Cambria Math" w:cstheme="majorBidi"/>
            <w:sz w:val="24"/>
            <w:szCs w:val="24"/>
            <w:lang w:val="en-US"/>
          </w:rPr>
          <m:t>+</m:t>
        </m:r>
        <m:r>
          <w:rPr>
            <w:rFonts w:ascii="Cambria Math" w:eastAsia="Calibri" w:hAnsi="Cambria Math" w:cstheme="majorBidi"/>
            <w:sz w:val="24"/>
            <w:szCs w:val="24"/>
            <w:lang w:val="en-US"/>
          </w:rPr>
          <m:t>h</m:t>
        </m:r>
        <m:sSub>
          <m:sSubPr>
            <m:ctrlPr>
              <w:rPr>
                <w:rFonts w:ascii="Cambria Math" w:eastAsia="Calibri" w:hAnsi="Cambria Math" w:cstheme="majorBidi"/>
                <w:i/>
                <w:sz w:val="24"/>
                <w:szCs w:val="24"/>
                <w:lang w:val="en-US"/>
              </w:rPr>
            </m:ctrlPr>
          </m:sSubPr>
          <m:e>
            <m:r>
              <w:rPr>
                <w:rFonts w:ascii="Cambria Math" w:eastAsia="Calibri" w:hAnsi="Cambria Math" w:cstheme="majorBidi"/>
                <w:sz w:val="24"/>
                <w:szCs w:val="24"/>
                <w:lang w:val="en-US"/>
              </w:rPr>
              <m:t>a</m:t>
            </m:r>
          </m:e>
          <m:sub>
            <m:r>
              <w:rPr>
                <w:rFonts w:ascii="Cambria Math" w:eastAsia="Calibri" w:hAnsi="Cambria Math" w:cstheme="majorBidi"/>
                <w:sz w:val="24"/>
                <w:szCs w:val="24"/>
                <w:lang w:val="en-US"/>
              </w:rPr>
              <m:t>21</m:t>
            </m:r>
          </m:sub>
        </m:sSub>
        <m:sSub>
          <m:sSubPr>
            <m:ctrlPr>
              <w:rPr>
                <w:rFonts w:ascii="Cambria Math" w:eastAsia="Calibri" w:hAnsi="Cambria Math" w:cstheme="majorBidi"/>
                <w:i/>
                <w:sz w:val="24"/>
                <w:szCs w:val="24"/>
                <w:lang w:val="en-US"/>
              </w:rPr>
            </m:ctrlPr>
          </m:sSubPr>
          <m:e>
            <m:r>
              <m:rPr>
                <m:sty m:val="bi"/>
              </m:rPr>
              <w:rPr>
                <w:rFonts w:ascii="Cambria Math" w:eastAsia="Calibri" w:hAnsi="Cambria Math" w:cstheme="majorBidi"/>
                <w:sz w:val="24"/>
                <w:szCs w:val="24"/>
                <w:lang w:val="en-US"/>
              </w:rPr>
              <m:t>v</m:t>
            </m:r>
          </m:e>
          <m:sub>
            <m:r>
              <w:rPr>
                <w:rFonts w:ascii="Cambria Math" w:eastAsia="Calibri" w:hAnsi="Cambria Math" w:cstheme="majorBidi"/>
                <w:sz w:val="24"/>
                <w:szCs w:val="24"/>
                <w:lang w:val="en-US"/>
              </w:rPr>
              <m:t>1,k</m:t>
            </m:r>
          </m:sub>
        </m:sSub>
        <m:r>
          <m:rPr>
            <m:sty m:val="bi"/>
          </m:rPr>
          <w:rPr>
            <w:rFonts w:ascii="Cambria Math" w:eastAsia="Calibri" w:hAnsi="Cambria Math" w:cstheme="majorBidi"/>
            <w:sz w:val="24"/>
            <w:szCs w:val="24"/>
            <w:lang w:val="en-US"/>
          </w:rPr>
          <m:t>)</m:t>
        </m:r>
      </m:oMath>
      <w:r w:rsidR="00646766">
        <w:rPr>
          <w:rFonts w:asciiTheme="majorBidi" w:eastAsia="Calibri" w:hAnsiTheme="majorBidi" w:cstheme="majorBidi"/>
          <w:b/>
          <w:sz w:val="24"/>
          <w:szCs w:val="24"/>
          <w:lang w:val="en-US"/>
        </w:rPr>
        <w:t xml:space="preserve"> </w:t>
      </w:r>
    </w:p>
    <w:p w14:paraId="5F585B6D" w14:textId="1FE2F9D8" w:rsidR="00646766" w:rsidRDefault="00D4756F" w:rsidP="00646766">
      <w:pPr>
        <w:spacing w:after="0" w:line="480" w:lineRule="auto"/>
        <w:jc w:val="both"/>
        <w:rPr>
          <w:rFonts w:asciiTheme="majorBidi" w:eastAsia="Calibri" w:hAnsiTheme="majorBidi" w:cstheme="majorBidi"/>
          <w:b/>
          <w:sz w:val="24"/>
          <w:szCs w:val="24"/>
          <w:lang w:val="en-US"/>
        </w:rPr>
      </w:pPr>
      <m:oMath>
        <m:sSub>
          <m:sSubPr>
            <m:ctrlPr>
              <w:rPr>
                <w:rFonts w:ascii="Cambria Math" w:eastAsia="Calibri" w:hAnsi="Cambria Math" w:cstheme="majorBidi"/>
                <w:i/>
                <w:sz w:val="24"/>
                <w:szCs w:val="24"/>
                <w:lang w:val="en-US"/>
              </w:rPr>
            </m:ctrlPr>
          </m:sSubPr>
          <m:e>
            <m:r>
              <m:rPr>
                <m:sty m:val="bi"/>
              </m:rPr>
              <w:rPr>
                <w:rFonts w:ascii="Cambria Math" w:eastAsia="Calibri" w:hAnsi="Cambria Math" w:cstheme="majorBidi"/>
                <w:sz w:val="24"/>
                <w:szCs w:val="24"/>
                <w:lang w:val="en-US"/>
              </w:rPr>
              <m:t>v</m:t>
            </m:r>
          </m:e>
          <m:sub>
            <m:r>
              <w:rPr>
                <w:rFonts w:ascii="Cambria Math" w:eastAsia="Calibri" w:hAnsi="Cambria Math" w:cstheme="majorBidi"/>
                <w:sz w:val="24"/>
                <w:szCs w:val="24"/>
                <w:lang w:val="en-US"/>
              </w:rPr>
              <m:t>3,k</m:t>
            </m:r>
          </m:sub>
        </m:sSub>
        <m:r>
          <w:rPr>
            <w:rFonts w:ascii="Cambria Math" w:eastAsia="Calibri" w:hAnsi="Cambria Math" w:cstheme="majorBidi"/>
            <w:sz w:val="24"/>
            <w:szCs w:val="24"/>
            <w:lang w:val="en-US"/>
          </w:rPr>
          <m:t>=</m:t>
        </m:r>
        <m:r>
          <m:rPr>
            <m:sty m:val="bi"/>
          </m:rPr>
          <w:rPr>
            <w:rFonts w:ascii="Cambria Math" w:eastAsia="Calibri" w:hAnsi="Cambria Math" w:cstheme="majorBidi"/>
            <w:sz w:val="24"/>
            <w:szCs w:val="24"/>
            <w:lang w:val="en-US"/>
          </w:rPr>
          <m:t>g(</m:t>
        </m:r>
        <m:sSub>
          <m:sSubPr>
            <m:ctrlPr>
              <w:rPr>
                <w:rFonts w:ascii="Cambria Math" w:eastAsia="Calibri" w:hAnsi="Cambria Math" w:cstheme="majorBidi"/>
                <w:b/>
                <w:i/>
                <w:sz w:val="24"/>
                <w:szCs w:val="24"/>
                <w:lang w:val="en-US"/>
              </w:rPr>
            </m:ctrlPr>
          </m:sSubPr>
          <m:e>
            <m:r>
              <m:rPr>
                <m:sty m:val="bi"/>
              </m:rPr>
              <w:rPr>
                <w:rFonts w:ascii="Cambria Math" w:eastAsia="Calibri" w:hAnsi="Cambria Math" w:cstheme="majorBidi"/>
                <w:sz w:val="24"/>
                <w:szCs w:val="24"/>
                <w:lang w:val="en-US"/>
              </w:rPr>
              <m:t>x</m:t>
            </m:r>
          </m:e>
          <m:sub>
            <m:r>
              <w:rPr>
                <w:rFonts w:ascii="Cambria Math" w:eastAsia="Calibri" w:hAnsi="Cambria Math" w:cstheme="majorBidi"/>
                <w:sz w:val="24"/>
                <w:szCs w:val="24"/>
                <w:lang w:val="en-US"/>
              </w:rPr>
              <m:t>k</m:t>
            </m:r>
          </m:sub>
        </m:sSub>
        <m:r>
          <m:rPr>
            <m:sty m:val="bi"/>
          </m:rPr>
          <w:rPr>
            <w:rFonts w:ascii="Cambria Math" w:eastAsia="Calibri" w:hAnsi="Cambria Math" w:cstheme="majorBidi"/>
            <w:sz w:val="24"/>
            <w:szCs w:val="24"/>
            <w:lang w:val="en-US"/>
          </w:rPr>
          <m:t>+</m:t>
        </m:r>
        <m:r>
          <w:rPr>
            <w:rFonts w:ascii="Cambria Math" w:eastAsia="Calibri" w:hAnsi="Cambria Math" w:cstheme="majorBidi"/>
            <w:sz w:val="24"/>
            <w:szCs w:val="24"/>
            <w:lang w:val="en-US"/>
          </w:rPr>
          <m:t>h</m:t>
        </m:r>
        <m:sSub>
          <m:sSubPr>
            <m:ctrlPr>
              <w:rPr>
                <w:rFonts w:ascii="Cambria Math" w:eastAsia="Calibri" w:hAnsi="Cambria Math" w:cstheme="majorBidi"/>
                <w:i/>
                <w:sz w:val="24"/>
                <w:szCs w:val="24"/>
                <w:lang w:val="en-US"/>
              </w:rPr>
            </m:ctrlPr>
          </m:sSubPr>
          <m:e>
            <m:r>
              <w:rPr>
                <w:rFonts w:ascii="Cambria Math" w:eastAsia="Calibri" w:hAnsi="Cambria Math" w:cstheme="majorBidi"/>
                <w:sz w:val="24"/>
                <w:szCs w:val="24"/>
                <w:lang w:val="en-US"/>
              </w:rPr>
              <m:t>(a</m:t>
            </m:r>
          </m:e>
          <m:sub>
            <m:r>
              <w:rPr>
                <w:rFonts w:ascii="Cambria Math" w:eastAsia="Calibri" w:hAnsi="Cambria Math" w:cstheme="majorBidi"/>
                <w:sz w:val="24"/>
                <w:szCs w:val="24"/>
                <w:lang w:val="en-US"/>
              </w:rPr>
              <m:t>31</m:t>
            </m:r>
          </m:sub>
        </m:sSub>
        <m:sSub>
          <m:sSubPr>
            <m:ctrlPr>
              <w:rPr>
                <w:rFonts w:ascii="Cambria Math" w:eastAsia="Calibri" w:hAnsi="Cambria Math" w:cstheme="majorBidi"/>
                <w:i/>
                <w:sz w:val="24"/>
                <w:szCs w:val="24"/>
                <w:lang w:val="en-US"/>
              </w:rPr>
            </m:ctrlPr>
          </m:sSubPr>
          <m:e>
            <m:r>
              <m:rPr>
                <m:sty m:val="bi"/>
              </m:rPr>
              <w:rPr>
                <w:rFonts w:ascii="Cambria Math" w:eastAsia="Calibri" w:hAnsi="Cambria Math" w:cstheme="majorBidi"/>
                <w:sz w:val="24"/>
                <w:szCs w:val="24"/>
                <w:lang w:val="en-US"/>
              </w:rPr>
              <m:t>v</m:t>
            </m:r>
          </m:e>
          <m:sub>
            <m:r>
              <w:rPr>
                <w:rFonts w:ascii="Cambria Math" w:eastAsia="Calibri" w:hAnsi="Cambria Math" w:cstheme="majorBidi"/>
                <w:sz w:val="24"/>
                <w:szCs w:val="24"/>
                <w:lang w:val="en-US"/>
              </w:rPr>
              <m:t>1,k</m:t>
            </m:r>
          </m:sub>
        </m:sSub>
        <m:r>
          <m:rPr>
            <m:sty m:val="bi"/>
          </m:rPr>
          <w:rPr>
            <w:rFonts w:ascii="Cambria Math" w:eastAsia="Calibri" w:hAnsi="Cambria Math" w:cstheme="majorBidi"/>
            <w:sz w:val="24"/>
            <w:szCs w:val="24"/>
            <w:lang w:val="en-US"/>
          </w:rPr>
          <m:t>+</m:t>
        </m:r>
        <m:sSub>
          <m:sSubPr>
            <m:ctrlPr>
              <w:rPr>
                <w:rFonts w:ascii="Cambria Math" w:eastAsia="Calibri" w:hAnsi="Cambria Math" w:cstheme="majorBidi"/>
                <w:i/>
                <w:sz w:val="24"/>
                <w:szCs w:val="24"/>
                <w:lang w:val="en-US"/>
              </w:rPr>
            </m:ctrlPr>
          </m:sSubPr>
          <m:e>
            <m:r>
              <w:rPr>
                <w:rFonts w:ascii="Cambria Math" w:eastAsia="Calibri" w:hAnsi="Cambria Math" w:cstheme="majorBidi"/>
                <w:sz w:val="24"/>
                <w:szCs w:val="24"/>
                <w:lang w:val="en-US"/>
              </w:rPr>
              <m:t>a</m:t>
            </m:r>
          </m:e>
          <m:sub>
            <m:r>
              <w:rPr>
                <w:rFonts w:ascii="Cambria Math" w:eastAsia="Calibri" w:hAnsi="Cambria Math" w:cstheme="majorBidi"/>
                <w:sz w:val="24"/>
                <w:szCs w:val="24"/>
                <w:lang w:val="en-US"/>
              </w:rPr>
              <m:t>32</m:t>
            </m:r>
          </m:sub>
        </m:sSub>
        <m:sSub>
          <m:sSubPr>
            <m:ctrlPr>
              <w:rPr>
                <w:rFonts w:ascii="Cambria Math" w:eastAsia="Calibri" w:hAnsi="Cambria Math" w:cstheme="majorBidi"/>
                <w:i/>
                <w:sz w:val="24"/>
                <w:szCs w:val="24"/>
                <w:lang w:val="en-US"/>
              </w:rPr>
            </m:ctrlPr>
          </m:sSubPr>
          <m:e>
            <m:r>
              <m:rPr>
                <m:sty m:val="bi"/>
              </m:rPr>
              <w:rPr>
                <w:rFonts w:ascii="Cambria Math" w:eastAsia="Calibri" w:hAnsi="Cambria Math" w:cstheme="majorBidi"/>
                <w:sz w:val="24"/>
                <w:szCs w:val="24"/>
                <w:lang w:val="en-US"/>
              </w:rPr>
              <m:t>v</m:t>
            </m:r>
          </m:e>
          <m:sub>
            <m:r>
              <w:rPr>
                <w:rFonts w:ascii="Cambria Math" w:eastAsia="Calibri" w:hAnsi="Cambria Math" w:cstheme="majorBidi"/>
                <w:sz w:val="24"/>
                <w:szCs w:val="24"/>
                <w:lang w:val="en-US"/>
              </w:rPr>
              <m:t>2,k</m:t>
            </m:r>
          </m:sub>
        </m:sSub>
        <m:r>
          <m:rPr>
            <m:sty m:val="bi"/>
          </m:rPr>
          <w:rPr>
            <w:rFonts w:ascii="Cambria Math" w:eastAsia="Calibri" w:hAnsi="Cambria Math" w:cstheme="majorBidi"/>
            <w:sz w:val="24"/>
            <w:szCs w:val="24"/>
            <w:lang w:val="en-US"/>
          </w:rPr>
          <m:t>))</m:t>
        </m:r>
      </m:oMath>
      <w:r w:rsidR="00646766">
        <w:rPr>
          <w:rFonts w:asciiTheme="majorBidi" w:eastAsia="Calibri" w:hAnsiTheme="majorBidi" w:cstheme="majorBidi"/>
          <w:b/>
          <w:sz w:val="24"/>
          <w:szCs w:val="24"/>
          <w:lang w:val="en-US"/>
        </w:rPr>
        <w:t xml:space="preserve"> </w:t>
      </w:r>
    </w:p>
    <w:p w14:paraId="6F437A94" w14:textId="1750EE46" w:rsidR="00646766" w:rsidRPr="00646766" w:rsidRDefault="00646766" w:rsidP="00646766">
      <w:pPr>
        <w:spacing w:after="0" w:line="480" w:lineRule="auto"/>
        <w:jc w:val="both"/>
        <w:rPr>
          <w:rFonts w:asciiTheme="majorBidi" w:eastAsia="Calibri" w:hAnsiTheme="majorBidi" w:cstheme="majorBidi"/>
          <w:b/>
          <w:sz w:val="24"/>
          <w:szCs w:val="24"/>
          <w:lang w:val="en-US"/>
        </w:rPr>
      </w:pPr>
      <m:oMathPara>
        <m:oMathParaPr>
          <m:jc m:val="left"/>
        </m:oMathParaPr>
        <m:oMath>
          <m:r>
            <m:rPr>
              <m:sty m:val="bi"/>
            </m:rPr>
            <w:rPr>
              <w:rFonts w:ascii="Cambria Math" w:eastAsia="Calibri" w:hAnsi="Cambria Math" w:cstheme="majorBidi"/>
              <w:sz w:val="24"/>
              <w:szCs w:val="24"/>
              <w:lang w:val="en-US"/>
            </w:rPr>
            <m:t>⋮</m:t>
          </m:r>
        </m:oMath>
      </m:oMathPara>
    </w:p>
    <w:p w14:paraId="5A6F3CE8" w14:textId="1ED0526A" w:rsidR="00FE5A17" w:rsidRDefault="00D4756F" w:rsidP="0065694F">
      <w:pPr>
        <w:tabs>
          <w:tab w:val="right" w:pos="9072"/>
        </w:tabs>
        <w:spacing w:after="0" w:line="480" w:lineRule="auto"/>
        <w:jc w:val="both"/>
        <w:rPr>
          <w:rFonts w:asciiTheme="majorBidi" w:eastAsia="Calibri" w:hAnsiTheme="majorBidi" w:cstheme="majorBidi"/>
          <w:b/>
          <w:sz w:val="24"/>
          <w:szCs w:val="24"/>
          <w:lang w:val="en-US"/>
        </w:rPr>
      </w:pPr>
      <m:oMath>
        <m:sSub>
          <m:sSubPr>
            <m:ctrlPr>
              <w:rPr>
                <w:rFonts w:ascii="Cambria Math" w:eastAsia="Calibri" w:hAnsi="Cambria Math" w:cstheme="majorBidi"/>
                <w:i/>
                <w:sz w:val="24"/>
                <w:szCs w:val="24"/>
                <w:lang w:val="en-US"/>
              </w:rPr>
            </m:ctrlPr>
          </m:sSubPr>
          <m:e>
            <m:r>
              <m:rPr>
                <m:sty m:val="bi"/>
              </m:rPr>
              <w:rPr>
                <w:rFonts w:ascii="Cambria Math" w:eastAsia="Calibri" w:hAnsi="Cambria Math" w:cstheme="majorBidi"/>
                <w:sz w:val="24"/>
                <w:szCs w:val="24"/>
                <w:lang w:val="en-US"/>
              </w:rPr>
              <m:t>v</m:t>
            </m:r>
          </m:e>
          <m:sub>
            <m:sSub>
              <m:sSubPr>
                <m:ctrlPr>
                  <w:rPr>
                    <w:rFonts w:ascii="Cambria Math" w:eastAsia="Calibri" w:hAnsi="Cambria Math" w:cstheme="majorBidi"/>
                    <w:i/>
                    <w:sz w:val="24"/>
                    <w:szCs w:val="24"/>
                    <w:lang w:val="en-US"/>
                  </w:rPr>
                </m:ctrlPr>
              </m:sSubPr>
              <m:e>
                <m:r>
                  <w:rPr>
                    <w:rFonts w:ascii="Cambria Math" w:eastAsia="Calibri" w:hAnsi="Cambria Math" w:cstheme="majorBidi"/>
                    <w:sz w:val="24"/>
                    <w:szCs w:val="24"/>
                    <w:lang w:val="en-US"/>
                  </w:rPr>
                  <m:t>n</m:t>
                </m:r>
              </m:e>
              <m:sub>
                <m:r>
                  <w:rPr>
                    <w:rFonts w:ascii="Cambria Math" w:eastAsia="Calibri" w:hAnsi="Cambria Math" w:cstheme="majorBidi"/>
                    <w:sz w:val="24"/>
                    <w:szCs w:val="24"/>
                    <w:lang w:val="en-US"/>
                  </w:rPr>
                  <m:t>s</m:t>
                </m:r>
              </m:sub>
            </m:sSub>
            <m:r>
              <w:rPr>
                <w:rFonts w:ascii="Cambria Math" w:eastAsia="Calibri" w:hAnsi="Cambria Math" w:cstheme="majorBidi"/>
                <w:sz w:val="24"/>
                <w:szCs w:val="24"/>
                <w:lang w:val="en-US"/>
              </w:rPr>
              <m:t>,k</m:t>
            </m:r>
          </m:sub>
        </m:sSub>
        <m:r>
          <w:rPr>
            <w:rFonts w:ascii="Cambria Math" w:eastAsia="Calibri" w:hAnsi="Cambria Math" w:cstheme="majorBidi"/>
            <w:sz w:val="24"/>
            <w:szCs w:val="24"/>
            <w:lang w:val="en-US"/>
          </w:rPr>
          <m:t>=</m:t>
        </m:r>
        <m:r>
          <m:rPr>
            <m:sty m:val="bi"/>
          </m:rPr>
          <w:rPr>
            <w:rFonts w:ascii="Cambria Math" w:eastAsia="Calibri" w:hAnsi="Cambria Math" w:cstheme="majorBidi"/>
            <w:sz w:val="24"/>
            <w:szCs w:val="24"/>
            <w:lang w:val="en-US"/>
          </w:rPr>
          <m:t>g(</m:t>
        </m:r>
        <m:sSub>
          <m:sSubPr>
            <m:ctrlPr>
              <w:rPr>
                <w:rFonts w:ascii="Cambria Math" w:eastAsia="Calibri" w:hAnsi="Cambria Math" w:cstheme="majorBidi"/>
                <w:b/>
                <w:i/>
                <w:sz w:val="24"/>
                <w:szCs w:val="24"/>
                <w:lang w:val="en-US"/>
              </w:rPr>
            </m:ctrlPr>
          </m:sSubPr>
          <m:e>
            <m:r>
              <m:rPr>
                <m:sty m:val="bi"/>
              </m:rPr>
              <w:rPr>
                <w:rFonts w:ascii="Cambria Math" w:eastAsia="Calibri" w:hAnsi="Cambria Math" w:cstheme="majorBidi"/>
                <w:sz w:val="24"/>
                <w:szCs w:val="24"/>
                <w:lang w:val="en-US"/>
              </w:rPr>
              <m:t>x</m:t>
            </m:r>
          </m:e>
          <m:sub>
            <m:r>
              <w:rPr>
                <w:rFonts w:ascii="Cambria Math" w:eastAsia="Calibri" w:hAnsi="Cambria Math" w:cstheme="majorBidi"/>
                <w:sz w:val="24"/>
                <w:szCs w:val="24"/>
                <w:lang w:val="en-US"/>
              </w:rPr>
              <m:t>k</m:t>
            </m:r>
          </m:sub>
        </m:sSub>
        <m:r>
          <m:rPr>
            <m:sty m:val="bi"/>
          </m:rPr>
          <w:rPr>
            <w:rFonts w:ascii="Cambria Math" w:eastAsia="Calibri" w:hAnsi="Cambria Math" w:cstheme="majorBidi"/>
            <w:sz w:val="24"/>
            <w:szCs w:val="24"/>
            <w:lang w:val="en-US"/>
          </w:rPr>
          <m:t>+</m:t>
        </m:r>
        <m:r>
          <w:rPr>
            <w:rFonts w:ascii="Cambria Math" w:eastAsia="Calibri" w:hAnsi="Cambria Math" w:cstheme="majorBidi"/>
            <w:sz w:val="24"/>
            <w:szCs w:val="24"/>
            <w:lang w:val="en-US"/>
          </w:rPr>
          <m:t>h</m:t>
        </m:r>
        <m:sSub>
          <m:sSubPr>
            <m:ctrlPr>
              <w:rPr>
                <w:rFonts w:ascii="Cambria Math" w:eastAsia="Calibri" w:hAnsi="Cambria Math" w:cstheme="majorBidi"/>
                <w:i/>
                <w:sz w:val="24"/>
                <w:szCs w:val="24"/>
                <w:lang w:val="en-US"/>
              </w:rPr>
            </m:ctrlPr>
          </m:sSubPr>
          <m:e>
            <m:r>
              <w:rPr>
                <w:rFonts w:ascii="Cambria Math" w:eastAsia="Calibri" w:hAnsi="Cambria Math" w:cstheme="majorBidi"/>
                <w:sz w:val="24"/>
                <w:szCs w:val="24"/>
                <w:lang w:val="en-US"/>
              </w:rPr>
              <m:t>(a</m:t>
            </m:r>
          </m:e>
          <m:sub>
            <m:sSub>
              <m:sSubPr>
                <m:ctrlPr>
                  <w:rPr>
                    <w:rFonts w:ascii="Cambria Math" w:eastAsia="Calibri" w:hAnsi="Cambria Math" w:cstheme="majorBidi"/>
                    <w:i/>
                    <w:sz w:val="24"/>
                    <w:szCs w:val="24"/>
                    <w:lang w:val="en-US"/>
                  </w:rPr>
                </m:ctrlPr>
              </m:sSubPr>
              <m:e>
                <m:r>
                  <w:rPr>
                    <w:rFonts w:ascii="Cambria Math" w:eastAsia="Calibri" w:hAnsi="Cambria Math" w:cstheme="majorBidi"/>
                    <w:sz w:val="24"/>
                    <w:szCs w:val="24"/>
                    <w:lang w:val="en-US"/>
                  </w:rPr>
                  <m:t>n</m:t>
                </m:r>
              </m:e>
              <m:sub>
                <m:r>
                  <w:rPr>
                    <w:rFonts w:ascii="Cambria Math" w:eastAsia="Calibri" w:hAnsi="Cambria Math" w:cstheme="majorBidi"/>
                    <w:sz w:val="24"/>
                    <w:szCs w:val="24"/>
                    <w:lang w:val="en-US"/>
                  </w:rPr>
                  <m:t>s</m:t>
                </m:r>
              </m:sub>
            </m:sSub>
            <m:r>
              <w:rPr>
                <w:rFonts w:ascii="Cambria Math" w:eastAsia="Calibri" w:hAnsi="Cambria Math" w:cstheme="majorBidi"/>
                <w:sz w:val="24"/>
                <w:szCs w:val="24"/>
                <w:lang w:val="en-US"/>
              </w:rPr>
              <m:t>1</m:t>
            </m:r>
          </m:sub>
        </m:sSub>
        <m:sSub>
          <m:sSubPr>
            <m:ctrlPr>
              <w:rPr>
                <w:rFonts w:ascii="Cambria Math" w:eastAsia="Calibri" w:hAnsi="Cambria Math" w:cstheme="majorBidi"/>
                <w:i/>
                <w:sz w:val="24"/>
                <w:szCs w:val="24"/>
                <w:lang w:val="en-US"/>
              </w:rPr>
            </m:ctrlPr>
          </m:sSubPr>
          <m:e>
            <m:r>
              <m:rPr>
                <m:sty m:val="bi"/>
              </m:rPr>
              <w:rPr>
                <w:rFonts w:ascii="Cambria Math" w:eastAsia="Calibri" w:hAnsi="Cambria Math" w:cstheme="majorBidi"/>
                <w:sz w:val="24"/>
                <w:szCs w:val="24"/>
                <w:lang w:val="en-US"/>
              </w:rPr>
              <m:t>v</m:t>
            </m:r>
          </m:e>
          <m:sub>
            <m:r>
              <w:rPr>
                <w:rFonts w:ascii="Cambria Math" w:eastAsia="Calibri" w:hAnsi="Cambria Math" w:cstheme="majorBidi"/>
                <w:sz w:val="24"/>
                <w:szCs w:val="24"/>
                <w:lang w:val="en-US"/>
              </w:rPr>
              <m:t>1,k</m:t>
            </m:r>
          </m:sub>
        </m:sSub>
        <m:r>
          <m:rPr>
            <m:sty m:val="bi"/>
          </m:rPr>
          <w:rPr>
            <w:rFonts w:ascii="Cambria Math" w:eastAsia="Calibri" w:hAnsi="Cambria Math" w:cstheme="majorBidi"/>
            <w:sz w:val="24"/>
            <w:szCs w:val="24"/>
            <w:lang w:val="en-US"/>
          </w:rPr>
          <m:t>+</m:t>
        </m:r>
        <m:sSub>
          <m:sSubPr>
            <m:ctrlPr>
              <w:rPr>
                <w:rFonts w:ascii="Cambria Math" w:eastAsia="Calibri" w:hAnsi="Cambria Math" w:cstheme="majorBidi"/>
                <w:i/>
                <w:sz w:val="24"/>
                <w:szCs w:val="24"/>
                <w:lang w:val="en-US"/>
              </w:rPr>
            </m:ctrlPr>
          </m:sSubPr>
          <m:e>
            <m:r>
              <w:rPr>
                <w:rFonts w:ascii="Cambria Math" w:eastAsia="Calibri" w:hAnsi="Cambria Math" w:cstheme="majorBidi"/>
                <w:sz w:val="24"/>
                <w:szCs w:val="24"/>
                <w:lang w:val="en-US"/>
              </w:rPr>
              <m:t>a</m:t>
            </m:r>
          </m:e>
          <m:sub>
            <m:sSub>
              <m:sSubPr>
                <m:ctrlPr>
                  <w:rPr>
                    <w:rFonts w:ascii="Cambria Math" w:eastAsia="Calibri" w:hAnsi="Cambria Math" w:cstheme="majorBidi"/>
                    <w:i/>
                    <w:sz w:val="24"/>
                    <w:szCs w:val="24"/>
                    <w:lang w:val="en-US"/>
                  </w:rPr>
                </m:ctrlPr>
              </m:sSubPr>
              <m:e>
                <m:r>
                  <w:rPr>
                    <w:rFonts w:ascii="Cambria Math" w:eastAsia="Calibri" w:hAnsi="Cambria Math" w:cstheme="majorBidi"/>
                    <w:sz w:val="24"/>
                    <w:szCs w:val="24"/>
                    <w:lang w:val="en-US"/>
                  </w:rPr>
                  <m:t>n</m:t>
                </m:r>
              </m:e>
              <m:sub>
                <m:r>
                  <w:rPr>
                    <w:rFonts w:ascii="Cambria Math" w:eastAsia="Calibri" w:hAnsi="Cambria Math" w:cstheme="majorBidi"/>
                    <w:sz w:val="24"/>
                    <w:szCs w:val="24"/>
                    <w:lang w:val="en-US"/>
                  </w:rPr>
                  <m:t>s</m:t>
                </m:r>
              </m:sub>
            </m:sSub>
            <m:r>
              <w:rPr>
                <w:rFonts w:ascii="Cambria Math" w:eastAsia="Calibri" w:hAnsi="Cambria Math" w:cstheme="majorBidi"/>
                <w:sz w:val="24"/>
                <w:szCs w:val="24"/>
                <w:lang w:val="en-US"/>
              </w:rPr>
              <m:t>2</m:t>
            </m:r>
          </m:sub>
        </m:sSub>
        <m:sSub>
          <m:sSubPr>
            <m:ctrlPr>
              <w:rPr>
                <w:rFonts w:ascii="Cambria Math" w:eastAsia="Calibri" w:hAnsi="Cambria Math" w:cstheme="majorBidi"/>
                <w:i/>
                <w:sz w:val="24"/>
                <w:szCs w:val="24"/>
                <w:lang w:val="en-US"/>
              </w:rPr>
            </m:ctrlPr>
          </m:sSubPr>
          <m:e>
            <m:r>
              <m:rPr>
                <m:sty m:val="bi"/>
              </m:rPr>
              <w:rPr>
                <w:rFonts w:ascii="Cambria Math" w:eastAsia="Calibri" w:hAnsi="Cambria Math" w:cstheme="majorBidi"/>
                <w:sz w:val="24"/>
                <w:szCs w:val="24"/>
                <w:lang w:val="en-US"/>
              </w:rPr>
              <m:t>v</m:t>
            </m:r>
          </m:e>
          <m:sub>
            <m:r>
              <w:rPr>
                <w:rFonts w:ascii="Cambria Math" w:eastAsia="Calibri" w:hAnsi="Cambria Math" w:cstheme="majorBidi"/>
                <w:sz w:val="24"/>
                <w:szCs w:val="24"/>
                <w:lang w:val="en-US"/>
              </w:rPr>
              <m:t>2,k</m:t>
            </m:r>
          </m:sub>
        </m:sSub>
        <m:r>
          <m:rPr>
            <m:sty m:val="bi"/>
          </m:rPr>
          <w:rPr>
            <w:rFonts w:ascii="Cambria Math" w:eastAsia="Calibri" w:hAnsi="Cambria Math" w:cstheme="majorBidi"/>
            <w:sz w:val="24"/>
            <w:szCs w:val="24"/>
            <w:lang w:val="en-US"/>
          </w:rPr>
          <m:t>…+</m:t>
        </m:r>
        <m:sSub>
          <m:sSubPr>
            <m:ctrlPr>
              <w:rPr>
                <w:rFonts w:ascii="Cambria Math" w:eastAsia="Calibri" w:hAnsi="Cambria Math" w:cstheme="majorBidi"/>
                <w:i/>
                <w:sz w:val="24"/>
                <w:szCs w:val="24"/>
                <w:lang w:val="en-US"/>
              </w:rPr>
            </m:ctrlPr>
          </m:sSubPr>
          <m:e>
            <m:r>
              <w:rPr>
                <w:rFonts w:ascii="Cambria Math" w:eastAsia="Calibri" w:hAnsi="Cambria Math" w:cstheme="majorBidi"/>
                <w:sz w:val="24"/>
                <w:szCs w:val="24"/>
                <w:lang w:val="en-US"/>
              </w:rPr>
              <m:t>a</m:t>
            </m:r>
          </m:e>
          <m:sub>
            <m:sSub>
              <m:sSubPr>
                <m:ctrlPr>
                  <w:rPr>
                    <w:rFonts w:ascii="Cambria Math" w:eastAsia="Calibri" w:hAnsi="Cambria Math" w:cstheme="majorBidi"/>
                    <w:i/>
                    <w:sz w:val="24"/>
                    <w:szCs w:val="24"/>
                    <w:lang w:val="en-US"/>
                  </w:rPr>
                </m:ctrlPr>
              </m:sSubPr>
              <m:e>
                <m:r>
                  <w:rPr>
                    <w:rFonts w:ascii="Cambria Math" w:eastAsia="Calibri" w:hAnsi="Cambria Math" w:cstheme="majorBidi"/>
                    <w:sz w:val="24"/>
                    <w:szCs w:val="24"/>
                    <w:lang w:val="en-US"/>
                  </w:rPr>
                  <m:t>n</m:t>
                </m:r>
              </m:e>
              <m:sub>
                <m:r>
                  <w:rPr>
                    <w:rFonts w:ascii="Cambria Math" w:eastAsia="Calibri" w:hAnsi="Cambria Math" w:cstheme="majorBidi"/>
                    <w:sz w:val="24"/>
                    <w:szCs w:val="24"/>
                    <w:lang w:val="en-US"/>
                  </w:rPr>
                  <m:t>s</m:t>
                </m:r>
              </m:sub>
            </m:sSub>
            <m:sSub>
              <m:sSubPr>
                <m:ctrlPr>
                  <w:rPr>
                    <w:rFonts w:ascii="Cambria Math" w:eastAsia="Calibri" w:hAnsi="Cambria Math" w:cstheme="majorBidi"/>
                    <w:i/>
                    <w:sz w:val="24"/>
                    <w:szCs w:val="24"/>
                    <w:lang w:val="en-US"/>
                  </w:rPr>
                </m:ctrlPr>
              </m:sSubPr>
              <m:e>
                <m:r>
                  <w:rPr>
                    <w:rFonts w:ascii="Cambria Math" w:eastAsia="Calibri" w:hAnsi="Cambria Math" w:cstheme="majorBidi"/>
                    <w:sz w:val="24"/>
                    <w:szCs w:val="24"/>
                    <w:lang w:val="en-US"/>
                  </w:rPr>
                  <m:t>n</m:t>
                </m:r>
              </m:e>
              <m:sub>
                <m:r>
                  <w:rPr>
                    <w:rFonts w:ascii="Cambria Math" w:eastAsia="Calibri" w:hAnsi="Cambria Math" w:cstheme="majorBidi"/>
                    <w:sz w:val="24"/>
                    <w:szCs w:val="24"/>
                    <w:lang w:val="en-US"/>
                  </w:rPr>
                  <m:t>s</m:t>
                </m:r>
              </m:sub>
            </m:sSub>
            <m:r>
              <w:rPr>
                <w:rFonts w:ascii="Cambria Math" w:eastAsia="Calibri" w:hAnsi="Cambria Math" w:cstheme="majorBidi"/>
                <w:sz w:val="24"/>
                <w:szCs w:val="24"/>
                <w:lang w:val="en-US"/>
              </w:rPr>
              <m:t>-1</m:t>
            </m:r>
          </m:sub>
        </m:sSub>
        <m:sSub>
          <m:sSubPr>
            <m:ctrlPr>
              <w:rPr>
                <w:rFonts w:ascii="Cambria Math" w:eastAsia="Calibri" w:hAnsi="Cambria Math" w:cstheme="majorBidi"/>
                <w:i/>
                <w:sz w:val="24"/>
                <w:szCs w:val="24"/>
                <w:lang w:val="en-US"/>
              </w:rPr>
            </m:ctrlPr>
          </m:sSubPr>
          <m:e>
            <m:r>
              <m:rPr>
                <m:sty m:val="bi"/>
              </m:rPr>
              <w:rPr>
                <w:rFonts w:ascii="Cambria Math" w:eastAsia="Calibri" w:hAnsi="Cambria Math" w:cstheme="majorBidi"/>
                <w:sz w:val="24"/>
                <w:szCs w:val="24"/>
                <w:lang w:val="en-US"/>
              </w:rPr>
              <m:t>v</m:t>
            </m:r>
          </m:e>
          <m:sub>
            <m:sSub>
              <m:sSubPr>
                <m:ctrlPr>
                  <w:rPr>
                    <w:rFonts w:ascii="Cambria Math" w:eastAsia="Calibri" w:hAnsi="Cambria Math" w:cstheme="majorBidi"/>
                    <w:i/>
                    <w:sz w:val="24"/>
                    <w:szCs w:val="24"/>
                    <w:lang w:val="en-US"/>
                  </w:rPr>
                </m:ctrlPr>
              </m:sSubPr>
              <m:e>
                <m:r>
                  <w:rPr>
                    <w:rFonts w:ascii="Cambria Math" w:eastAsia="Calibri" w:hAnsi="Cambria Math" w:cstheme="majorBidi"/>
                    <w:sz w:val="24"/>
                    <w:szCs w:val="24"/>
                    <w:lang w:val="en-US"/>
                  </w:rPr>
                  <m:t>n</m:t>
                </m:r>
              </m:e>
              <m:sub>
                <m:r>
                  <w:rPr>
                    <w:rFonts w:ascii="Cambria Math" w:eastAsia="Calibri" w:hAnsi="Cambria Math" w:cstheme="majorBidi"/>
                    <w:sz w:val="24"/>
                    <w:szCs w:val="24"/>
                    <w:lang w:val="en-US"/>
                  </w:rPr>
                  <m:t>s</m:t>
                </m:r>
              </m:sub>
            </m:sSub>
            <m:r>
              <w:rPr>
                <w:rFonts w:ascii="Cambria Math" w:eastAsia="Calibri" w:hAnsi="Cambria Math" w:cstheme="majorBidi"/>
                <w:sz w:val="24"/>
                <w:szCs w:val="24"/>
                <w:lang w:val="en-US"/>
              </w:rPr>
              <m:t>-1,k</m:t>
            </m:r>
          </m:sub>
        </m:sSub>
        <m:r>
          <m:rPr>
            <m:sty m:val="bi"/>
          </m:rPr>
          <w:rPr>
            <w:rFonts w:ascii="Cambria Math" w:eastAsia="Calibri" w:hAnsi="Cambria Math" w:cstheme="majorBidi"/>
            <w:sz w:val="24"/>
            <w:szCs w:val="24"/>
            <w:lang w:val="en-US"/>
          </w:rPr>
          <m:t>))</m:t>
        </m:r>
      </m:oMath>
      <w:r w:rsidR="00FE5A17">
        <w:rPr>
          <w:rFonts w:asciiTheme="majorBidi" w:eastAsia="Calibri" w:hAnsiTheme="majorBidi" w:cstheme="majorBidi"/>
          <w:b/>
          <w:sz w:val="24"/>
          <w:szCs w:val="24"/>
          <w:lang w:val="en-US"/>
        </w:rPr>
        <w:t xml:space="preserve"> </w:t>
      </w:r>
      <w:r w:rsidR="0065694F">
        <w:rPr>
          <w:rFonts w:asciiTheme="majorBidi" w:eastAsia="Calibri" w:hAnsiTheme="majorBidi" w:cstheme="majorBidi"/>
          <w:b/>
          <w:sz w:val="24"/>
          <w:szCs w:val="24"/>
          <w:lang w:val="en-US"/>
        </w:rPr>
        <w:tab/>
      </w:r>
      <w:r w:rsidR="0065694F" w:rsidRPr="0065694F">
        <w:rPr>
          <w:rFonts w:asciiTheme="majorBidi" w:eastAsia="Calibri" w:hAnsiTheme="majorBidi" w:cstheme="majorBidi"/>
          <w:sz w:val="24"/>
          <w:szCs w:val="24"/>
          <w:lang w:val="en-US"/>
        </w:rPr>
        <w:t>(1</w:t>
      </w:r>
      <w:r w:rsidR="00257979">
        <w:rPr>
          <w:rFonts w:asciiTheme="majorBidi" w:eastAsia="Calibri" w:hAnsiTheme="majorBidi" w:cstheme="majorBidi"/>
          <w:sz w:val="24"/>
          <w:szCs w:val="24"/>
          <w:lang w:val="en-US"/>
        </w:rPr>
        <w:t>1</w:t>
      </w:r>
      <w:r w:rsidR="0065694F" w:rsidRPr="0065694F">
        <w:rPr>
          <w:rFonts w:asciiTheme="majorBidi" w:eastAsia="Calibri" w:hAnsiTheme="majorBidi" w:cstheme="majorBidi"/>
          <w:sz w:val="24"/>
          <w:szCs w:val="24"/>
          <w:lang w:val="en-US"/>
        </w:rPr>
        <w:t>)</w:t>
      </w:r>
    </w:p>
    <w:p w14:paraId="233B318E" w14:textId="581BD87D" w:rsidR="00646766" w:rsidRDefault="00F72ABC" w:rsidP="00524D38">
      <w:pPr>
        <w:spacing w:after="0" w:line="480" w:lineRule="auto"/>
        <w:jc w:val="both"/>
        <w:rPr>
          <w:rFonts w:asciiTheme="majorBidi" w:eastAsia="Calibri" w:hAnsiTheme="majorBidi" w:cstheme="majorBidi"/>
          <w:sz w:val="24"/>
          <w:szCs w:val="24"/>
          <w:lang w:val="en-US"/>
        </w:rPr>
      </w:pPr>
      <w:r>
        <w:rPr>
          <w:rFonts w:asciiTheme="majorBidi" w:eastAsia="Calibri" w:hAnsiTheme="majorBidi" w:cstheme="majorBidi"/>
          <w:sz w:val="24"/>
          <w:szCs w:val="24"/>
          <w:lang w:val="en-US"/>
        </w:rPr>
        <w:t>where</w:t>
      </w:r>
      <w:r w:rsidR="003400F2">
        <w:rPr>
          <w:rFonts w:asciiTheme="majorBidi" w:eastAsia="Calibri" w:hAnsiTheme="majorBidi" w:cstheme="majorBidi"/>
          <w:sz w:val="24"/>
          <w:szCs w:val="24"/>
          <w:lang w:val="en-US"/>
        </w:rPr>
        <w:t>,</w:t>
      </w:r>
      <w:r>
        <w:rPr>
          <w:rFonts w:asciiTheme="majorBidi" w:eastAsia="Calibri" w:hAnsiTheme="majorBidi" w:cstheme="majorBidi"/>
          <w:sz w:val="24"/>
          <w:szCs w:val="24"/>
          <w:lang w:val="en-US"/>
        </w:rPr>
        <w:t xml:space="preserve"> </w:t>
      </w:r>
      <m:oMath>
        <m:r>
          <w:rPr>
            <w:rFonts w:ascii="Cambria Math" w:eastAsia="Calibri" w:hAnsi="Cambria Math" w:cstheme="majorBidi"/>
            <w:sz w:val="24"/>
            <w:szCs w:val="24"/>
            <w:lang w:val="en-US"/>
          </w:rPr>
          <m:t>a</m:t>
        </m:r>
        <m:r>
          <m:rPr>
            <m:scr m:val="double-struck"/>
          </m:rPr>
          <w:rPr>
            <w:rFonts w:ascii="Cambria Math" w:eastAsia="Calibri" w:hAnsi="Cambria Math" w:cstheme="majorBidi"/>
            <w:sz w:val="24"/>
            <w:szCs w:val="24"/>
            <w:lang w:val="en-US"/>
          </w:rPr>
          <m:t>∈R</m:t>
        </m:r>
      </m:oMath>
      <w:r>
        <w:rPr>
          <w:rFonts w:asciiTheme="majorBidi" w:eastAsia="Calibri" w:hAnsiTheme="majorBidi" w:cstheme="majorBidi"/>
          <w:sz w:val="24"/>
          <w:szCs w:val="24"/>
          <w:lang w:val="en-US"/>
        </w:rPr>
        <w:t xml:space="preserve"> (see Appendix 1). As can be seen, </w:t>
      </w:r>
      <m:oMath>
        <m:sSubSup>
          <m:sSubSupPr>
            <m:ctrlPr>
              <w:rPr>
                <w:rFonts w:ascii="Cambria Math" w:eastAsia="Calibri" w:hAnsi="Cambria Math" w:cstheme="majorBidi"/>
                <w:i/>
                <w:sz w:val="24"/>
                <w:szCs w:val="24"/>
                <w:lang w:val="en-US"/>
              </w:rPr>
            </m:ctrlPr>
          </m:sSubSupPr>
          <m:e>
            <m:r>
              <w:rPr>
                <w:rFonts w:ascii="Cambria Math" w:eastAsia="Calibri" w:hAnsi="Cambria Math" w:cstheme="majorBidi"/>
                <w:sz w:val="24"/>
                <w:szCs w:val="24"/>
                <w:lang w:val="en-US"/>
              </w:rPr>
              <m:t>n</m:t>
            </m:r>
          </m:e>
          <m:sub>
            <m:r>
              <w:rPr>
                <w:rFonts w:ascii="Cambria Math" w:eastAsia="Calibri" w:hAnsi="Cambria Math" w:cstheme="majorBidi"/>
                <w:sz w:val="24"/>
                <w:szCs w:val="24"/>
                <w:lang w:val="en-US"/>
              </w:rPr>
              <m:t>s</m:t>
            </m:r>
          </m:sub>
          <m:sup>
            <m:r>
              <w:rPr>
                <w:rFonts w:ascii="Cambria Math" w:eastAsia="Calibri" w:hAnsi="Cambria Math" w:cstheme="majorBidi"/>
                <w:sz w:val="24"/>
                <w:szCs w:val="24"/>
                <w:lang w:val="en-US"/>
              </w:rPr>
              <m:t>th</m:t>
            </m:r>
          </m:sup>
        </m:sSubSup>
      </m:oMath>
      <w:r>
        <w:rPr>
          <w:rFonts w:asciiTheme="majorBidi" w:eastAsia="Calibri" w:hAnsiTheme="majorBidi" w:cstheme="majorBidi"/>
          <w:sz w:val="24"/>
          <w:szCs w:val="24"/>
          <w:lang w:val="en-US"/>
        </w:rPr>
        <w:t xml:space="preserve"> order </w:t>
      </w:r>
      <w:r w:rsidR="003C057A">
        <w:rPr>
          <w:rFonts w:asciiTheme="majorBidi" w:eastAsia="Calibri" w:hAnsiTheme="majorBidi" w:cstheme="majorBidi"/>
          <w:sz w:val="24"/>
          <w:szCs w:val="24"/>
          <w:lang w:val="en-US"/>
        </w:rPr>
        <w:t>RK</w:t>
      </w:r>
      <w:r>
        <w:rPr>
          <w:rFonts w:asciiTheme="majorBidi" w:eastAsia="Calibri" w:hAnsiTheme="majorBidi" w:cstheme="majorBidi"/>
          <w:sz w:val="24"/>
          <w:szCs w:val="24"/>
          <w:lang w:val="en-US"/>
        </w:rPr>
        <w:t xml:space="preserve"> </w:t>
      </w:r>
      <w:r w:rsidR="008A6E57">
        <w:rPr>
          <w:rFonts w:asciiTheme="majorBidi" w:eastAsia="Calibri" w:hAnsiTheme="majorBidi" w:cstheme="majorBidi"/>
          <w:sz w:val="24"/>
          <w:szCs w:val="24"/>
          <w:lang w:val="en-US"/>
        </w:rPr>
        <w:t xml:space="preserve">method </w:t>
      </w:r>
      <w:r>
        <w:rPr>
          <w:rFonts w:asciiTheme="majorBidi" w:eastAsia="Calibri" w:hAnsiTheme="majorBidi" w:cstheme="majorBidi"/>
          <w:sz w:val="24"/>
          <w:szCs w:val="24"/>
          <w:lang w:val="en-US"/>
        </w:rPr>
        <w:t xml:space="preserve">needs to evaluate </w:t>
      </w:r>
      <m:oMath>
        <m:r>
          <m:rPr>
            <m:sty m:val="bi"/>
          </m:rPr>
          <w:rPr>
            <w:rFonts w:ascii="Cambria Math" w:eastAsia="Calibri" w:hAnsi="Cambria Math" w:cstheme="majorBidi"/>
            <w:sz w:val="24"/>
            <w:szCs w:val="24"/>
            <w:lang w:val="en-US"/>
          </w:rPr>
          <m:t>g</m:t>
        </m:r>
      </m:oMath>
      <w:r>
        <w:rPr>
          <w:rFonts w:asciiTheme="majorBidi" w:eastAsia="Calibri" w:hAnsiTheme="majorBidi" w:cstheme="majorBidi"/>
          <w:sz w:val="24"/>
          <w:szCs w:val="24"/>
          <w:lang w:val="en-US"/>
        </w:rPr>
        <w:t xml:space="preserve"> up to </w:t>
      </w:r>
      <m:oMath>
        <m:sSub>
          <m:sSubPr>
            <m:ctrlPr>
              <w:rPr>
                <w:rFonts w:ascii="Cambria Math" w:eastAsia="Calibri" w:hAnsi="Cambria Math" w:cstheme="majorBidi"/>
                <w:i/>
                <w:sz w:val="24"/>
                <w:szCs w:val="24"/>
                <w:lang w:val="en-US"/>
              </w:rPr>
            </m:ctrlPr>
          </m:sSubPr>
          <m:e>
            <m:r>
              <w:rPr>
                <w:rFonts w:ascii="Cambria Math" w:eastAsia="Calibri" w:hAnsi="Cambria Math" w:cstheme="majorBidi"/>
                <w:sz w:val="24"/>
                <w:szCs w:val="24"/>
                <w:lang w:val="en-US"/>
              </w:rPr>
              <m:t>n</m:t>
            </m:r>
          </m:e>
          <m:sub>
            <m:r>
              <w:rPr>
                <w:rFonts w:ascii="Cambria Math" w:eastAsia="Calibri" w:hAnsi="Cambria Math" w:cstheme="majorBidi"/>
                <w:sz w:val="24"/>
                <w:szCs w:val="24"/>
                <w:lang w:val="en-US"/>
              </w:rPr>
              <m:t>s</m:t>
            </m:r>
          </m:sub>
        </m:sSub>
      </m:oMath>
      <w:r>
        <w:rPr>
          <w:rFonts w:asciiTheme="majorBidi" w:eastAsia="Calibri" w:hAnsiTheme="majorBidi" w:cstheme="majorBidi"/>
          <w:sz w:val="24"/>
          <w:szCs w:val="24"/>
          <w:lang w:val="en-US"/>
        </w:rPr>
        <w:t xml:space="preserve"> times per iteration, which implies that LF Jacobian matrix need</w:t>
      </w:r>
      <w:r w:rsidR="003400F2">
        <w:rPr>
          <w:rFonts w:asciiTheme="majorBidi" w:eastAsia="Calibri" w:hAnsiTheme="majorBidi" w:cstheme="majorBidi"/>
          <w:sz w:val="24"/>
          <w:szCs w:val="24"/>
          <w:lang w:val="en-US"/>
        </w:rPr>
        <w:t>s</w:t>
      </w:r>
      <w:r>
        <w:rPr>
          <w:rFonts w:asciiTheme="majorBidi" w:eastAsia="Calibri" w:hAnsiTheme="majorBidi" w:cstheme="majorBidi"/>
          <w:sz w:val="24"/>
          <w:szCs w:val="24"/>
          <w:lang w:val="en-US"/>
        </w:rPr>
        <w:t xml:space="preserve"> to be factorized </w:t>
      </w:r>
      <m:oMath>
        <m:sSub>
          <m:sSubPr>
            <m:ctrlPr>
              <w:rPr>
                <w:rFonts w:ascii="Cambria Math" w:eastAsia="Calibri" w:hAnsi="Cambria Math" w:cstheme="majorBidi"/>
                <w:i/>
                <w:sz w:val="24"/>
                <w:szCs w:val="24"/>
                <w:lang w:val="en-US"/>
              </w:rPr>
            </m:ctrlPr>
          </m:sSubPr>
          <m:e>
            <m:r>
              <w:rPr>
                <w:rFonts w:ascii="Cambria Math" w:eastAsia="Calibri" w:hAnsi="Cambria Math" w:cstheme="majorBidi"/>
                <w:sz w:val="24"/>
                <w:szCs w:val="24"/>
                <w:lang w:val="en-US"/>
              </w:rPr>
              <m:t>n</m:t>
            </m:r>
          </m:e>
          <m:sub>
            <m:r>
              <w:rPr>
                <w:rFonts w:ascii="Cambria Math" w:eastAsia="Calibri" w:hAnsi="Cambria Math" w:cstheme="majorBidi"/>
                <w:sz w:val="24"/>
                <w:szCs w:val="24"/>
                <w:lang w:val="en-US"/>
              </w:rPr>
              <m:t>s</m:t>
            </m:r>
          </m:sub>
        </m:sSub>
      </m:oMath>
      <w:r>
        <w:rPr>
          <w:rFonts w:asciiTheme="majorBidi" w:eastAsia="Calibri" w:hAnsiTheme="majorBidi" w:cstheme="majorBidi"/>
          <w:sz w:val="24"/>
          <w:szCs w:val="24"/>
          <w:lang w:val="en-US"/>
        </w:rPr>
        <w:t xml:space="preserve"> times per iteration</w:t>
      </w:r>
      <w:r w:rsidR="00030685">
        <w:rPr>
          <w:rFonts w:asciiTheme="majorBidi" w:eastAsia="Calibri" w:hAnsiTheme="majorBidi" w:cstheme="majorBidi"/>
          <w:sz w:val="24"/>
          <w:szCs w:val="24"/>
          <w:lang w:val="en-US"/>
        </w:rPr>
        <w:t xml:space="preserve">. This </w:t>
      </w:r>
      <w:r>
        <w:rPr>
          <w:rFonts w:asciiTheme="majorBidi" w:eastAsia="Calibri" w:hAnsiTheme="majorBidi" w:cstheme="majorBidi"/>
          <w:sz w:val="24"/>
          <w:szCs w:val="24"/>
          <w:lang w:val="en-US"/>
        </w:rPr>
        <w:t xml:space="preserve">supposes the main computational burden when a </w:t>
      </w:r>
      <w:r w:rsidR="003C057A">
        <w:rPr>
          <w:rFonts w:asciiTheme="majorBidi" w:eastAsia="Calibri" w:hAnsiTheme="majorBidi" w:cstheme="majorBidi"/>
          <w:sz w:val="24"/>
          <w:szCs w:val="24"/>
          <w:lang w:val="en-US"/>
        </w:rPr>
        <w:t>RK</w:t>
      </w:r>
      <w:r w:rsidR="008A6E57">
        <w:rPr>
          <w:rFonts w:asciiTheme="majorBidi" w:eastAsia="Calibri" w:hAnsiTheme="majorBidi" w:cstheme="majorBidi"/>
          <w:sz w:val="24"/>
          <w:szCs w:val="24"/>
          <w:lang w:val="en-US"/>
        </w:rPr>
        <w:t xml:space="preserve"> formula</w:t>
      </w:r>
      <w:r>
        <w:rPr>
          <w:rFonts w:asciiTheme="majorBidi" w:eastAsia="Calibri" w:hAnsiTheme="majorBidi" w:cstheme="majorBidi"/>
          <w:sz w:val="24"/>
          <w:szCs w:val="24"/>
          <w:lang w:val="en-US"/>
        </w:rPr>
        <w:t xml:space="preserve"> is adapted for solving the LF</w:t>
      </w:r>
      <w:r w:rsidR="003400F2">
        <w:rPr>
          <w:rFonts w:asciiTheme="majorBidi" w:eastAsia="Calibri" w:hAnsiTheme="majorBidi" w:cstheme="majorBidi"/>
          <w:sz w:val="24"/>
          <w:szCs w:val="24"/>
          <w:lang w:val="en-US"/>
        </w:rPr>
        <w:t xml:space="preserve"> problem</w:t>
      </w:r>
      <w:r>
        <w:rPr>
          <w:rFonts w:asciiTheme="majorBidi" w:eastAsia="Calibri" w:hAnsiTheme="majorBidi" w:cstheme="majorBidi"/>
          <w:sz w:val="24"/>
          <w:szCs w:val="24"/>
          <w:lang w:val="en-US"/>
        </w:rPr>
        <w:t>.</w:t>
      </w:r>
      <w:r w:rsidR="006D39DA">
        <w:rPr>
          <w:rFonts w:asciiTheme="majorBidi" w:eastAsia="Calibri" w:hAnsiTheme="majorBidi" w:cstheme="majorBidi"/>
          <w:sz w:val="24"/>
          <w:szCs w:val="24"/>
          <w:lang w:val="en-US"/>
        </w:rPr>
        <w:t xml:space="preserve"> </w:t>
      </w:r>
      <w:r w:rsidR="006D39DA" w:rsidRPr="006D39DA">
        <w:rPr>
          <w:rFonts w:asciiTheme="majorBidi" w:eastAsia="Calibri" w:hAnsiTheme="majorBidi" w:cstheme="majorBidi"/>
          <w:color w:val="FF0000"/>
          <w:sz w:val="24"/>
          <w:szCs w:val="24"/>
          <w:lang w:val="en-US"/>
        </w:rPr>
        <w:t xml:space="preserve">In the following subsections, the developed RK-based solvers are </w:t>
      </w:r>
      <w:r w:rsidR="00B80AB1">
        <w:rPr>
          <w:rFonts w:asciiTheme="majorBidi" w:eastAsia="Calibri" w:hAnsiTheme="majorBidi" w:cstheme="majorBidi"/>
          <w:color w:val="FF0000"/>
          <w:sz w:val="24"/>
          <w:szCs w:val="24"/>
          <w:lang w:val="en-US"/>
        </w:rPr>
        <w:t>deeply</w:t>
      </w:r>
      <w:r w:rsidR="006D39DA" w:rsidRPr="006D39DA">
        <w:rPr>
          <w:rFonts w:asciiTheme="majorBidi" w:eastAsia="Calibri" w:hAnsiTheme="majorBidi" w:cstheme="majorBidi"/>
          <w:color w:val="FF0000"/>
          <w:sz w:val="24"/>
          <w:szCs w:val="24"/>
          <w:lang w:val="en-US"/>
        </w:rPr>
        <w:t xml:space="preserve"> explained.</w:t>
      </w:r>
    </w:p>
    <w:p w14:paraId="191B8DF2" w14:textId="08F3E244" w:rsidR="003609F8" w:rsidRDefault="003609F8" w:rsidP="003609F8">
      <w:pPr>
        <w:spacing w:before="360" w:after="60" w:line="480" w:lineRule="auto"/>
        <w:jc w:val="both"/>
        <w:rPr>
          <w:rFonts w:asciiTheme="majorBidi" w:eastAsia="Calibri" w:hAnsiTheme="majorBidi" w:cstheme="majorBidi"/>
          <w:color w:val="FF0000"/>
          <w:sz w:val="24"/>
          <w:szCs w:val="24"/>
          <w:lang w:val="en-US"/>
        </w:rPr>
      </w:pPr>
      <w:r w:rsidRPr="003609F8">
        <w:rPr>
          <w:rFonts w:asciiTheme="majorBidi" w:eastAsia="Calibri" w:hAnsiTheme="majorBidi" w:cstheme="majorBidi"/>
          <w:color w:val="FF0000"/>
          <w:sz w:val="24"/>
          <w:szCs w:val="24"/>
          <w:lang w:val="en-US"/>
        </w:rPr>
        <w:t>4.3. Simpson’s 3/8 rule for solving LF problem</w:t>
      </w:r>
    </w:p>
    <w:p w14:paraId="797AF2F7" w14:textId="0DEB19B8" w:rsidR="003609F8" w:rsidRDefault="003609F8" w:rsidP="003609F8">
      <w:pPr>
        <w:spacing w:after="0" w:line="480" w:lineRule="auto"/>
        <w:ind w:firstLine="357"/>
        <w:jc w:val="both"/>
        <w:rPr>
          <w:rFonts w:asciiTheme="majorBidi" w:eastAsia="Calibri" w:hAnsiTheme="majorBidi" w:cstheme="majorBidi"/>
          <w:color w:val="FF0000"/>
          <w:sz w:val="24"/>
          <w:szCs w:val="24"/>
          <w:lang w:val="en-US"/>
        </w:rPr>
      </w:pPr>
      <w:r>
        <w:rPr>
          <w:rFonts w:asciiTheme="majorBidi" w:eastAsia="Calibri" w:hAnsiTheme="majorBidi" w:cstheme="majorBidi"/>
          <w:color w:val="FF0000"/>
          <w:sz w:val="24"/>
          <w:szCs w:val="24"/>
          <w:lang w:val="en-US"/>
        </w:rPr>
        <w:t>The S3/8 is a 4</w:t>
      </w:r>
      <w:r w:rsidRPr="003609F8">
        <w:rPr>
          <w:rFonts w:asciiTheme="majorBidi" w:eastAsia="Calibri" w:hAnsiTheme="majorBidi" w:cstheme="majorBidi"/>
          <w:color w:val="FF0000"/>
          <w:sz w:val="24"/>
          <w:szCs w:val="24"/>
          <w:vertAlign w:val="superscript"/>
          <w:lang w:val="en-US"/>
        </w:rPr>
        <w:t>th</w:t>
      </w:r>
      <w:r>
        <w:rPr>
          <w:rFonts w:asciiTheme="majorBidi" w:eastAsia="Calibri" w:hAnsiTheme="majorBidi" w:cstheme="majorBidi"/>
          <w:color w:val="FF0000"/>
          <w:sz w:val="24"/>
          <w:szCs w:val="24"/>
          <w:lang w:val="en-US"/>
        </w:rPr>
        <w:t xml:space="preserve"> order RK method. Its adaptation to the LF problem following the guidelines facilitated in section 4.2 is as follows:</w:t>
      </w:r>
    </w:p>
    <w:p w14:paraId="5497EAD8" w14:textId="394CE858" w:rsidR="003609F8" w:rsidRPr="003609F8" w:rsidRDefault="00D4756F" w:rsidP="003609F8">
      <w:pPr>
        <w:tabs>
          <w:tab w:val="right" w:pos="9072"/>
        </w:tabs>
        <w:spacing w:after="0" w:line="480" w:lineRule="auto"/>
        <w:jc w:val="both"/>
        <w:rPr>
          <w:rFonts w:asciiTheme="majorBidi" w:eastAsia="Calibri" w:hAnsiTheme="majorBidi" w:cstheme="majorBidi"/>
          <w:b/>
          <w:color w:val="FF0000"/>
          <w:sz w:val="24"/>
          <w:szCs w:val="24"/>
          <w:lang w:val="en-US"/>
        </w:rPr>
      </w:pPr>
      <m:oMath>
        <m:sSub>
          <m:sSubPr>
            <m:ctrlPr>
              <w:rPr>
                <w:rFonts w:ascii="Cambria Math" w:eastAsia="Calibri" w:hAnsi="Cambria Math" w:cstheme="majorBidi"/>
                <w:i/>
                <w:color w:val="FF0000"/>
                <w:sz w:val="24"/>
                <w:szCs w:val="24"/>
                <w:lang w:val="en-US"/>
              </w:rPr>
            </m:ctrlPr>
          </m:sSubPr>
          <m:e>
            <m:r>
              <m:rPr>
                <m:sty m:val="bi"/>
              </m:rPr>
              <w:rPr>
                <w:rFonts w:ascii="Cambria Math" w:eastAsia="Calibri" w:hAnsi="Cambria Math" w:cstheme="majorBidi"/>
                <w:color w:val="FF0000"/>
                <w:sz w:val="24"/>
                <w:szCs w:val="24"/>
                <w:lang w:val="en-US"/>
              </w:rPr>
              <m:t>v</m:t>
            </m:r>
          </m:e>
          <m:sub>
            <m:r>
              <w:rPr>
                <w:rFonts w:ascii="Cambria Math" w:eastAsia="Calibri" w:hAnsi="Cambria Math" w:cstheme="majorBidi"/>
                <w:color w:val="FF0000"/>
                <w:sz w:val="24"/>
                <w:szCs w:val="24"/>
                <w:lang w:val="en-US"/>
              </w:rPr>
              <m:t>1,k</m:t>
            </m:r>
          </m:sub>
        </m:sSub>
        <m:r>
          <w:rPr>
            <w:rFonts w:ascii="Cambria Math" w:eastAsia="Calibri" w:hAnsi="Cambria Math" w:cstheme="majorBidi"/>
            <w:color w:val="FF0000"/>
            <w:sz w:val="24"/>
            <w:szCs w:val="24"/>
            <w:lang w:val="en-US"/>
          </w:rPr>
          <m:t>=</m:t>
        </m:r>
        <m:r>
          <m:rPr>
            <m:sty m:val="bi"/>
          </m:rPr>
          <w:rPr>
            <w:rFonts w:ascii="Cambria Math" w:eastAsia="Calibri" w:hAnsi="Cambria Math" w:cstheme="majorBidi"/>
            <w:color w:val="FF0000"/>
            <w:sz w:val="24"/>
            <w:szCs w:val="24"/>
            <w:lang w:val="en-US"/>
          </w:rPr>
          <m:t>g(</m:t>
        </m:r>
        <m:sSub>
          <m:sSubPr>
            <m:ctrlPr>
              <w:rPr>
                <w:rFonts w:ascii="Cambria Math" w:eastAsia="Calibri" w:hAnsi="Cambria Math" w:cstheme="majorBidi"/>
                <w:b/>
                <w:i/>
                <w:color w:val="FF0000"/>
                <w:sz w:val="24"/>
                <w:szCs w:val="24"/>
                <w:lang w:val="en-US"/>
              </w:rPr>
            </m:ctrlPr>
          </m:sSubPr>
          <m:e>
            <m:r>
              <m:rPr>
                <m:sty m:val="bi"/>
              </m:rPr>
              <w:rPr>
                <w:rFonts w:ascii="Cambria Math" w:eastAsia="Calibri" w:hAnsi="Cambria Math" w:cstheme="majorBidi"/>
                <w:color w:val="FF0000"/>
                <w:sz w:val="24"/>
                <w:szCs w:val="24"/>
                <w:lang w:val="en-US"/>
              </w:rPr>
              <m:t>x</m:t>
            </m:r>
          </m:e>
          <m:sub>
            <m:r>
              <w:rPr>
                <w:rFonts w:ascii="Cambria Math" w:eastAsia="Calibri" w:hAnsi="Cambria Math" w:cstheme="majorBidi"/>
                <w:color w:val="FF0000"/>
                <w:sz w:val="24"/>
                <w:szCs w:val="24"/>
                <w:lang w:val="en-US"/>
              </w:rPr>
              <m:t>k</m:t>
            </m:r>
          </m:sub>
        </m:sSub>
        <m:r>
          <m:rPr>
            <m:sty m:val="bi"/>
          </m:rPr>
          <w:rPr>
            <w:rFonts w:ascii="Cambria Math" w:eastAsia="Calibri" w:hAnsi="Cambria Math" w:cstheme="majorBidi"/>
            <w:color w:val="FF0000"/>
            <w:sz w:val="24"/>
            <w:szCs w:val="24"/>
            <w:lang w:val="en-US"/>
          </w:rPr>
          <m:t>)</m:t>
        </m:r>
      </m:oMath>
      <w:r w:rsidR="003609F8" w:rsidRPr="003609F8">
        <w:rPr>
          <w:rFonts w:asciiTheme="majorBidi" w:eastAsia="Calibri" w:hAnsiTheme="majorBidi" w:cstheme="majorBidi"/>
          <w:b/>
          <w:color w:val="FF0000"/>
          <w:sz w:val="24"/>
          <w:szCs w:val="24"/>
          <w:lang w:val="en-US"/>
        </w:rPr>
        <w:t xml:space="preserve"> </w:t>
      </w:r>
      <w:r w:rsidR="003609F8" w:rsidRPr="003609F8">
        <w:rPr>
          <w:rFonts w:asciiTheme="majorBidi" w:eastAsia="Calibri" w:hAnsiTheme="majorBidi" w:cstheme="majorBidi"/>
          <w:b/>
          <w:color w:val="FF0000"/>
          <w:sz w:val="24"/>
          <w:szCs w:val="24"/>
          <w:lang w:val="en-US"/>
        </w:rPr>
        <w:tab/>
      </w:r>
      <w:r w:rsidR="003609F8" w:rsidRPr="003609F8">
        <w:rPr>
          <w:rFonts w:asciiTheme="majorBidi" w:eastAsia="Calibri" w:hAnsiTheme="majorBidi" w:cstheme="majorBidi"/>
          <w:color w:val="FF0000"/>
          <w:sz w:val="24"/>
          <w:szCs w:val="24"/>
          <w:lang w:val="en-US"/>
        </w:rPr>
        <w:t>(</w:t>
      </w:r>
      <w:r w:rsidR="003609F8">
        <w:rPr>
          <w:rFonts w:asciiTheme="majorBidi" w:eastAsia="Calibri" w:hAnsiTheme="majorBidi" w:cstheme="majorBidi"/>
          <w:color w:val="FF0000"/>
          <w:sz w:val="24"/>
          <w:szCs w:val="24"/>
          <w:lang w:val="en-US"/>
        </w:rPr>
        <w:t>12</w:t>
      </w:r>
      <w:r w:rsidR="003609F8" w:rsidRPr="003609F8">
        <w:rPr>
          <w:rFonts w:asciiTheme="majorBidi" w:eastAsia="Calibri" w:hAnsiTheme="majorBidi" w:cstheme="majorBidi"/>
          <w:color w:val="FF0000"/>
          <w:sz w:val="24"/>
          <w:szCs w:val="24"/>
          <w:lang w:val="en-US"/>
        </w:rPr>
        <w:t>)</w:t>
      </w:r>
    </w:p>
    <w:p w14:paraId="63195222" w14:textId="36A05221" w:rsidR="003609F8" w:rsidRPr="003609F8" w:rsidRDefault="00D4756F" w:rsidP="003609F8">
      <w:pPr>
        <w:tabs>
          <w:tab w:val="right" w:pos="9072"/>
        </w:tabs>
        <w:spacing w:after="0" w:line="480" w:lineRule="auto"/>
        <w:jc w:val="both"/>
        <w:rPr>
          <w:rFonts w:asciiTheme="majorBidi" w:eastAsia="Calibri" w:hAnsiTheme="majorBidi" w:cstheme="majorBidi"/>
          <w:color w:val="FF0000"/>
          <w:sz w:val="24"/>
          <w:szCs w:val="24"/>
          <w:lang w:val="en-US"/>
        </w:rPr>
      </w:pPr>
      <m:oMath>
        <m:sSub>
          <m:sSubPr>
            <m:ctrlPr>
              <w:rPr>
                <w:rFonts w:ascii="Cambria Math" w:eastAsia="Calibri" w:hAnsi="Cambria Math" w:cstheme="majorBidi"/>
                <w:i/>
                <w:color w:val="FF0000"/>
                <w:sz w:val="24"/>
                <w:szCs w:val="24"/>
                <w:lang w:val="en-US"/>
              </w:rPr>
            </m:ctrlPr>
          </m:sSubPr>
          <m:e>
            <m:r>
              <m:rPr>
                <m:sty m:val="bi"/>
              </m:rPr>
              <w:rPr>
                <w:rFonts w:ascii="Cambria Math" w:eastAsia="Calibri" w:hAnsi="Cambria Math" w:cstheme="majorBidi"/>
                <w:color w:val="FF0000"/>
                <w:sz w:val="24"/>
                <w:szCs w:val="24"/>
                <w:lang w:val="en-US"/>
              </w:rPr>
              <m:t>v</m:t>
            </m:r>
          </m:e>
          <m:sub>
            <m:r>
              <w:rPr>
                <w:rFonts w:ascii="Cambria Math" w:eastAsia="Calibri" w:hAnsi="Cambria Math" w:cstheme="majorBidi"/>
                <w:color w:val="FF0000"/>
                <w:sz w:val="24"/>
                <w:szCs w:val="24"/>
                <w:lang w:val="en-US"/>
              </w:rPr>
              <m:t>2,k</m:t>
            </m:r>
          </m:sub>
        </m:sSub>
        <m:r>
          <w:rPr>
            <w:rFonts w:ascii="Cambria Math" w:eastAsia="Calibri" w:hAnsi="Cambria Math" w:cstheme="majorBidi"/>
            <w:color w:val="FF0000"/>
            <w:sz w:val="24"/>
            <w:szCs w:val="24"/>
            <w:lang w:val="en-US"/>
          </w:rPr>
          <m:t>=</m:t>
        </m:r>
        <m:r>
          <m:rPr>
            <m:sty m:val="bi"/>
          </m:rPr>
          <w:rPr>
            <w:rFonts w:ascii="Cambria Math" w:eastAsia="Calibri" w:hAnsi="Cambria Math" w:cstheme="majorBidi"/>
            <w:color w:val="FF0000"/>
            <w:sz w:val="24"/>
            <w:szCs w:val="24"/>
            <w:lang w:val="en-US"/>
          </w:rPr>
          <m:t>g(</m:t>
        </m:r>
        <m:sSub>
          <m:sSubPr>
            <m:ctrlPr>
              <w:rPr>
                <w:rFonts w:ascii="Cambria Math" w:eastAsia="Calibri" w:hAnsi="Cambria Math" w:cstheme="majorBidi"/>
                <w:b/>
                <w:i/>
                <w:color w:val="FF0000"/>
                <w:sz w:val="24"/>
                <w:szCs w:val="24"/>
                <w:lang w:val="en-US"/>
              </w:rPr>
            </m:ctrlPr>
          </m:sSubPr>
          <m:e>
            <m:r>
              <m:rPr>
                <m:sty m:val="bi"/>
              </m:rPr>
              <w:rPr>
                <w:rFonts w:ascii="Cambria Math" w:eastAsia="Calibri" w:hAnsi="Cambria Math" w:cstheme="majorBidi"/>
                <w:color w:val="FF0000"/>
                <w:sz w:val="24"/>
                <w:szCs w:val="24"/>
                <w:lang w:val="en-US"/>
              </w:rPr>
              <m:t>x</m:t>
            </m:r>
          </m:e>
          <m:sub>
            <m:r>
              <w:rPr>
                <w:rFonts w:ascii="Cambria Math" w:eastAsia="Calibri" w:hAnsi="Cambria Math" w:cstheme="majorBidi"/>
                <w:color w:val="FF0000"/>
                <w:sz w:val="24"/>
                <w:szCs w:val="24"/>
                <w:lang w:val="en-US"/>
              </w:rPr>
              <m:t>k</m:t>
            </m:r>
          </m:sub>
        </m:sSub>
        <m:r>
          <m:rPr>
            <m:sty m:val="bi"/>
          </m:rPr>
          <w:rPr>
            <w:rFonts w:ascii="Cambria Math" w:eastAsia="Calibri" w:hAnsi="Cambria Math" w:cstheme="majorBidi"/>
            <w:color w:val="FF0000"/>
            <w:sz w:val="24"/>
            <w:szCs w:val="24"/>
            <w:lang w:val="en-US"/>
          </w:rPr>
          <m:t>+</m:t>
        </m:r>
        <m:f>
          <m:fPr>
            <m:type m:val="skw"/>
            <m:ctrlPr>
              <w:rPr>
                <w:rFonts w:ascii="Cambria Math" w:eastAsia="Calibri" w:hAnsi="Cambria Math" w:cstheme="majorBidi"/>
                <w:i/>
                <w:color w:val="FF0000"/>
                <w:sz w:val="24"/>
                <w:szCs w:val="24"/>
                <w:lang w:val="en-US"/>
              </w:rPr>
            </m:ctrlPr>
          </m:fPr>
          <m:num>
            <m:r>
              <w:rPr>
                <w:rFonts w:ascii="Cambria Math" w:eastAsia="Calibri" w:hAnsi="Cambria Math" w:cstheme="majorBidi"/>
                <w:color w:val="FF0000"/>
                <w:sz w:val="24"/>
                <w:szCs w:val="24"/>
                <w:lang w:val="en-US"/>
              </w:rPr>
              <m:t>h</m:t>
            </m:r>
          </m:num>
          <m:den>
            <m:r>
              <w:rPr>
                <w:rFonts w:ascii="Cambria Math" w:eastAsia="Calibri" w:hAnsi="Cambria Math" w:cstheme="majorBidi"/>
                <w:color w:val="FF0000"/>
                <w:sz w:val="24"/>
                <w:szCs w:val="24"/>
                <w:lang w:val="en-US"/>
              </w:rPr>
              <m:t>3</m:t>
            </m:r>
          </m:den>
        </m:f>
        <m:sSub>
          <m:sSubPr>
            <m:ctrlPr>
              <w:rPr>
                <w:rFonts w:ascii="Cambria Math" w:eastAsia="Calibri" w:hAnsi="Cambria Math" w:cstheme="majorBidi"/>
                <w:i/>
                <w:color w:val="FF0000"/>
                <w:sz w:val="24"/>
                <w:szCs w:val="24"/>
                <w:lang w:val="en-US"/>
              </w:rPr>
            </m:ctrlPr>
          </m:sSubPr>
          <m:e>
            <m:r>
              <m:rPr>
                <m:sty m:val="bi"/>
              </m:rPr>
              <w:rPr>
                <w:rFonts w:ascii="Cambria Math" w:eastAsia="Calibri" w:hAnsi="Cambria Math" w:cstheme="majorBidi"/>
                <w:color w:val="FF0000"/>
                <w:sz w:val="24"/>
                <w:szCs w:val="24"/>
                <w:lang w:val="en-US"/>
              </w:rPr>
              <m:t>v</m:t>
            </m:r>
          </m:e>
          <m:sub>
            <m:r>
              <w:rPr>
                <w:rFonts w:ascii="Cambria Math" w:eastAsia="Calibri" w:hAnsi="Cambria Math" w:cstheme="majorBidi"/>
                <w:color w:val="FF0000"/>
                <w:sz w:val="24"/>
                <w:szCs w:val="24"/>
                <w:lang w:val="en-US"/>
              </w:rPr>
              <m:t>1,k</m:t>
            </m:r>
          </m:sub>
        </m:sSub>
        <m:r>
          <m:rPr>
            <m:sty m:val="bi"/>
          </m:rPr>
          <w:rPr>
            <w:rFonts w:ascii="Cambria Math" w:eastAsia="Calibri" w:hAnsi="Cambria Math" w:cstheme="majorBidi"/>
            <w:color w:val="FF0000"/>
            <w:sz w:val="24"/>
            <w:szCs w:val="24"/>
            <w:lang w:val="en-US"/>
          </w:rPr>
          <m:t>)</m:t>
        </m:r>
      </m:oMath>
      <w:r w:rsidR="003609F8" w:rsidRPr="003609F8">
        <w:rPr>
          <w:rFonts w:asciiTheme="majorBidi" w:eastAsia="Calibri" w:hAnsiTheme="majorBidi" w:cstheme="majorBidi"/>
          <w:b/>
          <w:color w:val="FF0000"/>
          <w:sz w:val="24"/>
          <w:szCs w:val="24"/>
          <w:lang w:val="en-US"/>
        </w:rPr>
        <w:t xml:space="preserve"> </w:t>
      </w:r>
      <w:r w:rsidR="003609F8" w:rsidRPr="003609F8">
        <w:rPr>
          <w:rFonts w:asciiTheme="majorBidi" w:eastAsia="Calibri" w:hAnsiTheme="majorBidi" w:cstheme="majorBidi"/>
          <w:b/>
          <w:color w:val="FF0000"/>
          <w:sz w:val="24"/>
          <w:szCs w:val="24"/>
          <w:lang w:val="en-US"/>
        </w:rPr>
        <w:tab/>
      </w:r>
      <w:r w:rsidR="003609F8" w:rsidRPr="003609F8">
        <w:rPr>
          <w:rFonts w:asciiTheme="majorBidi" w:eastAsia="Calibri" w:hAnsiTheme="majorBidi" w:cstheme="majorBidi"/>
          <w:color w:val="FF0000"/>
          <w:sz w:val="24"/>
          <w:szCs w:val="24"/>
          <w:lang w:val="en-US"/>
        </w:rPr>
        <w:t>(</w:t>
      </w:r>
      <w:r w:rsidR="003609F8">
        <w:rPr>
          <w:rFonts w:asciiTheme="majorBidi" w:eastAsia="Calibri" w:hAnsiTheme="majorBidi" w:cstheme="majorBidi"/>
          <w:color w:val="FF0000"/>
          <w:sz w:val="24"/>
          <w:szCs w:val="24"/>
          <w:lang w:val="en-US"/>
        </w:rPr>
        <w:t>13</w:t>
      </w:r>
      <w:r w:rsidR="003609F8" w:rsidRPr="003609F8">
        <w:rPr>
          <w:rFonts w:asciiTheme="majorBidi" w:eastAsia="Calibri" w:hAnsiTheme="majorBidi" w:cstheme="majorBidi"/>
          <w:color w:val="FF0000"/>
          <w:sz w:val="24"/>
          <w:szCs w:val="24"/>
          <w:lang w:val="en-US"/>
        </w:rPr>
        <w:t>)</w:t>
      </w:r>
    </w:p>
    <w:p w14:paraId="3995EDA8" w14:textId="2541B8F5" w:rsidR="003609F8" w:rsidRPr="003609F8" w:rsidRDefault="00D4756F" w:rsidP="003609F8">
      <w:pPr>
        <w:tabs>
          <w:tab w:val="right" w:pos="9072"/>
        </w:tabs>
        <w:spacing w:after="0" w:line="480" w:lineRule="auto"/>
        <w:jc w:val="both"/>
        <w:rPr>
          <w:rFonts w:asciiTheme="majorBidi" w:eastAsia="Calibri" w:hAnsiTheme="majorBidi" w:cstheme="majorBidi"/>
          <w:color w:val="FF0000"/>
          <w:sz w:val="24"/>
          <w:szCs w:val="24"/>
          <w:lang w:val="en-US"/>
        </w:rPr>
      </w:pPr>
      <m:oMath>
        <m:sSub>
          <m:sSubPr>
            <m:ctrlPr>
              <w:rPr>
                <w:rFonts w:ascii="Cambria Math" w:eastAsia="Calibri" w:hAnsi="Cambria Math" w:cstheme="majorBidi"/>
                <w:i/>
                <w:color w:val="FF0000"/>
                <w:sz w:val="24"/>
                <w:szCs w:val="24"/>
                <w:lang w:val="en-US"/>
              </w:rPr>
            </m:ctrlPr>
          </m:sSubPr>
          <m:e>
            <m:r>
              <m:rPr>
                <m:sty m:val="bi"/>
              </m:rPr>
              <w:rPr>
                <w:rFonts w:ascii="Cambria Math" w:eastAsia="Calibri" w:hAnsi="Cambria Math" w:cstheme="majorBidi"/>
                <w:color w:val="FF0000"/>
                <w:sz w:val="24"/>
                <w:szCs w:val="24"/>
                <w:lang w:val="en-US"/>
              </w:rPr>
              <m:t>v</m:t>
            </m:r>
          </m:e>
          <m:sub>
            <m:r>
              <w:rPr>
                <w:rFonts w:ascii="Cambria Math" w:eastAsia="Calibri" w:hAnsi="Cambria Math" w:cstheme="majorBidi"/>
                <w:color w:val="FF0000"/>
                <w:sz w:val="24"/>
                <w:szCs w:val="24"/>
                <w:lang w:val="en-US"/>
              </w:rPr>
              <m:t>3,k</m:t>
            </m:r>
          </m:sub>
        </m:sSub>
        <m:r>
          <w:rPr>
            <w:rFonts w:ascii="Cambria Math" w:eastAsia="Calibri" w:hAnsi="Cambria Math" w:cstheme="majorBidi"/>
            <w:color w:val="FF0000"/>
            <w:sz w:val="24"/>
            <w:szCs w:val="24"/>
            <w:lang w:val="en-US"/>
          </w:rPr>
          <m:t>=</m:t>
        </m:r>
        <m:r>
          <m:rPr>
            <m:sty m:val="bi"/>
          </m:rPr>
          <w:rPr>
            <w:rFonts w:ascii="Cambria Math" w:eastAsia="Calibri" w:hAnsi="Cambria Math" w:cstheme="majorBidi"/>
            <w:color w:val="FF0000"/>
            <w:sz w:val="24"/>
            <w:szCs w:val="24"/>
            <w:lang w:val="en-US"/>
          </w:rPr>
          <m:t>g(</m:t>
        </m:r>
        <m:sSub>
          <m:sSubPr>
            <m:ctrlPr>
              <w:rPr>
                <w:rFonts w:ascii="Cambria Math" w:eastAsia="Calibri" w:hAnsi="Cambria Math" w:cstheme="majorBidi"/>
                <w:b/>
                <w:i/>
                <w:color w:val="FF0000"/>
                <w:sz w:val="24"/>
                <w:szCs w:val="24"/>
                <w:lang w:val="en-US"/>
              </w:rPr>
            </m:ctrlPr>
          </m:sSubPr>
          <m:e>
            <m:r>
              <m:rPr>
                <m:sty m:val="bi"/>
              </m:rPr>
              <w:rPr>
                <w:rFonts w:ascii="Cambria Math" w:eastAsia="Calibri" w:hAnsi="Cambria Math" w:cstheme="majorBidi"/>
                <w:color w:val="FF0000"/>
                <w:sz w:val="24"/>
                <w:szCs w:val="24"/>
                <w:lang w:val="en-US"/>
              </w:rPr>
              <m:t>x</m:t>
            </m:r>
          </m:e>
          <m:sub>
            <m:r>
              <w:rPr>
                <w:rFonts w:ascii="Cambria Math" w:eastAsia="Calibri" w:hAnsi="Cambria Math" w:cstheme="majorBidi"/>
                <w:color w:val="FF0000"/>
                <w:sz w:val="24"/>
                <w:szCs w:val="24"/>
                <w:lang w:val="en-US"/>
              </w:rPr>
              <m:t>k</m:t>
            </m:r>
          </m:sub>
        </m:sSub>
        <m:r>
          <m:rPr>
            <m:sty m:val="bi"/>
          </m:rPr>
          <w:rPr>
            <w:rFonts w:ascii="Cambria Math" w:eastAsia="Calibri" w:hAnsi="Cambria Math" w:cstheme="majorBidi"/>
            <w:color w:val="FF0000"/>
            <w:sz w:val="24"/>
            <w:szCs w:val="24"/>
            <w:lang w:val="en-US"/>
          </w:rPr>
          <m:t>+</m:t>
        </m:r>
        <m:r>
          <w:rPr>
            <w:rFonts w:ascii="Cambria Math" w:eastAsia="Calibri" w:hAnsi="Cambria Math" w:cstheme="majorBidi"/>
            <w:color w:val="FF0000"/>
            <w:sz w:val="24"/>
            <w:szCs w:val="24"/>
            <w:lang w:val="en-US"/>
          </w:rPr>
          <m:t>h(</m:t>
        </m:r>
        <m:f>
          <m:fPr>
            <m:type m:val="skw"/>
            <m:ctrlPr>
              <w:rPr>
                <w:rFonts w:ascii="Cambria Math" w:eastAsia="Calibri" w:hAnsi="Cambria Math" w:cstheme="majorBidi"/>
                <w:i/>
                <w:color w:val="FF0000"/>
                <w:sz w:val="24"/>
                <w:szCs w:val="24"/>
                <w:lang w:val="en-US"/>
              </w:rPr>
            </m:ctrlPr>
          </m:fPr>
          <m:num>
            <m:sSub>
              <m:sSubPr>
                <m:ctrlPr>
                  <w:rPr>
                    <w:rFonts w:ascii="Cambria Math" w:eastAsia="Calibri" w:hAnsi="Cambria Math" w:cstheme="majorBidi"/>
                    <w:i/>
                    <w:color w:val="FF0000"/>
                    <w:sz w:val="24"/>
                    <w:szCs w:val="24"/>
                    <w:lang w:val="en-US"/>
                  </w:rPr>
                </m:ctrlPr>
              </m:sSubPr>
              <m:e>
                <m:r>
                  <m:rPr>
                    <m:sty m:val="bi"/>
                  </m:rPr>
                  <w:rPr>
                    <w:rFonts w:ascii="Cambria Math" w:eastAsia="Calibri" w:hAnsi="Cambria Math" w:cstheme="majorBidi"/>
                    <w:color w:val="FF0000"/>
                    <w:sz w:val="24"/>
                    <w:szCs w:val="24"/>
                    <w:lang w:val="en-US"/>
                  </w:rPr>
                  <m:t>-v</m:t>
                </m:r>
              </m:e>
              <m:sub>
                <m:r>
                  <w:rPr>
                    <w:rFonts w:ascii="Cambria Math" w:eastAsia="Calibri" w:hAnsi="Cambria Math" w:cstheme="majorBidi"/>
                    <w:color w:val="FF0000"/>
                    <w:sz w:val="24"/>
                    <w:szCs w:val="24"/>
                    <w:lang w:val="en-US"/>
                  </w:rPr>
                  <m:t>1,k</m:t>
                </m:r>
              </m:sub>
            </m:sSub>
          </m:num>
          <m:den>
            <m:r>
              <w:rPr>
                <w:rFonts w:ascii="Cambria Math" w:eastAsia="Calibri" w:hAnsi="Cambria Math" w:cstheme="majorBidi"/>
                <w:color w:val="FF0000"/>
                <w:sz w:val="24"/>
                <w:szCs w:val="24"/>
                <w:lang w:val="en-US"/>
              </w:rPr>
              <m:t>3</m:t>
            </m:r>
          </m:den>
        </m:f>
        <m:r>
          <m:rPr>
            <m:sty m:val="bi"/>
          </m:rPr>
          <w:rPr>
            <w:rFonts w:ascii="Cambria Math" w:eastAsia="Calibri" w:hAnsi="Cambria Math" w:cstheme="majorBidi"/>
            <w:color w:val="FF0000"/>
            <w:sz w:val="24"/>
            <w:szCs w:val="24"/>
            <w:lang w:val="en-US"/>
          </w:rPr>
          <m:t>+</m:t>
        </m:r>
        <m:sSub>
          <m:sSubPr>
            <m:ctrlPr>
              <w:rPr>
                <w:rFonts w:ascii="Cambria Math" w:eastAsia="Calibri" w:hAnsi="Cambria Math" w:cstheme="majorBidi"/>
                <w:i/>
                <w:color w:val="FF0000"/>
                <w:sz w:val="24"/>
                <w:szCs w:val="24"/>
                <w:lang w:val="en-US"/>
              </w:rPr>
            </m:ctrlPr>
          </m:sSubPr>
          <m:e>
            <m:r>
              <m:rPr>
                <m:sty m:val="bi"/>
              </m:rPr>
              <w:rPr>
                <w:rFonts w:ascii="Cambria Math" w:eastAsia="Calibri" w:hAnsi="Cambria Math" w:cstheme="majorBidi"/>
                <w:color w:val="FF0000"/>
                <w:sz w:val="24"/>
                <w:szCs w:val="24"/>
                <w:lang w:val="en-US"/>
              </w:rPr>
              <m:t>v</m:t>
            </m:r>
          </m:e>
          <m:sub>
            <m:r>
              <w:rPr>
                <w:rFonts w:ascii="Cambria Math" w:eastAsia="Calibri" w:hAnsi="Cambria Math" w:cstheme="majorBidi"/>
                <w:color w:val="FF0000"/>
                <w:sz w:val="24"/>
                <w:szCs w:val="24"/>
                <w:lang w:val="en-US"/>
              </w:rPr>
              <m:t>2,k</m:t>
            </m:r>
          </m:sub>
        </m:sSub>
        <m:r>
          <m:rPr>
            <m:sty m:val="bi"/>
          </m:rPr>
          <w:rPr>
            <w:rFonts w:ascii="Cambria Math" w:eastAsia="Calibri" w:hAnsi="Cambria Math" w:cstheme="majorBidi"/>
            <w:color w:val="FF0000"/>
            <w:sz w:val="24"/>
            <w:szCs w:val="24"/>
            <w:lang w:val="en-US"/>
          </w:rPr>
          <m:t>)</m:t>
        </m:r>
      </m:oMath>
      <w:r w:rsidR="003609F8" w:rsidRPr="003609F8">
        <w:rPr>
          <w:rFonts w:asciiTheme="majorBidi" w:eastAsia="Calibri" w:hAnsiTheme="majorBidi" w:cstheme="majorBidi"/>
          <w:b/>
          <w:color w:val="FF0000"/>
          <w:sz w:val="24"/>
          <w:szCs w:val="24"/>
          <w:lang w:val="en-US"/>
        </w:rPr>
        <w:t xml:space="preserve"> </w:t>
      </w:r>
      <w:r w:rsidR="003609F8" w:rsidRPr="003609F8">
        <w:rPr>
          <w:rFonts w:asciiTheme="majorBidi" w:eastAsia="Calibri" w:hAnsiTheme="majorBidi" w:cstheme="majorBidi"/>
          <w:b/>
          <w:color w:val="FF0000"/>
          <w:sz w:val="24"/>
          <w:szCs w:val="24"/>
          <w:lang w:val="en-US"/>
        </w:rPr>
        <w:tab/>
      </w:r>
      <w:r w:rsidR="003609F8" w:rsidRPr="003609F8">
        <w:rPr>
          <w:rFonts w:asciiTheme="majorBidi" w:eastAsia="Calibri" w:hAnsiTheme="majorBidi" w:cstheme="majorBidi"/>
          <w:color w:val="FF0000"/>
          <w:sz w:val="24"/>
          <w:szCs w:val="24"/>
          <w:lang w:val="en-US"/>
        </w:rPr>
        <w:t>(</w:t>
      </w:r>
      <w:r w:rsidR="003609F8">
        <w:rPr>
          <w:rFonts w:asciiTheme="majorBidi" w:eastAsia="Calibri" w:hAnsiTheme="majorBidi" w:cstheme="majorBidi"/>
          <w:color w:val="FF0000"/>
          <w:sz w:val="24"/>
          <w:szCs w:val="24"/>
          <w:lang w:val="en-US"/>
        </w:rPr>
        <w:t>14</w:t>
      </w:r>
      <w:r w:rsidR="003609F8" w:rsidRPr="003609F8">
        <w:rPr>
          <w:rFonts w:asciiTheme="majorBidi" w:eastAsia="Calibri" w:hAnsiTheme="majorBidi" w:cstheme="majorBidi"/>
          <w:color w:val="FF0000"/>
          <w:sz w:val="24"/>
          <w:szCs w:val="24"/>
          <w:lang w:val="en-US"/>
        </w:rPr>
        <w:t>)</w:t>
      </w:r>
    </w:p>
    <w:p w14:paraId="47CB17C7" w14:textId="03017C01" w:rsidR="003609F8" w:rsidRPr="003609F8" w:rsidRDefault="00D4756F" w:rsidP="003609F8">
      <w:pPr>
        <w:tabs>
          <w:tab w:val="right" w:pos="9072"/>
        </w:tabs>
        <w:spacing w:after="0" w:line="480" w:lineRule="auto"/>
        <w:jc w:val="both"/>
        <w:rPr>
          <w:rFonts w:asciiTheme="majorBidi" w:eastAsia="Calibri" w:hAnsiTheme="majorBidi" w:cstheme="majorBidi"/>
          <w:color w:val="FF0000"/>
          <w:sz w:val="24"/>
          <w:szCs w:val="24"/>
          <w:lang w:val="en-US"/>
        </w:rPr>
      </w:pPr>
      <m:oMath>
        <m:sSub>
          <m:sSubPr>
            <m:ctrlPr>
              <w:rPr>
                <w:rFonts w:ascii="Cambria Math" w:eastAsia="Calibri" w:hAnsi="Cambria Math" w:cstheme="majorBidi"/>
                <w:i/>
                <w:color w:val="FF0000"/>
                <w:sz w:val="24"/>
                <w:szCs w:val="24"/>
                <w:lang w:val="en-US"/>
              </w:rPr>
            </m:ctrlPr>
          </m:sSubPr>
          <m:e>
            <m:r>
              <m:rPr>
                <m:sty m:val="bi"/>
              </m:rPr>
              <w:rPr>
                <w:rFonts w:ascii="Cambria Math" w:eastAsia="Calibri" w:hAnsi="Cambria Math" w:cstheme="majorBidi"/>
                <w:color w:val="FF0000"/>
                <w:sz w:val="24"/>
                <w:szCs w:val="24"/>
                <w:lang w:val="en-US"/>
              </w:rPr>
              <m:t>v</m:t>
            </m:r>
          </m:e>
          <m:sub>
            <m:r>
              <w:rPr>
                <w:rFonts w:ascii="Cambria Math" w:eastAsia="Calibri" w:hAnsi="Cambria Math" w:cstheme="majorBidi"/>
                <w:color w:val="FF0000"/>
                <w:sz w:val="24"/>
                <w:szCs w:val="24"/>
                <w:lang w:val="en-US"/>
              </w:rPr>
              <m:t>4,k</m:t>
            </m:r>
          </m:sub>
        </m:sSub>
        <m:r>
          <w:rPr>
            <w:rFonts w:ascii="Cambria Math" w:eastAsia="Calibri" w:hAnsi="Cambria Math" w:cstheme="majorBidi"/>
            <w:color w:val="FF0000"/>
            <w:sz w:val="24"/>
            <w:szCs w:val="24"/>
            <w:lang w:val="en-US"/>
          </w:rPr>
          <m:t>=</m:t>
        </m:r>
        <m:r>
          <m:rPr>
            <m:sty m:val="bi"/>
          </m:rPr>
          <w:rPr>
            <w:rFonts w:ascii="Cambria Math" w:eastAsia="Calibri" w:hAnsi="Cambria Math" w:cstheme="majorBidi"/>
            <w:color w:val="FF0000"/>
            <w:sz w:val="24"/>
            <w:szCs w:val="24"/>
            <w:lang w:val="en-US"/>
          </w:rPr>
          <m:t>g(</m:t>
        </m:r>
        <m:sSub>
          <m:sSubPr>
            <m:ctrlPr>
              <w:rPr>
                <w:rFonts w:ascii="Cambria Math" w:eastAsia="Calibri" w:hAnsi="Cambria Math" w:cstheme="majorBidi"/>
                <w:b/>
                <w:i/>
                <w:color w:val="FF0000"/>
                <w:sz w:val="24"/>
                <w:szCs w:val="24"/>
                <w:lang w:val="en-US"/>
              </w:rPr>
            </m:ctrlPr>
          </m:sSubPr>
          <m:e>
            <m:r>
              <m:rPr>
                <m:sty m:val="bi"/>
              </m:rPr>
              <w:rPr>
                <w:rFonts w:ascii="Cambria Math" w:eastAsia="Calibri" w:hAnsi="Cambria Math" w:cstheme="majorBidi"/>
                <w:color w:val="FF0000"/>
                <w:sz w:val="24"/>
                <w:szCs w:val="24"/>
                <w:lang w:val="en-US"/>
              </w:rPr>
              <m:t>x</m:t>
            </m:r>
          </m:e>
          <m:sub>
            <m:r>
              <w:rPr>
                <w:rFonts w:ascii="Cambria Math" w:eastAsia="Calibri" w:hAnsi="Cambria Math" w:cstheme="majorBidi"/>
                <w:color w:val="FF0000"/>
                <w:sz w:val="24"/>
                <w:szCs w:val="24"/>
                <w:lang w:val="en-US"/>
              </w:rPr>
              <m:t>k</m:t>
            </m:r>
          </m:sub>
        </m:sSub>
        <m:r>
          <m:rPr>
            <m:sty m:val="bi"/>
          </m:rPr>
          <w:rPr>
            <w:rFonts w:ascii="Cambria Math" w:eastAsia="Calibri" w:hAnsi="Cambria Math" w:cstheme="majorBidi"/>
            <w:color w:val="FF0000"/>
            <w:sz w:val="24"/>
            <w:szCs w:val="24"/>
            <w:lang w:val="en-US"/>
          </w:rPr>
          <m:t>+</m:t>
        </m:r>
        <m:r>
          <w:rPr>
            <w:rFonts w:ascii="Cambria Math" w:eastAsia="Calibri" w:hAnsi="Cambria Math" w:cstheme="majorBidi"/>
            <w:color w:val="FF0000"/>
            <w:sz w:val="24"/>
            <w:szCs w:val="24"/>
            <w:lang w:val="en-US"/>
          </w:rPr>
          <m:t>h</m:t>
        </m:r>
        <m:d>
          <m:dPr>
            <m:ctrlPr>
              <w:rPr>
                <w:rFonts w:ascii="Cambria Math" w:eastAsia="Calibri" w:hAnsi="Cambria Math" w:cstheme="majorBidi"/>
                <w:b/>
                <w:i/>
                <w:color w:val="FF0000"/>
                <w:sz w:val="24"/>
                <w:szCs w:val="24"/>
                <w:lang w:val="en-US"/>
              </w:rPr>
            </m:ctrlPr>
          </m:dPr>
          <m:e>
            <m:sSub>
              <m:sSubPr>
                <m:ctrlPr>
                  <w:rPr>
                    <w:rFonts w:ascii="Cambria Math" w:eastAsia="Calibri" w:hAnsi="Cambria Math" w:cstheme="majorBidi"/>
                    <w:i/>
                    <w:color w:val="FF0000"/>
                    <w:sz w:val="24"/>
                    <w:szCs w:val="24"/>
                    <w:lang w:val="en-US"/>
                  </w:rPr>
                </m:ctrlPr>
              </m:sSubPr>
              <m:e>
                <m:r>
                  <m:rPr>
                    <m:sty m:val="bi"/>
                  </m:rPr>
                  <w:rPr>
                    <w:rFonts w:ascii="Cambria Math" w:eastAsia="Calibri" w:hAnsi="Cambria Math" w:cstheme="majorBidi"/>
                    <w:color w:val="FF0000"/>
                    <w:sz w:val="24"/>
                    <w:szCs w:val="24"/>
                    <w:lang w:val="en-US"/>
                  </w:rPr>
                  <m:t>v</m:t>
                </m:r>
              </m:e>
              <m:sub>
                <m:r>
                  <w:rPr>
                    <w:rFonts w:ascii="Cambria Math" w:eastAsia="Calibri" w:hAnsi="Cambria Math" w:cstheme="majorBidi"/>
                    <w:color w:val="FF0000"/>
                    <w:sz w:val="24"/>
                    <w:szCs w:val="24"/>
                    <w:lang w:val="en-US"/>
                  </w:rPr>
                  <m:t>1,k</m:t>
                </m:r>
              </m:sub>
            </m:sSub>
            <m:r>
              <w:rPr>
                <w:rFonts w:ascii="Cambria Math" w:eastAsia="Calibri" w:hAnsi="Cambria Math" w:cstheme="majorBidi"/>
                <w:color w:val="FF0000"/>
                <w:sz w:val="24"/>
                <w:szCs w:val="24"/>
                <w:lang w:val="en-US"/>
              </w:rPr>
              <m:t>-</m:t>
            </m:r>
            <m:sSub>
              <m:sSubPr>
                <m:ctrlPr>
                  <w:rPr>
                    <w:rFonts w:ascii="Cambria Math" w:eastAsia="Calibri" w:hAnsi="Cambria Math" w:cstheme="majorBidi"/>
                    <w:i/>
                    <w:color w:val="FF0000"/>
                    <w:sz w:val="24"/>
                    <w:szCs w:val="24"/>
                    <w:lang w:val="en-US"/>
                  </w:rPr>
                </m:ctrlPr>
              </m:sSubPr>
              <m:e>
                <m:r>
                  <m:rPr>
                    <m:sty m:val="bi"/>
                  </m:rPr>
                  <w:rPr>
                    <w:rFonts w:ascii="Cambria Math" w:eastAsia="Calibri" w:hAnsi="Cambria Math" w:cstheme="majorBidi"/>
                    <w:color w:val="FF0000"/>
                    <w:sz w:val="24"/>
                    <w:szCs w:val="24"/>
                    <w:lang w:val="en-US"/>
                  </w:rPr>
                  <m:t>v</m:t>
                </m:r>
              </m:e>
              <m:sub>
                <m:r>
                  <w:rPr>
                    <w:rFonts w:ascii="Cambria Math" w:eastAsia="Calibri" w:hAnsi="Cambria Math" w:cstheme="majorBidi"/>
                    <w:color w:val="FF0000"/>
                    <w:sz w:val="24"/>
                    <w:szCs w:val="24"/>
                    <w:lang w:val="en-US"/>
                  </w:rPr>
                  <m:t>2,k</m:t>
                </m:r>
              </m:sub>
            </m:sSub>
            <m:r>
              <w:rPr>
                <w:rFonts w:ascii="Cambria Math" w:eastAsia="Calibri" w:hAnsi="Cambria Math" w:cstheme="majorBidi"/>
                <w:color w:val="FF0000"/>
                <w:sz w:val="24"/>
                <w:szCs w:val="24"/>
                <w:lang w:val="en-US"/>
              </w:rPr>
              <m:t>+</m:t>
            </m:r>
            <m:sSub>
              <m:sSubPr>
                <m:ctrlPr>
                  <w:rPr>
                    <w:rFonts w:ascii="Cambria Math" w:eastAsia="Calibri" w:hAnsi="Cambria Math" w:cstheme="majorBidi"/>
                    <w:i/>
                    <w:color w:val="FF0000"/>
                    <w:sz w:val="24"/>
                    <w:szCs w:val="24"/>
                    <w:lang w:val="en-US"/>
                  </w:rPr>
                </m:ctrlPr>
              </m:sSubPr>
              <m:e>
                <m:r>
                  <m:rPr>
                    <m:sty m:val="bi"/>
                  </m:rPr>
                  <w:rPr>
                    <w:rFonts w:ascii="Cambria Math" w:eastAsia="Calibri" w:hAnsi="Cambria Math" w:cstheme="majorBidi"/>
                    <w:color w:val="FF0000"/>
                    <w:sz w:val="24"/>
                    <w:szCs w:val="24"/>
                    <w:lang w:val="en-US"/>
                  </w:rPr>
                  <m:t>v</m:t>
                </m:r>
              </m:e>
              <m:sub>
                <m:r>
                  <w:rPr>
                    <w:rFonts w:ascii="Cambria Math" w:eastAsia="Calibri" w:hAnsi="Cambria Math" w:cstheme="majorBidi"/>
                    <w:color w:val="FF0000"/>
                    <w:sz w:val="24"/>
                    <w:szCs w:val="24"/>
                    <w:lang w:val="en-US"/>
                  </w:rPr>
                  <m:t>3,k</m:t>
                </m:r>
              </m:sub>
            </m:sSub>
          </m:e>
        </m:d>
        <m:r>
          <m:rPr>
            <m:sty m:val="bi"/>
          </m:rPr>
          <w:rPr>
            <w:rFonts w:ascii="Cambria Math" w:eastAsia="Calibri" w:hAnsi="Cambria Math" w:cstheme="majorBidi"/>
            <w:color w:val="FF0000"/>
            <w:sz w:val="24"/>
            <w:szCs w:val="24"/>
            <w:lang w:val="en-US"/>
          </w:rPr>
          <m:t>)</m:t>
        </m:r>
      </m:oMath>
      <w:r w:rsidR="003609F8" w:rsidRPr="003609F8">
        <w:rPr>
          <w:rFonts w:asciiTheme="majorBidi" w:eastAsia="Calibri" w:hAnsiTheme="majorBidi" w:cstheme="majorBidi"/>
          <w:b/>
          <w:color w:val="FF0000"/>
          <w:sz w:val="24"/>
          <w:szCs w:val="24"/>
          <w:lang w:val="en-US"/>
        </w:rPr>
        <w:t xml:space="preserve"> </w:t>
      </w:r>
      <w:r w:rsidR="003609F8" w:rsidRPr="003609F8">
        <w:rPr>
          <w:rFonts w:asciiTheme="majorBidi" w:eastAsia="Calibri" w:hAnsiTheme="majorBidi" w:cstheme="majorBidi"/>
          <w:b/>
          <w:color w:val="FF0000"/>
          <w:sz w:val="24"/>
          <w:szCs w:val="24"/>
          <w:lang w:val="en-US"/>
        </w:rPr>
        <w:tab/>
      </w:r>
      <w:r w:rsidR="003609F8" w:rsidRPr="003609F8">
        <w:rPr>
          <w:rFonts w:asciiTheme="majorBidi" w:eastAsia="Calibri" w:hAnsiTheme="majorBidi" w:cstheme="majorBidi"/>
          <w:color w:val="FF0000"/>
          <w:sz w:val="24"/>
          <w:szCs w:val="24"/>
          <w:lang w:val="en-US"/>
        </w:rPr>
        <w:t>(</w:t>
      </w:r>
      <w:r w:rsidR="003609F8">
        <w:rPr>
          <w:rFonts w:asciiTheme="majorBidi" w:eastAsia="Calibri" w:hAnsiTheme="majorBidi" w:cstheme="majorBidi"/>
          <w:color w:val="FF0000"/>
          <w:sz w:val="24"/>
          <w:szCs w:val="24"/>
          <w:lang w:val="en-US"/>
        </w:rPr>
        <w:t>15</w:t>
      </w:r>
      <w:r w:rsidR="003609F8" w:rsidRPr="003609F8">
        <w:rPr>
          <w:rFonts w:asciiTheme="majorBidi" w:eastAsia="Calibri" w:hAnsiTheme="majorBidi" w:cstheme="majorBidi"/>
          <w:color w:val="FF0000"/>
          <w:sz w:val="24"/>
          <w:szCs w:val="24"/>
          <w:lang w:val="en-US"/>
        </w:rPr>
        <w:t>)</w:t>
      </w:r>
    </w:p>
    <w:p w14:paraId="5D70D13E" w14:textId="49A31999" w:rsidR="003609F8" w:rsidRDefault="00D4756F" w:rsidP="003609F8">
      <w:pPr>
        <w:tabs>
          <w:tab w:val="right" w:pos="9072"/>
        </w:tabs>
        <w:spacing w:after="0" w:line="480" w:lineRule="auto"/>
        <w:jc w:val="both"/>
        <w:rPr>
          <w:rFonts w:asciiTheme="majorBidi" w:eastAsia="Calibri" w:hAnsiTheme="majorBidi" w:cstheme="majorBidi"/>
          <w:color w:val="FF0000"/>
          <w:sz w:val="24"/>
          <w:szCs w:val="24"/>
          <w:lang w:val="en-US"/>
        </w:rPr>
      </w:pPr>
      <m:oMath>
        <m:sSub>
          <m:sSubPr>
            <m:ctrlPr>
              <w:rPr>
                <w:rFonts w:ascii="Cambria Math" w:eastAsia="Calibri" w:hAnsi="Cambria Math" w:cstheme="majorBidi"/>
                <w:b/>
                <w:i/>
                <w:color w:val="FF0000"/>
                <w:sz w:val="24"/>
                <w:szCs w:val="24"/>
                <w:lang w:val="en-US"/>
              </w:rPr>
            </m:ctrlPr>
          </m:sSubPr>
          <m:e>
            <m:r>
              <m:rPr>
                <m:sty m:val="bi"/>
              </m:rPr>
              <w:rPr>
                <w:rFonts w:ascii="Cambria Math" w:eastAsia="Calibri" w:hAnsi="Cambria Math" w:cstheme="majorBidi"/>
                <w:color w:val="FF0000"/>
                <w:sz w:val="24"/>
                <w:szCs w:val="24"/>
                <w:lang w:val="en-US"/>
              </w:rPr>
              <m:t>x</m:t>
            </m:r>
          </m:e>
          <m:sub>
            <m:r>
              <w:rPr>
                <w:rFonts w:ascii="Cambria Math" w:eastAsia="Calibri" w:hAnsi="Cambria Math" w:cstheme="majorBidi"/>
                <w:color w:val="FF0000"/>
                <w:sz w:val="24"/>
                <w:szCs w:val="24"/>
                <w:lang w:val="en-US"/>
              </w:rPr>
              <m:t>k+1</m:t>
            </m:r>
          </m:sub>
        </m:sSub>
        <m:r>
          <m:rPr>
            <m:sty m:val="bi"/>
          </m:rPr>
          <w:rPr>
            <w:rFonts w:ascii="Cambria Math" w:eastAsia="Calibri" w:hAnsi="Cambria Math" w:cstheme="majorBidi"/>
            <w:color w:val="FF0000"/>
            <w:sz w:val="24"/>
            <w:szCs w:val="24"/>
            <w:lang w:val="en-US"/>
          </w:rPr>
          <m:t>=</m:t>
        </m:r>
        <m:sSub>
          <m:sSubPr>
            <m:ctrlPr>
              <w:rPr>
                <w:rFonts w:ascii="Cambria Math" w:eastAsia="Calibri" w:hAnsi="Cambria Math" w:cstheme="majorBidi"/>
                <w:b/>
                <w:i/>
                <w:color w:val="FF0000"/>
                <w:sz w:val="24"/>
                <w:szCs w:val="24"/>
                <w:lang w:val="en-US"/>
              </w:rPr>
            </m:ctrlPr>
          </m:sSubPr>
          <m:e>
            <m:r>
              <m:rPr>
                <m:sty m:val="bi"/>
              </m:rPr>
              <w:rPr>
                <w:rFonts w:ascii="Cambria Math" w:eastAsia="Calibri" w:hAnsi="Cambria Math" w:cstheme="majorBidi"/>
                <w:color w:val="FF0000"/>
                <w:sz w:val="24"/>
                <w:szCs w:val="24"/>
                <w:lang w:val="en-US"/>
              </w:rPr>
              <m:t>x</m:t>
            </m:r>
          </m:e>
          <m:sub>
            <m:r>
              <w:rPr>
                <w:rFonts w:ascii="Cambria Math" w:eastAsia="Calibri" w:hAnsi="Cambria Math" w:cstheme="majorBidi"/>
                <w:color w:val="FF0000"/>
                <w:sz w:val="24"/>
                <w:szCs w:val="24"/>
                <w:lang w:val="en-US"/>
              </w:rPr>
              <m:t>k</m:t>
            </m:r>
          </m:sub>
        </m:sSub>
        <m:r>
          <m:rPr>
            <m:sty m:val="bi"/>
          </m:rPr>
          <w:rPr>
            <w:rFonts w:ascii="Cambria Math" w:eastAsia="Calibri" w:hAnsi="Cambria Math" w:cstheme="majorBidi"/>
            <w:color w:val="FF0000"/>
            <w:sz w:val="24"/>
            <w:szCs w:val="24"/>
            <w:lang w:val="en-US"/>
          </w:rPr>
          <m:t>+</m:t>
        </m:r>
        <m:r>
          <w:rPr>
            <w:rFonts w:ascii="Cambria Math" w:eastAsia="Calibri" w:hAnsi="Cambria Math" w:cstheme="majorBidi"/>
            <w:color w:val="FF0000"/>
            <w:sz w:val="24"/>
            <w:szCs w:val="24"/>
            <w:lang w:val="en-US"/>
          </w:rPr>
          <m:t>h</m:t>
        </m:r>
        <m:f>
          <m:fPr>
            <m:ctrlPr>
              <w:rPr>
                <w:rFonts w:ascii="Cambria Math" w:eastAsia="Calibri" w:hAnsi="Cambria Math" w:cstheme="majorBidi"/>
                <w:i/>
                <w:color w:val="FF0000"/>
                <w:sz w:val="24"/>
                <w:szCs w:val="24"/>
                <w:lang w:val="en-US"/>
              </w:rPr>
            </m:ctrlPr>
          </m:fPr>
          <m:num>
            <m:sSub>
              <m:sSubPr>
                <m:ctrlPr>
                  <w:rPr>
                    <w:rFonts w:ascii="Cambria Math" w:eastAsia="Calibri" w:hAnsi="Cambria Math" w:cstheme="majorBidi"/>
                    <w:i/>
                    <w:color w:val="FF0000"/>
                    <w:sz w:val="24"/>
                    <w:szCs w:val="24"/>
                    <w:lang w:val="en-US"/>
                  </w:rPr>
                </m:ctrlPr>
              </m:sSubPr>
              <m:e>
                <m:r>
                  <m:rPr>
                    <m:sty m:val="bi"/>
                  </m:rPr>
                  <w:rPr>
                    <w:rFonts w:ascii="Cambria Math" w:eastAsia="Calibri" w:hAnsi="Cambria Math" w:cstheme="majorBidi"/>
                    <w:color w:val="FF0000"/>
                    <w:sz w:val="24"/>
                    <w:szCs w:val="24"/>
                    <w:lang w:val="en-US"/>
                  </w:rPr>
                  <m:t>v</m:t>
                </m:r>
              </m:e>
              <m:sub>
                <m:r>
                  <w:rPr>
                    <w:rFonts w:ascii="Cambria Math" w:eastAsia="Calibri" w:hAnsi="Cambria Math" w:cstheme="majorBidi"/>
                    <w:color w:val="FF0000"/>
                    <w:sz w:val="24"/>
                    <w:szCs w:val="24"/>
                    <w:lang w:val="en-US"/>
                  </w:rPr>
                  <m:t>1,k</m:t>
                </m:r>
              </m:sub>
            </m:sSub>
            <m:r>
              <w:rPr>
                <w:rFonts w:ascii="Cambria Math" w:eastAsia="Calibri" w:hAnsi="Cambria Math" w:cstheme="majorBidi"/>
                <w:color w:val="FF0000"/>
                <w:sz w:val="24"/>
                <w:szCs w:val="24"/>
                <w:lang w:val="en-US"/>
              </w:rPr>
              <m:t>+3</m:t>
            </m:r>
            <m:sSub>
              <m:sSubPr>
                <m:ctrlPr>
                  <w:rPr>
                    <w:rFonts w:ascii="Cambria Math" w:eastAsia="Calibri" w:hAnsi="Cambria Math" w:cstheme="majorBidi"/>
                    <w:i/>
                    <w:color w:val="FF0000"/>
                    <w:sz w:val="24"/>
                    <w:szCs w:val="24"/>
                    <w:lang w:val="en-US"/>
                  </w:rPr>
                </m:ctrlPr>
              </m:sSubPr>
              <m:e>
                <m:r>
                  <m:rPr>
                    <m:sty m:val="bi"/>
                  </m:rPr>
                  <w:rPr>
                    <w:rFonts w:ascii="Cambria Math" w:eastAsia="Calibri" w:hAnsi="Cambria Math" w:cstheme="majorBidi"/>
                    <w:color w:val="FF0000"/>
                    <w:sz w:val="24"/>
                    <w:szCs w:val="24"/>
                    <w:lang w:val="en-US"/>
                  </w:rPr>
                  <m:t>v</m:t>
                </m:r>
              </m:e>
              <m:sub>
                <m:r>
                  <w:rPr>
                    <w:rFonts w:ascii="Cambria Math" w:eastAsia="Calibri" w:hAnsi="Cambria Math" w:cstheme="majorBidi"/>
                    <w:color w:val="FF0000"/>
                    <w:sz w:val="24"/>
                    <w:szCs w:val="24"/>
                    <w:lang w:val="en-US"/>
                  </w:rPr>
                  <m:t>2,k</m:t>
                </m:r>
              </m:sub>
            </m:sSub>
            <m:r>
              <w:rPr>
                <w:rFonts w:ascii="Cambria Math" w:eastAsia="Calibri" w:hAnsi="Cambria Math" w:cstheme="majorBidi"/>
                <w:color w:val="FF0000"/>
                <w:sz w:val="24"/>
                <w:szCs w:val="24"/>
                <w:lang w:val="en-US"/>
              </w:rPr>
              <m:t>+</m:t>
            </m:r>
            <m:sSub>
              <m:sSubPr>
                <m:ctrlPr>
                  <w:rPr>
                    <w:rFonts w:ascii="Cambria Math" w:eastAsia="Calibri" w:hAnsi="Cambria Math" w:cstheme="majorBidi"/>
                    <w:i/>
                    <w:color w:val="FF0000"/>
                    <w:sz w:val="24"/>
                    <w:szCs w:val="24"/>
                    <w:lang w:val="en-US"/>
                  </w:rPr>
                </m:ctrlPr>
              </m:sSubPr>
              <m:e>
                <m:r>
                  <w:rPr>
                    <w:rFonts w:ascii="Cambria Math" w:eastAsia="Calibri" w:hAnsi="Cambria Math" w:cstheme="majorBidi"/>
                    <w:color w:val="FF0000"/>
                    <w:sz w:val="24"/>
                    <w:szCs w:val="24"/>
                    <w:lang w:val="en-US"/>
                  </w:rPr>
                  <m:t>3</m:t>
                </m:r>
                <m:r>
                  <m:rPr>
                    <m:sty m:val="bi"/>
                  </m:rPr>
                  <w:rPr>
                    <w:rFonts w:ascii="Cambria Math" w:eastAsia="Calibri" w:hAnsi="Cambria Math" w:cstheme="majorBidi"/>
                    <w:color w:val="FF0000"/>
                    <w:sz w:val="24"/>
                    <w:szCs w:val="24"/>
                    <w:lang w:val="en-US"/>
                  </w:rPr>
                  <m:t>v</m:t>
                </m:r>
              </m:e>
              <m:sub>
                <m:r>
                  <w:rPr>
                    <w:rFonts w:ascii="Cambria Math" w:eastAsia="Calibri" w:hAnsi="Cambria Math" w:cstheme="majorBidi"/>
                    <w:color w:val="FF0000"/>
                    <w:sz w:val="24"/>
                    <w:szCs w:val="24"/>
                    <w:lang w:val="en-US"/>
                  </w:rPr>
                  <m:t>3,k</m:t>
                </m:r>
              </m:sub>
            </m:sSub>
            <m:r>
              <w:rPr>
                <w:rFonts w:ascii="Cambria Math" w:eastAsia="Calibri" w:hAnsi="Cambria Math" w:cstheme="majorBidi"/>
                <w:color w:val="FF0000"/>
                <w:sz w:val="24"/>
                <w:szCs w:val="24"/>
                <w:lang w:val="en-US"/>
              </w:rPr>
              <m:t>+</m:t>
            </m:r>
            <m:sSub>
              <m:sSubPr>
                <m:ctrlPr>
                  <w:rPr>
                    <w:rFonts w:ascii="Cambria Math" w:eastAsia="Calibri" w:hAnsi="Cambria Math" w:cstheme="majorBidi"/>
                    <w:i/>
                    <w:color w:val="FF0000"/>
                    <w:sz w:val="24"/>
                    <w:szCs w:val="24"/>
                    <w:lang w:val="en-US"/>
                  </w:rPr>
                </m:ctrlPr>
              </m:sSubPr>
              <m:e>
                <m:r>
                  <m:rPr>
                    <m:sty m:val="bi"/>
                  </m:rPr>
                  <w:rPr>
                    <w:rFonts w:ascii="Cambria Math" w:eastAsia="Calibri" w:hAnsi="Cambria Math" w:cstheme="majorBidi"/>
                    <w:color w:val="FF0000"/>
                    <w:sz w:val="24"/>
                    <w:szCs w:val="24"/>
                    <w:lang w:val="en-US"/>
                  </w:rPr>
                  <m:t>v</m:t>
                </m:r>
              </m:e>
              <m:sub>
                <m:r>
                  <w:rPr>
                    <w:rFonts w:ascii="Cambria Math" w:eastAsia="Calibri" w:hAnsi="Cambria Math" w:cstheme="majorBidi"/>
                    <w:color w:val="FF0000"/>
                    <w:sz w:val="24"/>
                    <w:szCs w:val="24"/>
                    <w:lang w:val="en-US"/>
                  </w:rPr>
                  <m:t>4,k</m:t>
                </m:r>
              </m:sub>
            </m:sSub>
          </m:num>
          <m:den>
            <m:r>
              <w:rPr>
                <w:rFonts w:ascii="Cambria Math" w:eastAsia="Calibri" w:hAnsi="Cambria Math" w:cstheme="majorBidi"/>
                <w:color w:val="FF0000"/>
                <w:sz w:val="24"/>
                <w:szCs w:val="24"/>
                <w:lang w:val="en-US"/>
              </w:rPr>
              <m:t>8</m:t>
            </m:r>
          </m:den>
        </m:f>
      </m:oMath>
      <w:r w:rsidR="003609F8" w:rsidRPr="003609F8">
        <w:rPr>
          <w:rFonts w:asciiTheme="majorBidi" w:eastAsia="Calibri" w:hAnsiTheme="majorBidi" w:cstheme="majorBidi"/>
          <w:b/>
          <w:color w:val="FF0000"/>
          <w:sz w:val="24"/>
          <w:szCs w:val="24"/>
          <w:lang w:val="en-US"/>
        </w:rPr>
        <w:t xml:space="preserve"> </w:t>
      </w:r>
      <w:r w:rsidR="003609F8" w:rsidRPr="003609F8">
        <w:rPr>
          <w:rFonts w:asciiTheme="majorBidi" w:eastAsia="Calibri" w:hAnsiTheme="majorBidi" w:cstheme="majorBidi"/>
          <w:b/>
          <w:color w:val="FF0000"/>
          <w:sz w:val="24"/>
          <w:szCs w:val="24"/>
          <w:lang w:val="en-US"/>
        </w:rPr>
        <w:tab/>
      </w:r>
      <w:r w:rsidR="003609F8" w:rsidRPr="003609F8">
        <w:rPr>
          <w:rFonts w:asciiTheme="majorBidi" w:eastAsia="Calibri" w:hAnsiTheme="majorBidi" w:cstheme="majorBidi"/>
          <w:color w:val="FF0000"/>
          <w:sz w:val="24"/>
          <w:szCs w:val="24"/>
          <w:lang w:val="en-US"/>
        </w:rPr>
        <w:t>(</w:t>
      </w:r>
      <w:r w:rsidR="003609F8">
        <w:rPr>
          <w:rFonts w:asciiTheme="majorBidi" w:eastAsia="Calibri" w:hAnsiTheme="majorBidi" w:cstheme="majorBidi"/>
          <w:color w:val="FF0000"/>
          <w:sz w:val="24"/>
          <w:szCs w:val="24"/>
          <w:lang w:val="en-US"/>
        </w:rPr>
        <w:t>16</w:t>
      </w:r>
      <w:r w:rsidR="003609F8" w:rsidRPr="003609F8">
        <w:rPr>
          <w:rFonts w:asciiTheme="majorBidi" w:eastAsia="Calibri" w:hAnsiTheme="majorBidi" w:cstheme="majorBidi"/>
          <w:color w:val="FF0000"/>
          <w:sz w:val="24"/>
          <w:szCs w:val="24"/>
          <w:lang w:val="en-US"/>
        </w:rPr>
        <w:t>)</w:t>
      </w:r>
    </w:p>
    <w:p w14:paraId="63602E95" w14:textId="1EE9C33E" w:rsidR="003609F8" w:rsidRDefault="003609F8" w:rsidP="003609F8">
      <w:pPr>
        <w:spacing w:before="360" w:after="60" w:line="480" w:lineRule="auto"/>
        <w:jc w:val="both"/>
        <w:rPr>
          <w:rFonts w:asciiTheme="majorBidi" w:eastAsia="Calibri" w:hAnsiTheme="majorBidi" w:cstheme="majorBidi"/>
          <w:color w:val="FF0000"/>
          <w:sz w:val="24"/>
          <w:szCs w:val="24"/>
          <w:lang w:val="en-US"/>
        </w:rPr>
      </w:pPr>
      <w:r>
        <w:rPr>
          <w:rFonts w:asciiTheme="majorBidi" w:eastAsia="Calibri" w:hAnsiTheme="majorBidi" w:cstheme="majorBidi"/>
          <w:color w:val="FF0000"/>
          <w:sz w:val="24"/>
          <w:szCs w:val="24"/>
          <w:lang w:val="en-US"/>
        </w:rPr>
        <w:t>4.4</w:t>
      </w:r>
      <w:r w:rsidRPr="003609F8">
        <w:rPr>
          <w:rFonts w:asciiTheme="majorBidi" w:eastAsia="Calibri" w:hAnsiTheme="majorBidi" w:cstheme="majorBidi"/>
          <w:color w:val="FF0000"/>
          <w:sz w:val="24"/>
          <w:szCs w:val="24"/>
          <w:lang w:val="en-US"/>
        </w:rPr>
        <w:t xml:space="preserve">. </w:t>
      </w:r>
      <w:r>
        <w:rPr>
          <w:rFonts w:asciiTheme="majorBidi" w:eastAsia="Calibri" w:hAnsiTheme="majorBidi" w:cstheme="majorBidi"/>
          <w:color w:val="FF0000"/>
          <w:sz w:val="24"/>
          <w:szCs w:val="24"/>
          <w:lang w:val="en-US"/>
        </w:rPr>
        <w:t>Midpoint’s rule</w:t>
      </w:r>
      <w:r w:rsidRPr="003609F8">
        <w:rPr>
          <w:rFonts w:asciiTheme="majorBidi" w:eastAsia="Calibri" w:hAnsiTheme="majorBidi" w:cstheme="majorBidi"/>
          <w:color w:val="FF0000"/>
          <w:sz w:val="24"/>
          <w:szCs w:val="24"/>
          <w:lang w:val="en-US"/>
        </w:rPr>
        <w:t xml:space="preserve"> for solving LF problem</w:t>
      </w:r>
    </w:p>
    <w:p w14:paraId="7BE7F4E6" w14:textId="4CD2165A" w:rsidR="003609F8" w:rsidRDefault="006D39DA" w:rsidP="003609F8">
      <w:pPr>
        <w:spacing w:after="0" w:line="480" w:lineRule="auto"/>
        <w:ind w:firstLine="357"/>
        <w:jc w:val="both"/>
        <w:rPr>
          <w:rFonts w:asciiTheme="majorBidi" w:eastAsia="Calibri" w:hAnsiTheme="majorBidi" w:cstheme="majorBidi"/>
          <w:color w:val="FF0000"/>
          <w:sz w:val="24"/>
          <w:szCs w:val="24"/>
          <w:lang w:val="en-US"/>
        </w:rPr>
      </w:pPr>
      <w:r>
        <w:rPr>
          <w:rFonts w:asciiTheme="majorBidi" w:eastAsia="Calibri" w:hAnsiTheme="majorBidi" w:cstheme="majorBidi"/>
          <w:color w:val="FF0000"/>
          <w:sz w:val="24"/>
          <w:szCs w:val="24"/>
          <w:lang w:val="en-US"/>
        </w:rPr>
        <w:t>The MP is a 2</w:t>
      </w:r>
      <w:r w:rsidRPr="006D39DA">
        <w:rPr>
          <w:rFonts w:asciiTheme="majorBidi" w:eastAsia="Calibri" w:hAnsiTheme="majorBidi" w:cstheme="majorBidi"/>
          <w:color w:val="FF0000"/>
          <w:sz w:val="24"/>
          <w:szCs w:val="24"/>
          <w:vertAlign w:val="superscript"/>
          <w:lang w:val="en-US"/>
        </w:rPr>
        <w:t>nd</w:t>
      </w:r>
      <w:r w:rsidR="003609F8">
        <w:rPr>
          <w:rFonts w:asciiTheme="majorBidi" w:eastAsia="Calibri" w:hAnsiTheme="majorBidi" w:cstheme="majorBidi"/>
          <w:color w:val="FF0000"/>
          <w:sz w:val="24"/>
          <w:szCs w:val="24"/>
          <w:lang w:val="en-US"/>
        </w:rPr>
        <w:t xml:space="preserve"> order RK method. Its adaptation to the LF problem following the guidelines facilitated in section 4.2 is as follows:</w:t>
      </w:r>
    </w:p>
    <w:p w14:paraId="0CAB158B" w14:textId="77777777" w:rsidR="003609F8" w:rsidRPr="003609F8" w:rsidRDefault="00D4756F" w:rsidP="003609F8">
      <w:pPr>
        <w:tabs>
          <w:tab w:val="right" w:pos="9072"/>
        </w:tabs>
        <w:spacing w:after="0" w:line="480" w:lineRule="auto"/>
        <w:jc w:val="both"/>
        <w:rPr>
          <w:rFonts w:asciiTheme="majorBidi" w:eastAsia="Calibri" w:hAnsiTheme="majorBidi" w:cstheme="majorBidi"/>
          <w:b/>
          <w:color w:val="FF0000"/>
          <w:sz w:val="24"/>
          <w:szCs w:val="24"/>
          <w:lang w:val="en-US"/>
        </w:rPr>
      </w:pPr>
      <m:oMath>
        <m:sSub>
          <m:sSubPr>
            <m:ctrlPr>
              <w:rPr>
                <w:rFonts w:ascii="Cambria Math" w:eastAsia="Calibri" w:hAnsi="Cambria Math" w:cstheme="majorBidi"/>
                <w:i/>
                <w:color w:val="FF0000"/>
                <w:sz w:val="24"/>
                <w:szCs w:val="24"/>
                <w:lang w:val="en-US"/>
              </w:rPr>
            </m:ctrlPr>
          </m:sSubPr>
          <m:e>
            <m:r>
              <m:rPr>
                <m:sty m:val="bi"/>
              </m:rPr>
              <w:rPr>
                <w:rFonts w:ascii="Cambria Math" w:eastAsia="Calibri" w:hAnsi="Cambria Math" w:cstheme="majorBidi"/>
                <w:color w:val="FF0000"/>
                <w:sz w:val="24"/>
                <w:szCs w:val="24"/>
                <w:lang w:val="en-US"/>
              </w:rPr>
              <m:t>v</m:t>
            </m:r>
          </m:e>
          <m:sub>
            <m:r>
              <w:rPr>
                <w:rFonts w:ascii="Cambria Math" w:eastAsia="Calibri" w:hAnsi="Cambria Math" w:cstheme="majorBidi"/>
                <w:color w:val="FF0000"/>
                <w:sz w:val="24"/>
                <w:szCs w:val="24"/>
                <w:lang w:val="en-US"/>
              </w:rPr>
              <m:t>1,k</m:t>
            </m:r>
          </m:sub>
        </m:sSub>
        <m:r>
          <w:rPr>
            <w:rFonts w:ascii="Cambria Math" w:eastAsia="Calibri" w:hAnsi="Cambria Math" w:cstheme="majorBidi"/>
            <w:color w:val="FF0000"/>
            <w:sz w:val="24"/>
            <w:szCs w:val="24"/>
            <w:lang w:val="en-US"/>
          </w:rPr>
          <m:t>=</m:t>
        </m:r>
        <m:r>
          <m:rPr>
            <m:sty m:val="bi"/>
          </m:rPr>
          <w:rPr>
            <w:rFonts w:ascii="Cambria Math" w:eastAsia="Calibri" w:hAnsi="Cambria Math" w:cstheme="majorBidi"/>
            <w:color w:val="FF0000"/>
            <w:sz w:val="24"/>
            <w:szCs w:val="24"/>
            <w:lang w:val="en-US"/>
          </w:rPr>
          <m:t>g(</m:t>
        </m:r>
        <m:sSub>
          <m:sSubPr>
            <m:ctrlPr>
              <w:rPr>
                <w:rFonts w:ascii="Cambria Math" w:eastAsia="Calibri" w:hAnsi="Cambria Math" w:cstheme="majorBidi"/>
                <w:b/>
                <w:i/>
                <w:color w:val="FF0000"/>
                <w:sz w:val="24"/>
                <w:szCs w:val="24"/>
                <w:lang w:val="en-US"/>
              </w:rPr>
            </m:ctrlPr>
          </m:sSubPr>
          <m:e>
            <m:r>
              <m:rPr>
                <m:sty m:val="bi"/>
              </m:rPr>
              <w:rPr>
                <w:rFonts w:ascii="Cambria Math" w:eastAsia="Calibri" w:hAnsi="Cambria Math" w:cstheme="majorBidi"/>
                <w:color w:val="FF0000"/>
                <w:sz w:val="24"/>
                <w:szCs w:val="24"/>
                <w:lang w:val="en-US"/>
              </w:rPr>
              <m:t>x</m:t>
            </m:r>
          </m:e>
          <m:sub>
            <m:r>
              <w:rPr>
                <w:rFonts w:ascii="Cambria Math" w:eastAsia="Calibri" w:hAnsi="Cambria Math" w:cstheme="majorBidi"/>
                <w:color w:val="FF0000"/>
                <w:sz w:val="24"/>
                <w:szCs w:val="24"/>
                <w:lang w:val="en-US"/>
              </w:rPr>
              <m:t>k</m:t>
            </m:r>
          </m:sub>
        </m:sSub>
        <m:r>
          <m:rPr>
            <m:sty m:val="bi"/>
          </m:rPr>
          <w:rPr>
            <w:rFonts w:ascii="Cambria Math" w:eastAsia="Calibri" w:hAnsi="Cambria Math" w:cstheme="majorBidi"/>
            <w:color w:val="FF0000"/>
            <w:sz w:val="24"/>
            <w:szCs w:val="24"/>
            <w:lang w:val="en-US"/>
          </w:rPr>
          <m:t>)</m:t>
        </m:r>
      </m:oMath>
      <w:r w:rsidR="003609F8" w:rsidRPr="003609F8">
        <w:rPr>
          <w:rFonts w:asciiTheme="majorBidi" w:eastAsia="Calibri" w:hAnsiTheme="majorBidi" w:cstheme="majorBidi"/>
          <w:b/>
          <w:color w:val="FF0000"/>
          <w:sz w:val="24"/>
          <w:szCs w:val="24"/>
          <w:lang w:val="en-US"/>
        </w:rPr>
        <w:t xml:space="preserve"> </w:t>
      </w:r>
      <w:r w:rsidR="003609F8" w:rsidRPr="003609F8">
        <w:rPr>
          <w:rFonts w:asciiTheme="majorBidi" w:eastAsia="Calibri" w:hAnsiTheme="majorBidi" w:cstheme="majorBidi"/>
          <w:b/>
          <w:color w:val="FF0000"/>
          <w:sz w:val="24"/>
          <w:szCs w:val="24"/>
          <w:lang w:val="en-US"/>
        </w:rPr>
        <w:tab/>
      </w:r>
      <w:r w:rsidR="003609F8" w:rsidRPr="003609F8">
        <w:rPr>
          <w:rFonts w:asciiTheme="majorBidi" w:eastAsia="Calibri" w:hAnsiTheme="majorBidi" w:cstheme="majorBidi"/>
          <w:color w:val="FF0000"/>
          <w:sz w:val="24"/>
          <w:szCs w:val="24"/>
          <w:lang w:val="en-US"/>
        </w:rPr>
        <w:t>(</w:t>
      </w:r>
      <w:r w:rsidR="003609F8">
        <w:rPr>
          <w:rFonts w:asciiTheme="majorBidi" w:eastAsia="Calibri" w:hAnsiTheme="majorBidi" w:cstheme="majorBidi"/>
          <w:color w:val="FF0000"/>
          <w:sz w:val="24"/>
          <w:szCs w:val="24"/>
          <w:lang w:val="en-US"/>
        </w:rPr>
        <w:t>17</w:t>
      </w:r>
      <w:r w:rsidR="003609F8" w:rsidRPr="003609F8">
        <w:rPr>
          <w:rFonts w:asciiTheme="majorBidi" w:eastAsia="Calibri" w:hAnsiTheme="majorBidi" w:cstheme="majorBidi"/>
          <w:color w:val="FF0000"/>
          <w:sz w:val="24"/>
          <w:szCs w:val="24"/>
          <w:lang w:val="en-US"/>
        </w:rPr>
        <w:t>)</w:t>
      </w:r>
    </w:p>
    <w:p w14:paraId="1A661DE3" w14:textId="77777777" w:rsidR="003609F8" w:rsidRPr="003609F8" w:rsidRDefault="00D4756F" w:rsidP="003609F8">
      <w:pPr>
        <w:tabs>
          <w:tab w:val="right" w:pos="9072"/>
        </w:tabs>
        <w:spacing w:after="0" w:line="480" w:lineRule="auto"/>
        <w:jc w:val="both"/>
        <w:rPr>
          <w:rFonts w:asciiTheme="majorBidi" w:eastAsia="Calibri" w:hAnsiTheme="majorBidi" w:cstheme="majorBidi"/>
          <w:color w:val="FF0000"/>
          <w:sz w:val="24"/>
          <w:szCs w:val="24"/>
          <w:lang w:val="en-US"/>
        </w:rPr>
      </w:pPr>
      <m:oMath>
        <m:sSub>
          <m:sSubPr>
            <m:ctrlPr>
              <w:rPr>
                <w:rFonts w:ascii="Cambria Math" w:eastAsia="Calibri" w:hAnsi="Cambria Math" w:cstheme="majorBidi"/>
                <w:i/>
                <w:color w:val="FF0000"/>
                <w:sz w:val="24"/>
                <w:szCs w:val="24"/>
                <w:lang w:val="en-US"/>
              </w:rPr>
            </m:ctrlPr>
          </m:sSubPr>
          <m:e>
            <m:r>
              <m:rPr>
                <m:sty m:val="bi"/>
              </m:rPr>
              <w:rPr>
                <w:rFonts w:ascii="Cambria Math" w:eastAsia="Calibri" w:hAnsi="Cambria Math" w:cstheme="majorBidi"/>
                <w:color w:val="FF0000"/>
                <w:sz w:val="24"/>
                <w:szCs w:val="24"/>
                <w:lang w:val="en-US"/>
              </w:rPr>
              <m:t>v</m:t>
            </m:r>
          </m:e>
          <m:sub>
            <m:r>
              <w:rPr>
                <w:rFonts w:ascii="Cambria Math" w:eastAsia="Calibri" w:hAnsi="Cambria Math" w:cstheme="majorBidi"/>
                <w:color w:val="FF0000"/>
                <w:sz w:val="24"/>
                <w:szCs w:val="24"/>
                <w:lang w:val="en-US"/>
              </w:rPr>
              <m:t>2,k</m:t>
            </m:r>
          </m:sub>
        </m:sSub>
        <m:r>
          <w:rPr>
            <w:rFonts w:ascii="Cambria Math" w:eastAsia="Calibri" w:hAnsi="Cambria Math" w:cstheme="majorBidi"/>
            <w:color w:val="FF0000"/>
            <w:sz w:val="24"/>
            <w:szCs w:val="24"/>
            <w:lang w:val="en-US"/>
          </w:rPr>
          <m:t>=</m:t>
        </m:r>
        <m:r>
          <m:rPr>
            <m:sty m:val="bi"/>
          </m:rPr>
          <w:rPr>
            <w:rFonts w:ascii="Cambria Math" w:eastAsia="Calibri" w:hAnsi="Cambria Math" w:cstheme="majorBidi"/>
            <w:color w:val="FF0000"/>
            <w:sz w:val="24"/>
            <w:szCs w:val="24"/>
            <w:lang w:val="en-US"/>
          </w:rPr>
          <m:t>g(</m:t>
        </m:r>
        <m:sSub>
          <m:sSubPr>
            <m:ctrlPr>
              <w:rPr>
                <w:rFonts w:ascii="Cambria Math" w:eastAsia="Calibri" w:hAnsi="Cambria Math" w:cstheme="majorBidi"/>
                <w:b/>
                <w:i/>
                <w:color w:val="FF0000"/>
                <w:sz w:val="24"/>
                <w:szCs w:val="24"/>
                <w:lang w:val="en-US"/>
              </w:rPr>
            </m:ctrlPr>
          </m:sSubPr>
          <m:e>
            <m:r>
              <m:rPr>
                <m:sty m:val="bi"/>
              </m:rPr>
              <w:rPr>
                <w:rFonts w:ascii="Cambria Math" w:eastAsia="Calibri" w:hAnsi="Cambria Math" w:cstheme="majorBidi"/>
                <w:color w:val="FF0000"/>
                <w:sz w:val="24"/>
                <w:szCs w:val="24"/>
                <w:lang w:val="en-US"/>
              </w:rPr>
              <m:t>x</m:t>
            </m:r>
          </m:e>
          <m:sub>
            <m:r>
              <w:rPr>
                <w:rFonts w:ascii="Cambria Math" w:eastAsia="Calibri" w:hAnsi="Cambria Math" w:cstheme="majorBidi"/>
                <w:color w:val="FF0000"/>
                <w:sz w:val="24"/>
                <w:szCs w:val="24"/>
                <w:lang w:val="en-US"/>
              </w:rPr>
              <m:t>k</m:t>
            </m:r>
          </m:sub>
        </m:sSub>
        <m:r>
          <m:rPr>
            <m:sty m:val="bi"/>
          </m:rPr>
          <w:rPr>
            <w:rFonts w:ascii="Cambria Math" w:eastAsia="Calibri" w:hAnsi="Cambria Math" w:cstheme="majorBidi"/>
            <w:color w:val="FF0000"/>
            <w:sz w:val="24"/>
            <w:szCs w:val="24"/>
            <w:lang w:val="en-US"/>
          </w:rPr>
          <m:t>+</m:t>
        </m:r>
        <m:f>
          <m:fPr>
            <m:type m:val="skw"/>
            <m:ctrlPr>
              <w:rPr>
                <w:rFonts w:ascii="Cambria Math" w:eastAsia="Calibri" w:hAnsi="Cambria Math" w:cstheme="majorBidi"/>
                <w:i/>
                <w:color w:val="FF0000"/>
                <w:sz w:val="24"/>
                <w:szCs w:val="24"/>
                <w:lang w:val="en-US"/>
              </w:rPr>
            </m:ctrlPr>
          </m:fPr>
          <m:num>
            <m:r>
              <w:rPr>
                <w:rFonts w:ascii="Cambria Math" w:eastAsia="Calibri" w:hAnsi="Cambria Math" w:cstheme="majorBidi"/>
                <w:color w:val="FF0000"/>
                <w:sz w:val="24"/>
                <w:szCs w:val="24"/>
                <w:lang w:val="en-US"/>
              </w:rPr>
              <m:t>h</m:t>
            </m:r>
          </m:num>
          <m:den>
            <m:r>
              <w:rPr>
                <w:rFonts w:ascii="Cambria Math" w:eastAsia="Calibri" w:hAnsi="Cambria Math" w:cstheme="majorBidi"/>
                <w:color w:val="FF0000"/>
                <w:sz w:val="24"/>
                <w:szCs w:val="24"/>
                <w:lang w:val="en-US"/>
              </w:rPr>
              <m:t>2</m:t>
            </m:r>
          </m:den>
        </m:f>
        <m:sSub>
          <m:sSubPr>
            <m:ctrlPr>
              <w:rPr>
                <w:rFonts w:ascii="Cambria Math" w:eastAsia="Calibri" w:hAnsi="Cambria Math" w:cstheme="majorBidi"/>
                <w:i/>
                <w:color w:val="FF0000"/>
                <w:sz w:val="24"/>
                <w:szCs w:val="24"/>
                <w:lang w:val="en-US"/>
              </w:rPr>
            </m:ctrlPr>
          </m:sSubPr>
          <m:e>
            <m:r>
              <m:rPr>
                <m:sty m:val="bi"/>
              </m:rPr>
              <w:rPr>
                <w:rFonts w:ascii="Cambria Math" w:eastAsia="Calibri" w:hAnsi="Cambria Math" w:cstheme="majorBidi"/>
                <w:color w:val="FF0000"/>
                <w:sz w:val="24"/>
                <w:szCs w:val="24"/>
                <w:lang w:val="en-US"/>
              </w:rPr>
              <m:t>v</m:t>
            </m:r>
          </m:e>
          <m:sub>
            <m:r>
              <w:rPr>
                <w:rFonts w:ascii="Cambria Math" w:eastAsia="Calibri" w:hAnsi="Cambria Math" w:cstheme="majorBidi"/>
                <w:color w:val="FF0000"/>
                <w:sz w:val="24"/>
                <w:szCs w:val="24"/>
                <w:lang w:val="en-US"/>
              </w:rPr>
              <m:t>1,k</m:t>
            </m:r>
          </m:sub>
        </m:sSub>
        <m:r>
          <m:rPr>
            <m:sty m:val="bi"/>
          </m:rPr>
          <w:rPr>
            <w:rFonts w:ascii="Cambria Math" w:eastAsia="Calibri" w:hAnsi="Cambria Math" w:cstheme="majorBidi"/>
            <w:color w:val="FF0000"/>
            <w:sz w:val="24"/>
            <w:szCs w:val="24"/>
            <w:lang w:val="en-US"/>
          </w:rPr>
          <m:t>)</m:t>
        </m:r>
      </m:oMath>
      <w:r w:rsidR="003609F8" w:rsidRPr="003609F8">
        <w:rPr>
          <w:rFonts w:asciiTheme="majorBidi" w:eastAsia="Calibri" w:hAnsiTheme="majorBidi" w:cstheme="majorBidi"/>
          <w:b/>
          <w:color w:val="FF0000"/>
          <w:sz w:val="24"/>
          <w:szCs w:val="24"/>
          <w:lang w:val="en-US"/>
        </w:rPr>
        <w:t xml:space="preserve"> </w:t>
      </w:r>
      <w:r w:rsidR="003609F8" w:rsidRPr="003609F8">
        <w:rPr>
          <w:rFonts w:asciiTheme="majorBidi" w:eastAsia="Calibri" w:hAnsiTheme="majorBidi" w:cstheme="majorBidi"/>
          <w:b/>
          <w:color w:val="FF0000"/>
          <w:sz w:val="24"/>
          <w:szCs w:val="24"/>
          <w:lang w:val="en-US"/>
        </w:rPr>
        <w:tab/>
      </w:r>
      <w:r w:rsidR="003609F8" w:rsidRPr="003609F8">
        <w:rPr>
          <w:rFonts w:asciiTheme="majorBidi" w:eastAsia="Calibri" w:hAnsiTheme="majorBidi" w:cstheme="majorBidi"/>
          <w:color w:val="FF0000"/>
          <w:sz w:val="24"/>
          <w:szCs w:val="24"/>
          <w:lang w:val="en-US"/>
        </w:rPr>
        <w:t>(</w:t>
      </w:r>
      <w:r w:rsidR="003609F8">
        <w:rPr>
          <w:rFonts w:asciiTheme="majorBidi" w:eastAsia="Calibri" w:hAnsiTheme="majorBidi" w:cstheme="majorBidi"/>
          <w:color w:val="FF0000"/>
          <w:sz w:val="24"/>
          <w:szCs w:val="24"/>
          <w:lang w:val="en-US"/>
        </w:rPr>
        <w:t>18</w:t>
      </w:r>
      <w:r w:rsidR="003609F8" w:rsidRPr="003609F8">
        <w:rPr>
          <w:rFonts w:asciiTheme="majorBidi" w:eastAsia="Calibri" w:hAnsiTheme="majorBidi" w:cstheme="majorBidi"/>
          <w:color w:val="FF0000"/>
          <w:sz w:val="24"/>
          <w:szCs w:val="24"/>
          <w:lang w:val="en-US"/>
        </w:rPr>
        <w:t>)</w:t>
      </w:r>
    </w:p>
    <w:p w14:paraId="5A953D45" w14:textId="66DB6E5F" w:rsidR="003609F8" w:rsidRPr="003609F8" w:rsidRDefault="00D4756F" w:rsidP="003609F8">
      <w:pPr>
        <w:tabs>
          <w:tab w:val="right" w:pos="9072"/>
        </w:tabs>
        <w:spacing w:after="0" w:line="480" w:lineRule="auto"/>
        <w:jc w:val="both"/>
        <w:rPr>
          <w:rFonts w:asciiTheme="majorBidi" w:eastAsia="Calibri" w:hAnsiTheme="majorBidi" w:cstheme="majorBidi"/>
          <w:b/>
          <w:color w:val="FF0000"/>
          <w:sz w:val="24"/>
          <w:szCs w:val="24"/>
          <w:lang w:val="en-US"/>
        </w:rPr>
      </w:pPr>
      <m:oMath>
        <m:sSub>
          <m:sSubPr>
            <m:ctrlPr>
              <w:rPr>
                <w:rFonts w:ascii="Cambria Math" w:eastAsia="Calibri" w:hAnsi="Cambria Math" w:cstheme="majorBidi"/>
                <w:b/>
                <w:i/>
                <w:color w:val="FF0000"/>
                <w:sz w:val="24"/>
                <w:szCs w:val="24"/>
                <w:lang w:val="en-US"/>
              </w:rPr>
            </m:ctrlPr>
          </m:sSubPr>
          <m:e>
            <m:r>
              <m:rPr>
                <m:sty m:val="bi"/>
              </m:rPr>
              <w:rPr>
                <w:rFonts w:ascii="Cambria Math" w:eastAsia="Calibri" w:hAnsi="Cambria Math" w:cstheme="majorBidi"/>
                <w:color w:val="FF0000"/>
                <w:sz w:val="24"/>
                <w:szCs w:val="24"/>
                <w:lang w:val="en-US"/>
              </w:rPr>
              <m:t>x</m:t>
            </m:r>
          </m:e>
          <m:sub>
            <m:r>
              <w:rPr>
                <w:rFonts w:ascii="Cambria Math" w:eastAsia="Calibri" w:hAnsi="Cambria Math" w:cstheme="majorBidi"/>
                <w:color w:val="FF0000"/>
                <w:sz w:val="24"/>
                <w:szCs w:val="24"/>
                <w:lang w:val="en-US"/>
              </w:rPr>
              <m:t>k+1</m:t>
            </m:r>
          </m:sub>
        </m:sSub>
        <m:r>
          <m:rPr>
            <m:sty m:val="bi"/>
          </m:rPr>
          <w:rPr>
            <w:rFonts w:ascii="Cambria Math" w:eastAsia="Calibri" w:hAnsi="Cambria Math" w:cstheme="majorBidi"/>
            <w:color w:val="FF0000"/>
            <w:sz w:val="24"/>
            <w:szCs w:val="24"/>
            <w:lang w:val="en-US"/>
          </w:rPr>
          <m:t>=</m:t>
        </m:r>
        <m:sSub>
          <m:sSubPr>
            <m:ctrlPr>
              <w:rPr>
                <w:rFonts w:ascii="Cambria Math" w:eastAsia="Calibri" w:hAnsi="Cambria Math" w:cstheme="majorBidi"/>
                <w:b/>
                <w:i/>
                <w:color w:val="FF0000"/>
                <w:sz w:val="24"/>
                <w:szCs w:val="24"/>
                <w:lang w:val="en-US"/>
              </w:rPr>
            </m:ctrlPr>
          </m:sSubPr>
          <m:e>
            <m:r>
              <m:rPr>
                <m:sty m:val="bi"/>
              </m:rPr>
              <w:rPr>
                <w:rFonts w:ascii="Cambria Math" w:eastAsia="Calibri" w:hAnsi="Cambria Math" w:cstheme="majorBidi"/>
                <w:color w:val="FF0000"/>
                <w:sz w:val="24"/>
                <w:szCs w:val="24"/>
                <w:lang w:val="en-US"/>
              </w:rPr>
              <m:t>x</m:t>
            </m:r>
          </m:e>
          <m:sub>
            <m:r>
              <w:rPr>
                <w:rFonts w:ascii="Cambria Math" w:eastAsia="Calibri" w:hAnsi="Cambria Math" w:cstheme="majorBidi"/>
                <w:color w:val="FF0000"/>
                <w:sz w:val="24"/>
                <w:szCs w:val="24"/>
                <w:lang w:val="en-US"/>
              </w:rPr>
              <m:t>k</m:t>
            </m:r>
          </m:sub>
        </m:sSub>
        <m:r>
          <m:rPr>
            <m:sty m:val="bi"/>
          </m:rPr>
          <w:rPr>
            <w:rFonts w:ascii="Cambria Math" w:eastAsia="Calibri" w:hAnsi="Cambria Math" w:cstheme="majorBidi"/>
            <w:color w:val="FF0000"/>
            <w:sz w:val="24"/>
            <w:szCs w:val="24"/>
            <w:lang w:val="en-US"/>
          </w:rPr>
          <m:t>+</m:t>
        </m:r>
        <m:r>
          <w:rPr>
            <w:rFonts w:ascii="Cambria Math" w:eastAsia="Calibri" w:hAnsi="Cambria Math" w:cstheme="majorBidi"/>
            <w:color w:val="FF0000"/>
            <w:sz w:val="24"/>
            <w:szCs w:val="24"/>
            <w:lang w:val="en-US"/>
          </w:rPr>
          <m:t>h</m:t>
        </m:r>
        <m:sSub>
          <m:sSubPr>
            <m:ctrlPr>
              <w:rPr>
                <w:rFonts w:ascii="Cambria Math" w:eastAsia="Calibri" w:hAnsi="Cambria Math" w:cstheme="majorBidi"/>
                <w:i/>
                <w:color w:val="FF0000"/>
                <w:sz w:val="24"/>
                <w:szCs w:val="24"/>
                <w:lang w:val="en-US"/>
              </w:rPr>
            </m:ctrlPr>
          </m:sSubPr>
          <m:e>
            <m:r>
              <m:rPr>
                <m:sty m:val="bi"/>
              </m:rPr>
              <w:rPr>
                <w:rFonts w:ascii="Cambria Math" w:eastAsia="Calibri" w:hAnsi="Cambria Math" w:cstheme="majorBidi"/>
                <w:color w:val="FF0000"/>
                <w:sz w:val="24"/>
                <w:szCs w:val="24"/>
                <w:lang w:val="en-US"/>
              </w:rPr>
              <m:t>v</m:t>
            </m:r>
          </m:e>
          <m:sub>
            <m:r>
              <w:rPr>
                <w:rFonts w:ascii="Cambria Math" w:eastAsia="Calibri" w:hAnsi="Cambria Math" w:cstheme="majorBidi"/>
                <w:color w:val="FF0000"/>
                <w:sz w:val="24"/>
                <w:szCs w:val="24"/>
                <w:lang w:val="en-US"/>
              </w:rPr>
              <m:t>2,k</m:t>
            </m:r>
          </m:sub>
        </m:sSub>
      </m:oMath>
      <w:r w:rsidR="003609F8" w:rsidRPr="003609F8">
        <w:rPr>
          <w:rFonts w:asciiTheme="majorBidi" w:eastAsia="Calibri" w:hAnsiTheme="majorBidi" w:cstheme="majorBidi"/>
          <w:b/>
          <w:color w:val="FF0000"/>
          <w:sz w:val="24"/>
          <w:szCs w:val="24"/>
          <w:lang w:val="en-US"/>
        </w:rPr>
        <w:t xml:space="preserve"> </w:t>
      </w:r>
      <w:r w:rsidR="003609F8" w:rsidRPr="003609F8">
        <w:rPr>
          <w:rFonts w:asciiTheme="majorBidi" w:eastAsia="Calibri" w:hAnsiTheme="majorBidi" w:cstheme="majorBidi"/>
          <w:b/>
          <w:color w:val="FF0000"/>
          <w:sz w:val="24"/>
          <w:szCs w:val="24"/>
          <w:lang w:val="en-US"/>
        </w:rPr>
        <w:tab/>
      </w:r>
      <w:r w:rsidR="003609F8" w:rsidRPr="003609F8">
        <w:rPr>
          <w:rFonts w:asciiTheme="majorBidi" w:eastAsia="Calibri" w:hAnsiTheme="majorBidi" w:cstheme="majorBidi"/>
          <w:color w:val="FF0000"/>
          <w:sz w:val="24"/>
          <w:szCs w:val="24"/>
          <w:lang w:val="en-US"/>
        </w:rPr>
        <w:t>(</w:t>
      </w:r>
      <w:r w:rsidR="003609F8">
        <w:rPr>
          <w:rFonts w:asciiTheme="majorBidi" w:eastAsia="Calibri" w:hAnsiTheme="majorBidi" w:cstheme="majorBidi"/>
          <w:color w:val="FF0000"/>
          <w:sz w:val="24"/>
          <w:szCs w:val="24"/>
          <w:lang w:val="en-US"/>
        </w:rPr>
        <w:t>19</w:t>
      </w:r>
      <w:r w:rsidR="003609F8" w:rsidRPr="003609F8">
        <w:rPr>
          <w:rFonts w:asciiTheme="majorBidi" w:eastAsia="Calibri" w:hAnsiTheme="majorBidi" w:cstheme="majorBidi"/>
          <w:color w:val="FF0000"/>
          <w:sz w:val="24"/>
          <w:szCs w:val="24"/>
          <w:lang w:val="en-US"/>
        </w:rPr>
        <w:t>)</w:t>
      </w:r>
    </w:p>
    <w:p w14:paraId="76414400" w14:textId="65699799" w:rsidR="003609F8" w:rsidRDefault="003609F8" w:rsidP="003609F8">
      <w:pPr>
        <w:spacing w:before="360" w:after="60" w:line="480" w:lineRule="auto"/>
        <w:jc w:val="both"/>
        <w:rPr>
          <w:rFonts w:asciiTheme="majorBidi" w:eastAsia="Calibri" w:hAnsiTheme="majorBidi" w:cstheme="majorBidi"/>
          <w:color w:val="FF0000"/>
          <w:sz w:val="24"/>
          <w:szCs w:val="24"/>
          <w:lang w:val="en-US"/>
        </w:rPr>
      </w:pPr>
      <w:r>
        <w:rPr>
          <w:rFonts w:asciiTheme="majorBidi" w:eastAsia="Calibri" w:hAnsiTheme="majorBidi" w:cstheme="majorBidi"/>
          <w:color w:val="FF0000"/>
          <w:sz w:val="24"/>
          <w:szCs w:val="24"/>
          <w:lang w:val="en-US"/>
        </w:rPr>
        <w:lastRenderedPageBreak/>
        <w:t>4.5</w:t>
      </w:r>
      <w:r w:rsidRPr="003609F8">
        <w:rPr>
          <w:rFonts w:asciiTheme="majorBidi" w:eastAsia="Calibri" w:hAnsiTheme="majorBidi" w:cstheme="majorBidi"/>
          <w:color w:val="FF0000"/>
          <w:sz w:val="24"/>
          <w:szCs w:val="24"/>
          <w:lang w:val="en-US"/>
        </w:rPr>
        <w:t xml:space="preserve">. </w:t>
      </w:r>
      <w:r>
        <w:rPr>
          <w:rFonts w:asciiTheme="majorBidi" w:eastAsia="Calibri" w:hAnsiTheme="majorBidi" w:cstheme="majorBidi"/>
          <w:color w:val="FF0000"/>
          <w:sz w:val="24"/>
          <w:szCs w:val="24"/>
          <w:lang w:val="en-US"/>
        </w:rPr>
        <w:t>3</w:t>
      </w:r>
      <w:r w:rsidRPr="003609F8">
        <w:rPr>
          <w:rFonts w:asciiTheme="majorBidi" w:eastAsia="Calibri" w:hAnsiTheme="majorBidi" w:cstheme="majorBidi"/>
          <w:color w:val="FF0000"/>
          <w:sz w:val="24"/>
          <w:szCs w:val="24"/>
          <w:vertAlign w:val="superscript"/>
          <w:lang w:val="en-US"/>
        </w:rPr>
        <w:t>rd</w:t>
      </w:r>
      <w:r>
        <w:rPr>
          <w:rFonts w:asciiTheme="majorBidi" w:eastAsia="Calibri" w:hAnsiTheme="majorBidi" w:cstheme="majorBidi"/>
          <w:color w:val="FF0000"/>
          <w:sz w:val="24"/>
          <w:szCs w:val="24"/>
          <w:lang w:val="en-US"/>
        </w:rPr>
        <w:t xml:space="preserve"> order </w:t>
      </w:r>
      <w:proofErr w:type="spellStart"/>
      <w:r>
        <w:rPr>
          <w:rFonts w:asciiTheme="majorBidi" w:eastAsia="Calibri" w:hAnsiTheme="majorBidi" w:cstheme="majorBidi"/>
          <w:color w:val="FF0000"/>
          <w:sz w:val="24"/>
          <w:szCs w:val="24"/>
          <w:lang w:val="en-US"/>
        </w:rPr>
        <w:t>Heun’s</w:t>
      </w:r>
      <w:proofErr w:type="spellEnd"/>
      <w:r>
        <w:rPr>
          <w:rFonts w:asciiTheme="majorBidi" w:eastAsia="Calibri" w:hAnsiTheme="majorBidi" w:cstheme="majorBidi"/>
          <w:color w:val="FF0000"/>
          <w:sz w:val="24"/>
          <w:szCs w:val="24"/>
          <w:lang w:val="en-US"/>
        </w:rPr>
        <w:t xml:space="preserve"> method</w:t>
      </w:r>
      <w:r w:rsidRPr="003609F8">
        <w:rPr>
          <w:rFonts w:asciiTheme="majorBidi" w:eastAsia="Calibri" w:hAnsiTheme="majorBidi" w:cstheme="majorBidi"/>
          <w:color w:val="FF0000"/>
          <w:sz w:val="24"/>
          <w:szCs w:val="24"/>
          <w:lang w:val="en-US"/>
        </w:rPr>
        <w:t xml:space="preserve"> for solving LF problem</w:t>
      </w:r>
    </w:p>
    <w:p w14:paraId="40DAAF7B" w14:textId="32A6E419" w:rsidR="003609F8" w:rsidRDefault="003609F8" w:rsidP="003609F8">
      <w:pPr>
        <w:spacing w:after="0" w:line="480" w:lineRule="auto"/>
        <w:ind w:firstLine="357"/>
        <w:jc w:val="both"/>
        <w:rPr>
          <w:rFonts w:asciiTheme="majorBidi" w:eastAsia="Calibri" w:hAnsiTheme="majorBidi" w:cstheme="majorBidi"/>
          <w:color w:val="FF0000"/>
          <w:sz w:val="24"/>
          <w:szCs w:val="24"/>
          <w:lang w:val="en-US"/>
        </w:rPr>
      </w:pPr>
      <w:r>
        <w:rPr>
          <w:rFonts w:asciiTheme="majorBidi" w:eastAsia="Calibri" w:hAnsiTheme="majorBidi" w:cstheme="majorBidi"/>
          <w:color w:val="FF0000"/>
          <w:sz w:val="24"/>
          <w:szCs w:val="24"/>
          <w:lang w:val="en-US"/>
        </w:rPr>
        <w:t>The H3 is a 3</w:t>
      </w:r>
      <w:r>
        <w:rPr>
          <w:rFonts w:asciiTheme="majorBidi" w:eastAsia="Calibri" w:hAnsiTheme="majorBidi" w:cstheme="majorBidi"/>
          <w:color w:val="FF0000"/>
          <w:sz w:val="24"/>
          <w:szCs w:val="24"/>
          <w:vertAlign w:val="superscript"/>
          <w:lang w:val="en-US"/>
        </w:rPr>
        <w:t>rd</w:t>
      </w:r>
      <w:r>
        <w:rPr>
          <w:rFonts w:asciiTheme="majorBidi" w:eastAsia="Calibri" w:hAnsiTheme="majorBidi" w:cstheme="majorBidi"/>
          <w:color w:val="FF0000"/>
          <w:sz w:val="24"/>
          <w:szCs w:val="24"/>
          <w:lang w:val="en-US"/>
        </w:rPr>
        <w:t xml:space="preserve"> order RK method. Its adaptation to the LF problem following the guidelines facilitated in section 4.2 is as follows:</w:t>
      </w:r>
    </w:p>
    <w:p w14:paraId="208AE8B6" w14:textId="03666837" w:rsidR="003609F8" w:rsidRPr="003609F8" w:rsidRDefault="00D4756F" w:rsidP="003609F8">
      <w:pPr>
        <w:tabs>
          <w:tab w:val="right" w:pos="9072"/>
        </w:tabs>
        <w:spacing w:after="0" w:line="480" w:lineRule="auto"/>
        <w:jc w:val="both"/>
        <w:rPr>
          <w:rFonts w:asciiTheme="majorBidi" w:eastAsia="Calibri" w:hAnsiTheme="majorBidi" w:cstheme="majorBidi"/>
          <w:b/>
          <w:color w:val="FF0000"/>
          <w:sz w:val="24"/>
          <w:szCs w:val="24"/>
          <w:lang w:val="en-US"/>
        </w:rPr>
      </w:pPr>
      <m:oMath>
        <m:sSub>
          <m:sSubPr>
            <m:ctrlPr>
              <w:rPr>
                <w:rFonts w:ascii="Cambria Math" w:eastAsia="Calibri" w:hAnsi="Cambria Math" w:cstheme="majorBidi"/>
                <w:i/>
                <w:color w:val="FF0000"/>
                <w:sz w:val="24"/>
                <w:szCs w:val="24"/>
                <w:lang w:val="en-US"/>
              </w:rPr>
            </m:ctrlPr>
          </m:sSubPr>
          <m:e>
            <m:r>
              <m:rPr>
                <m:sty m:val="bi"/>
              </m:rPr>
              <w:rPr>
                <w:rFonts w:ascii="Cambria Math" w:eastAsia="Calibri" w:hAnsi="Cambria Math" w:cstheme="majorBidi"/>
                <w:color w:val="FF0000"/>
                <w:sz w:val="24"/>
                <w:szCs w:val="24"/>
                <w:lang w:val="en-US"/>
              </w:rPr>
              <m:t>v</m:t>
            </m:r>
          </m:e>
          <m:sub>
            <m:r>
              <w:rPr>
                <w:rFonts w:ascii="Cambria Math" w:eastAsia="Calibri" w:hAnsi="Cambria Math" w:cstheme="majorBidi"/>
                <w:color w:val="FF0000"/>
                <w:sz w:val="24"/>
                <w:szCs w:val="24"/>
                <w:lang w:val="en-US"/>
              </w:rPr>
              <m:t>1,k</m:t>
            </m:r>
          </m:sub>
        </m:sSub>
        <m:r>
          <w:rPr>
            <w:rFonts w:ascii="Cambria Math" w:eastAsia="Calibri" w:hAnsi="Cambria Math" w:cstheme="majorBidi"/>
            <w:color w:val="FF0000"/>
            <w:sz w:val="24"/>
            <w:szCs w:val="24"/>
            <w:lang w:val="en-US"/>
          </w:rPr>
          <m:t>=</m:t>
        </m:r>
        <m:r>
          <m:rPr>
            <m:sty m:val="bi"/>
          </m:rPr>
          <w:rPr>
            <w:rFonts w:ascii="Cambria Math" w:eastAsia="Calibri" w:hAnsi="Cambria Math" w:cstheme="majorBidi"/>
            <w:color w:val="FF0000"/>
            <w:sz w:val="24"/>
            <w:szCs w:val="24"/>
            <w:lang w:val="en-US"/>
          </w:rPr>
          <m:t>g(</m:t>
        </m:r>
        <m:sSub>
          <m:sSubPr>
            <m:ctrlPr>
              <w:rPr>
                <w:rFonts w:ascii="Cambria Math" w:eastAsia="Calibri" w:hAnsi="Cambria Math" w:cstheme="majorBidi"/>
                <w:b/>
                <w:i/>
                <w:color w:val="FF0000"/>
                <w:sz w:val="24"/>
                <w:szCs w:val="24"/>
                <w:lang w:val="en-US"/>
              </w:rPr>
            </m:ctrlPr>
          </m:sSubPr>
          <m:e>
            <m:r>
              <m:rPr>
                <m:sty m:val="bi"/>
              </m:rPr>
              <w:rPr>
                <w:rFonts w:ascii="Cambria Math" w:eastAsia="Calibri" w:hAnsi="Cambria Math" w:cstheme="majorBidi"/>
                <w:color w:val="FF0000"/>
                <w:sz w:val="24"/>
                <w:szCs w:val="24"/>
                <w:lang w:val="en-US"/>
              </w:rPr>
              <m:t>x</m:t>
            </m:r>
          </m:e>
          <m:sub>
            <m:r>
              <w:rPr>
                <w:rFonts w:ascii="Cambria Math" w:eastAsia="Calibri" w:hAnsi="Cambria Math" w:cstheme="majorBidi"/>
                <w:color w:val="FF0000"/>
                <w:sz w:val="24"/>
                <w:szCs w:val="24"/>
                <w:lang w:val="en-US"/>
              </w:rPr>
              <m:t>k</m:t>
            </m:r>
          </m:sub>
        </m:sSub>
        <m:r>
          <m:rPr>
            <m:sty m:val="bi"/>
          </m:rPr>
          <w:rPr>
            <w:rFonts w:ascii="Cambria Math" w:eastAsia="Calibri" w:hAnsi="Cambria Math" w:cstheme="majorBidi"/>
            <w:color w:val="FF0000"/>
            <w:sz w:val="24"/>
            <w:szCs w:val="24"/>
            <w:lang w:val="en-US"/>
          </w:rPr>
          <m:t>)</m:t>
        </m:r>
      </m:oMath>
      <w:r w:rsidR="003609F8" w:rsidRPr="003609F8">
        <w:rPr>
          <w:rFonts w:asciiTheme="majorBidi" w:eastAsia="Calibri" w:hAnsiTheme="majorBidi" w:cstheme="majorBidi"/>
          <w:b/>
          <w:color w:val="FF0000"/>
          <w:sz w:val="24"/>
          <w:szCs w:val="24"/>
          <w:lang w:val="en-US"/>
        </w:rPr>
        <w:t xml:space="preserve"> </w:t>
      </w:r>
      <w:r w:rsidR="003609F8" w:rsidRPr="003609F8">
        <w:rPr>
          <w:rFonts w:asciiTheme="majorBidi" w:eastAsia="Calibri" w:hAnsiTheme="majorBidi" w:cstheme="majorBidi"/>
          <w:b/>
          <w:color w:val="FF0000"/>
          <w:sz w:val="24"/>
          <w:szCs w:val="24"/>
          <w:lang w:val="en-US"/>
        </w:rPr>
        <w:tab/>
      </w:r>
      <w:r w:rsidR="003609F8" w:rsidRPr="003609F8">
        <w:rPr>
          <w:rFonts w:asciiTheme="majorBidi" w:eastAsia="Calibri" w:hAnsiTheme="majorBidi" w:cstheme="majorBidi"/>
          <w:color w:val="FF0000"/>
          <w:sz w:val="24"/>
          <w:szCs w:val="24"/>
          <w:lang w:val="en-US"/>
        </w:rPr>
        <w:t>(</w:t>
      </w:r>
      <w:r w:rsidR="003609F8">
        <w:rPr>
          <w:rFonts w:asciiTheme="majorBidi" w:eastAsia="Calibri" w:hAnsiTheme="majorBidi" w:cstheme="majorBidi"/>
          <w:color w:val="FF0000"/>
          <w:sz w:val="24"/>
          <w:szCs w:val="24"/>
          <w:lang w:val="en-US"/>
        </w:rPr>
        <w:t>20</w:t>
      </w:r>
      <w:r w:rsidR="003609F8" w:rsidRPr="003609F8">
        <w:rPr>
          <w:rFonts w:asciiTheme="majorBidi" w:eastAsia="Calibri" w:hAnsiTheme="majorBidi" w:cstheme="majorBidi"/>
          <w:color w:val="FF0000"/>
          <w:sz w:val="24"/>
          <w:szCs w:val="24"/>
          <w:lang w:val="en-US"/>
        </w:rPr>
        <w:t>)</w:t>
      </w:r>
    </w:p>
    <w:p w14:paraId="0C0E5E98" w14:textId="5296FF0E" w:rsidR="003609F8" w:rsidRPr="003609F8" w:rsidRDefault="00D4756F" w:rsidP="003609F8">
      <w:pPr>
        <w:tabs>
          <w:tab w:val="right" w:pos="9072"/>
        </w:tabs>
        <w:spacing w:after="0" w:line="480" w:lineRule="auto"/>
        <w:jc w:val="both"/>
        <w:rPr>
          <w:rFonts w:asciiTheme="majorBidi" w:eastAsia="Calibri" w:hAnsiTheme="majorBidi" w:cstheme="majorBidi"/>
          <w:color w:val="FF0000"/>
          <w:sz w:val="24"/>
          <w:szCs w:val="24"/>
          <w:lang w:val="en-US"/>
        </w:rPr>
      </w:pPr>
      <m:oMath>
        <m:sSub>
          <m:sSubPr>
            <m:ctrlPr>
              <w:rPr>
                <w:rFonts w:ascii="Cambria Math" w:eastAsia="Calibri" w:hAnsi="Cambria Math" w:cstheme="majorBidi"/>
                <w:i/>
                <w:color w:val="FF0000"/>
                <w:sz w:val="24"/>
                <w:szCs w:val="24"/>
                <w:lang w:val="en-US"/>
              </w:rPr>
            </m:ctrlPr>
          </m:sSubPr>
          <m:e>
            <m:r>
              <m:rPr>
                <m:sty m:val="bi"/>
              </m:rPr>
              <w:rPr>
                <w:rFonts w:ascii="Cambria Math" w:eastAsia="Calibri" w:hAnsi="Cambria Math" w:cstheme="majorBidi"/>
                <w:color w:val="FF0000"/>
                <w:sz w:val="24"/>
                <w:szCs w:val="24"/>
                <w:lang w:val="en-US"/>
              </w:rPr>
              <m:t>v</m:t>
            </m:r>
          </m:e>
          <m:sub>
            <m:r>
              <w:rPr>
                <w:rFonts w:ascii="Cambria Math" w:eastAsia="Calibri" w:hAnsi="Cambria Math" w:cstheme="majorBidi"/>
                <w:color w:val="FF0000"/>
                <w:sz w:val="24"/>
                <w:szCs w:val="24"/>
                <w:lang w:val="en-US"/>
              </w:rPr>
              <m:t>2,k</m:t>
            </m:r>
          </m:sub>
        </m:sSub>
        <m:r>
          <w:rPr>
            <w:rFonts w:ascii="Cambria Math" w:eastAsia="Calibri" w:hAnsi="Cambria Math" w:cstheme="majorBidi"/>
            <w:color w:val="FF0000"/>
            <w:sz w:val="24"/>
            <w:szCs w:val="24"/>
            <w:lang w:val="en-US"/>
          </w:rPr>
          <m:t>=</m:t>
        </m:r>
        <m:r>
          <m:rPr>
            <m:sty m:val="bi"/>
          </m:rPr>
          <w:rPr>
            <w:rFonts w:ascii="Cambria Math" w:eastAsia="Calibri" w:hAnsi="Cambria Math" w:cstheme="majorBidi"/>
            <w:color w:val="FF0000"/>
            <w:sz w:val="24"/>
            <w:szCs w:val="24"/>
            <w:lang w:val="en-US"/>
          </w:rPr>
          <m:t>g(</m:t>
        </m:r>
        <m:sSub>
          <m:sSubPr>
            <m:ctrlPr>
              <w:rPr>
                <w:rFonts w:ascii="Cambria Math" w:eastAsia="Calibri" w:hAnsi="Cambria Math" w:cstheme="majorBidi"/>
                <w:b/>
                <w:i/>
                <w:color w:val="FF0000"/>
                <w:sz w:val="24"/>
                <w:szCs w:val="24"/>
                <w:lang w:val="en-US"/>
              </w:rPr>
            </m:ctrlPr>
          </m:sSubPr>
          <m:e>
            <m:r>
              <m:rPr>
                <m:sty m:val="bi"/>
              </m:rPr>
              <w:rPr>
                <w:rFonts w:ascii="Cambria Math" w:eastAsia="Calibri" w:hAnsi="Cambria Math" w:cstheme="majorBidi"/>
                <w:color w:val="FF0000"/>
                <w:sz w:val="24"/>
                <w:szCs w:val="24"/>
                <w:lang w:val="en-US"/>
              </w:rPr>
              <m:t>x</m:t>
            </m:r>
          </m:e>
          <m:sub>
            <m:r>
              <w:rPr>
                <w:rFonts w:ascii="Cambria Math" w:eastAsia="Calibri" w:hAnsi="Cambria Math" w:cstheme="majorBidi"/>
                <w:color w:val="FF0000"/>
                <w:sz w:val="24"/>
                <w:szCs w:val="24"/>
                <w:lang w:val="en-US"/>
              </w:rPr>
              <m:t>k</m:t>
            </m:r>
          </m:sub>
        </m:sSub>
        <m:r>
          <m:rPr>
            <m:sty m:val="bi"/>
          </m:rPr>
          <w:rPr>
            <w:rFonts w:ascii="Cambria Math" w:eastAsia="Calibri" w:hAnsi="Cambria Math" w:cstheme="majorBidi"/>
            <w:color w:val="FF0000"/>
            <w:sz w:val="24"/>
            <w:szCs w:val="24"/>
            <w:lang w:val="en-US"/>
          </w:rPr>
          <m:t>+</m:t>
        </m:r>
        <m:f>
          <m:fPr>
            <m:type m:val="skw"/>
            <m:ctrlPr>
              <w:rPr>
                <w:rFonts w:ascii="Cambria Math" w:eastAsia="Calibri" w:hAnsi="Cambria Math" w:cstheme="majorBidi"/>
                <w:i/>
                <w:color w:val="FF0000"/>
                <w:sz w:val="24"/>
                <w:szCs w:val="24"/>
                <w:lang w:val="en-US"/>
              </w:rPr>
            </m:ctrlPr>
          </m:fPr>
          <m:num>
            <m:r>
              <w:rPr>
                <w:rFonts w:ascii="Cambria Math" w:eastAsia="Calibri" w:hAnsi="Cambria Math" w:cstheme="majorBidi"/>
                <w:color w:val="FF0000"/>
                <w:sz w:val="24"/>
                <w:szCs w:val="24"/>
                <w:lang w:val="en-US"/>
              </w:rPr>
              <m:t>h</m:t>
            </m:r>
          </m:num>
          <m:den>
            <m:r>
              <w:rPr>
                <w:rFonts w:ascii="Cambria Math" w:eastAsia="Calibri" w:hAnsi="Cambria Math" w:cstheme="majorBidi"/>
                <w:color w:val="FF0000"/>
                <w:sz w:val="24"/>
                <w:szCs w:val="24"/>
                <w:lang w:val="en-US"/>
              </w:rPr>
              <m:t>3</m:t>
            </m:r>
          </m:den>
        </m:f>
        <m:sSub>
          <m:sSubPr>
            <m:ctrlPr>
              <w:rPr>
                <w:rFonts w:ascii="Cambria Math" w:eastAsia="Calibri" w:hAnsi="Cambria Math" w:cstheme="majorBidi"/>
                <w:i/>
                <w:color w:val="FF0000"/>
                <w:sz w:val="24"/>
                <w:szCs w:val="24"/>
                <w:lang w:val="en-US"/>
              </w:rPr>
            </m:ctrlPr>
          </m:sSubPr>
          <m:e>
            <m:r>
              <m:rPr>
                <m:sty m:val="bi"/>
              </m:rPr>
              <w:rPr>
                <w:rFonts w:ascii="Cambria Math" w:eastAsia="Calibri" w:hAnsi="Cambria Math" w:cstheme="majorBidi"/>
                <w:color w:val="FF0000"/>
                <w:sz w:val="24"/>
                <w:szCs w:val="24"/>
                <w:lang w:val="en-US"/>
              </w:rPr>
              <m:t>v</m:t>
            </m:r>
          </m:e>
          <m:sub>
            <m:r>
              <w:rPr>
                <w:rFonts w:ascii="Cambria Math" w:eastAsia="Calibri" w:hAnsi="Cambria Math" w:cstheme="majorBidi"/>
                <w:color w:val="FF0000"/>
                <w:sz w:val="24"/>
                <w:szCs w:val="24"/>
                <w:lang w:val="en-US"/>
              </w:rPr>
              <m:t>1,k</m:t>
            </m:r>
          </m:sub>
        </m:sSub>
        <m:r>
          <m:rPr>
            <m:sty m:val="bi"/>
          </m:rPr>
          <w:rPr>
            <w:rFonts w:ascii="Cambria Math" w:eastAsia="Calibri" w:hAnsi="Cambria Math" w:cstheme="majorBidi"/>
            <w:color w:val="FF0000"/>
            <w:sz w:val="24"/>
            <w:szCs w:val="24"/>
            <w:lang w:val="en-US"/>
          </w:rPr>
          <m:t>)</m:t>
        </m:r>
      </m:oMath>
      <w:r w:rsidR="003609F8" w:rsidRPr="003609F8">
        <w:rPr>
          <w:rFonts w:asciiTheme="majorBidi" w:eastAsia="Calibri" w:hAnsiTheme="majorBidi" w:cstheme="majorBidi"/>
          <w:b/>
          <w:color w:val="FF0000"/>
          <w:sz w:val="24"/>
          <w:szCs w:val="24"/>
          <w:lang w:val="en-US"/>
        </w:rPr>
        <w:t xml:space="preserve"> </w:t>
      </w:r>
      <w:r w:rsidR="003609F8" w:rsidRPr="003609F8">
        <w:rPr>
          <w:rFonts w:asciiTheme="majorBidi" w:eastAsia="Calibri" w:hAnsiTheme="majorBidi" w:cstheme="majorBidi"/>
          <w:b/>
          <w:color w:val="FF0000"/>
          <w:sz w:val="24"/>
          <w:szCs w:val="24"/>
          <w:lang w:val="en-US"/>
        </w:rPr>
        <w:tab/>
      </w:r>
      <w:r w:rsidR="003609F8" w:rsidRPr="003609F8">
        <w:rPr>
          <w:rFonts w:asciiTheme="majorBidi" w:eastAsia="Calibri" w:hAnsiTheme="majorBidi" w:cstheme="majorBidi"/>
          <w:color w:val="FF0000"/>
          <w:sz w:val="24"/>
          <w:szCs w:val="24"/>
          <w:lang w:val="en-US"/>
        </w:rPr>
        <w:t>(</w:t>
      </w:r>
      <w:r w:rsidR="003609F8">
        <w:rPr>
          <w:rFonts w:asciiTheme="majorBidi" w:eastAsia="Calibri" w:hAnsiTheme="majorBidi" w:cstheme="majorBidi"/>
          <w:color w:val="FF0000"/>
          <w:sz w:val="24"/>
          <w:szCs w:val="24"/>
          <w:lang w:val="en-US"/>
        </w:rPr>
        <w:t>21</w:t>
      </w:r>
      <w:r w:rsidR="003609F8" w:rsidRPr="003609F8">
        <w:rPr>
          <w:rFonts w:asciiTheme="majorBidi" w:eastAsia="Calibri" w:hAnsiTheme="majorBidi" w:cstheme="majorBidi"/>
          <w:color w:val="FF0000"/>
          <w:sz w:val="24"/>
          <w:szCs w:val="24"/>
          <w:lang w:val="en-US"/>
        </w:rPr>
        <w:t>)</w:t>
      </w:r>
    </w:p>
    <w:p w14:paraId="704D58E7" w14:textId="0B450760" w:rsidR="003609F8" w:rsidRPr="003609F8" w:rsidRDefault="00D4756F" w:rsidP="003609F8">
      <w:pPr>
        <w:tabs>
          <w:tab w:val="right" w:pos="9072"/>
        </w:tabs>
        <w:spacing w:after="0" w:line="480" w:lineRule="auto"/>
        <w:jc w:val="both"/>
        <w:rPr>
          <w:rFonts w:asciiTheme="majorBidi" w:eastAsia="Calibri" w:hAnsiTheme="majorBidi" w:cstheme="majorBidi"/>
          <w:color w:val="FF0000"/>
          <w:sz w:val="24"/>
          <w:szCs w:val="24"/>
          <w:lang w:val="en-US"/>
        </w:rPr>
      </w:pPr>
      <m:oMath>
        <m:sSub>
          <m:sSubPr>
            <m:ctrlPr>
              <w:rPr>
                <w:rFonts w:ascii="Cambria Math" w:eastAsia="Calibri" w:hAnsi="Cambria Math" w:cstheme="majorBidi"/>
                <w:i/>
                <w:color w:val="FF0000"/>
                <w:sz w:val="24"/>
                <w:szCs w:val="24"/>
                <w:lang w:val="en-US"/>
              </w:rPr>
            </m:ctrlPr>
          </m:sSubPr>
          <m:e>
            <m:r>
              <m:rPr>
                <m:sty m:val="bi"/>
              </m:rPr>
              <w:rPr>
                <w:rFonts w:ascii="Cambria Math" w:eastAsia="Calibri" w:hAnsi="Cambria Math" w:cstheme="majorBidi"/>
                <w:color w:val="FF0000"/>
                <w:sz w:val="24"/>
                <w:szCs w:val="24"/>
                <w:lang w:val="en-US"/>
              </w:rPr>
              <m:t>v</m:t>
            </m:r>
          </m:e>
          <m:sub>
            <m:r>
              <w:rPr>
                <w:rFonts w:ascii="Cambria Math" w:eastAsia="Calibri" w:hAnsi="Cambria Math" w:cstheme="majorBidi"/>
                <w:color w:val="FF0000"/>
                <w:sz w:val="24"/>
                <w:szCs w:val="24"/>
                <w:lang w:val="en-US"/>
              </w:rPr>
              <m:t>3,k</m:t>
            </m:r>
          </m:sub>
        </m:sSub>
        <m:r>
          <w:rPr>
            <w:rFonts w:ascii="Cambria Math" w:eastAsia="Calibri" w:hAnsi="Cambria Math" w:cstheme="majorBidi"/>
            <w:color w:val="FF0000"/>
            <w:sz w:val="24"/>
            <w:szCs w:val="24"/>
            <w:lang w:val="en-US"/>
          </w:rPr>
          <m:t>=</m:t>
        </m:r>
        <m:r>
          <m:rPr>
            <m:sty m:val="bi"/>
          </m:rPr>
          <w:rPr>
            <w:rFonts w:ascii="Cambria Math" w:eastAsia="Calibri" w:hAnsi="Cambria Math" w:cstheme="majorBidi"/>
            <w:color w:val="FF0000"/>
            <w:sz w:val="24"/>
            <w:szCs w:val="24"/>
            <w:lang w:val="en-US"/>
          </w:rPr>
          <m:t>g(</m:t>
        </m:r>
        <m:sSub>
          <m:sSubPr>
            <m:ctrlPr>
              <w:rPr>
                <w:rFonts w:ascii="Cambria Math" w:eastAsia="Calibri" w:hAnsi="Cambria Math" w:cstheme="majorBidi"/>
                <w:b/>
                <w:i/>
                <w:color w:val="FF0000"/>
                <w:sz w:val="24"/>
                <w:szCs w:val="24"/>
                <w:lang w:val="en-US"/>
              </w:rPr>
            </m:ctrlPr>
          </m:sSubPr>
          <m:e>
            <m:r>
              <m:rPr>
                <m:sty m:val="bi"/>
              </m:rPr>
              <w:rPr>
                <w:rFonts w:ascii="Cambria Math" w:eastAsia="Calibri" w:hAnsi="Cambria Math" w:cstheme="majorBidi"/>
                <w:color w:val="FF0000"/>
                <w:sz w:val="24"/>
                <w:szCs w:val="24"/>
                <w:lang w:val="en-US"/>
              </w:rPr>
              <m:t>x</m:t>
            </m:r>
          </m:e>
          <m:sub>
            <m:r>
              <w:rPr>
                <w:rFonts w:ascii="Cambria Math" w:eastAsia="Calibri" w:hAnsi="Cambria Math" w:cstheme="majorBidi"/>
                <w:color w:val="FF0000"/>
                <w:sz w:val="24"/>
                <w:szCs w:val="24"/>
                <w:lang w:val="en-US"/>
              </w:rPr>
              <m:t>k</m:t>
            </m:r>
          </m:sub>
        </m:sSub>
        <m:r>
          <m:rPr>
            <m:sty m:val="bi"/>
          </m:rPr>
          <w:rPr>
            <w:rFonts w:ascii="Cambria Math" w:eastAsia="Calibri" w:hAnsi="Cambria Math" w:cstheme="majorBidi"/>
            <w:color w:val="FF0000"/>
            <w:sz w:val="24"/>
            <w:szCs w:val="24"/>
            <w:lang w:val="en-US"/>
          </w:rPr>
          <m:t>+</m:t>
        </m:r>
        <m:d>
          <m:dPr>
            <m:ctrlPr>
              <w:rPr>
                <w:rFonts w:ascii="Cambria Math" w:eastAsia="Calibri" w:hAnsi="Cambria Math" w:cstheme="majorBidi"/>
                <w:b/>
                <w:i/>
                <w:color w:val="FF0000"/>
                <w:sz w:val="24"/>
                <w:szCs w:val="24"/>
                <w:lang w:val="en-US"/>
              </w:rPr>
            </m:ctrlPr>
          </m:dPr>
          <m:e>
            <m:f>
              <m:fPr>
                <m:type m:val="skw"/>
                <m:ctrlPr>
                  <w:rPr>
                    <w:rFonts w:ascii="Cambria Math" w:eastAsia="Calibri" w:hAnsi="Cambria Math" w:cstheme="majorBidi"/>
                    <w:i/>
                    <w:color w:val="FF0000"/>
                    <w:sz w:val="24"/>
                    <w:szCs w:val="24"/>
                    <w:lang w:val="en-US"/>
                  </w:rPr>
                </m:ctrlPr>
              </m:fPr>
              <m:num>
                <m:r>
                  <w:rPr>
                    <w:rFonts w:ascii="Cambria Math" w:eastAsia="Calibri" w:hAnsi="Cambria Math" w:cstheme="majorBidi"/>
                    <w:color w:val="FF0000"/>
                    <w:sz w:val="24"/>
                    <w:szCs w:val="24"/>
                    <w:lang w:val="en-US"/>
                  </w:rPr>
                  <m:t>2</m:t>
                </m:r>
                <m:r>
                  <w:rPr>
                    <w:rFonts w:ascii="Cambria Math" w:eastAsia="Calibri" w:hAnsi="Cambria Math" w:cstheme="majorBidi"/>
                    <w:color w:val="FF0000"/>
                    <w:sz w:val="24"/>
                    <w:szCs w:val="24"/>
                    <w:lang w:val="en-US"/>
                  </w:rPr>
                  <m:t>h</m:t>
                </m:r>
              </m:num>
              <m:den>
                <m:r>
                  <w:rPr>
                    <w:rFonts w:ascii="Cambria Math" w:eastAsia="Calibri" w:hAnsi="Cambria Math" w:cstheme="majorBidi"/>
                    <w:color w:val="FF0000"/>
                    <w:sz w:val="24"/>
                    <w:szCs w:val="24"/>
                    <w:lang w:val="en-US"/>
                  </w:rPr>
                  <m:t>3</m:t>
                </m:r>
              </m:den>
            </m:f>
            <m:sSub>
              <m:sSubPr>
                <m:ctrlPr>
                  <w:rPr>
                    <w:rFonts w:ascii="Cambria Math" w:eastAsia="Calibri" w:hAnsi="Cambria Math" w:cstheme="majorBidi"/>
                    <w:i/>
                    <w:color w:val="FF0000"/>
                    <w:sz w:val="24"/>
                    <w:szCs w:val="24"/>
                    <w:lang w:val="en-US"/>
                  </w:rPr>
                </m:ctrlPr>
              </m:sSubPr>
              <m:e>
                <m:r>
                  <m:rPr>
                    <m:sty m:val="bi"/>
                  </m:rPr>
                  <w:rPr>
                    <w:rFonts w:ascii="Cambria Math" w:eastAsia="Calibri" w:hAnsi="Cambria Math" w:cstheme="majorBidi"/>
                    <w:color w:val="FF0000"/>
                    <w:sz w:val="24"/>
                    <w:szCs w:val="24"/>
                    <w:lang w:val="en-US"/>
                  </w:rPr>
                  <m:t>v</m:t>
                </m:r>
              </m:e>
              <m:sub>
                <m:r>
                  <w:rPr>
                    <w:rFonts w:ascii="Cambria Math" w:eastAsia="Calibri" w:hAnsi="Cambria Math" w:cstheme="majorBidi"/>
                    <w:color w:val="FF0000"/>
                    <w:sz w:val="24"/>
                    <w:szCs w:val="24"/>
                    <w:lang w:val="en-US"/>
                  </w:rPr>
                  <m:t>2,k</m:t>
                </m:r>
              </m:sub>
            </m:sSub>
          </m:e>
        </m:d>
        <m:r>
          <m:rPr>
            <m:sty m:val="bi"/>
          </m:rPr>
          <w:rPr>
            <w:rFonts w:ascii="Cambria Math" w:eastAsia="Calibri" w:hAnsi="Cambria Math" w:cstheme="majorBidi"/>
            <w:color w:val="FF0000"/>
            <w:sz w:val="24"/>
            <w:szCs w:val="24"/>
            <w:lang w:val="en-US"/>
          </w:rPr>
          <m:t>)</m:t>
        </m:r>
      </m:oMath>
      <w:r w:rsidR="003609F8" w:rsidRPr="003609F8">
        <w:rPr>
          <w:rFonts w:asciiTheme="majorBidi" w:eastAsia="Calibri" w:hAnsiTheme="majorBidi" w:cstheme="majorBidi"/>
          <w:b/>
          <w:color w:val="FF0000"/>
          <w:sz w:val="24"/>
          <w:szCs w:val="24"/>
          <w:lang w:val="en-US"/>
        </w:rPr>
        <w:t xml:space="preserve"> </w:t>
      </w:r>
      <w:r w:rsidR="003609F8" w:rsidRPr="003609F8">
        <w:rPr>
          <w:rFonts w:asciiTheme="majorBidi" w:eastAsia="Calibri" w:hAnsiTheme="majorBidi" w:cstheme="majorBidi"/>
          <w:b/>
          <w:color w:val="FF0000"/>
          <w:sz w:val="24"/>
          <w:szCs w:val="24"/>
          <w:lang w:val="en-US"/>
        </w:rPr>
        <w:tab/>
      </w:r>
      <w:r w:rsidR="003609F8" w:rsidRPr="003609F8">
        <w:rPr>
          <w:rFonts w:asciiTheme="majorBidi" w:eastAsia="Calibri" w:hAnsiTheme="majorBidi" w:cstheme="majorBidi"/>
          <w:color w:val="FF0000"/>
          <w:sz w:val="24"/>
          <w:szCs w:val="24"/>
          <w:lang w:val="en-US"/>
        </w:rPr>
        <w:t>(</w:t>
      </w:r>
      <w:r w:rsidR="003609F8">
        <w:rPr>
          <w:rFonts w:asciiTheme="majorBidi" w:eastAsia="Calibri" w:hAnsiTheme="majorBidi" w:cstheme="majorBidi"/>
          <w:color w:val="FF0000"/>
          <w:sz w:val="24"/>
          <w:szCs w:val="24"/>
          <w:lang w:val="en-US"/>
        </w:rPr>
        <w:t>22</w:t>
      </w:r>
      <w:r w:rsidR="003609F8" w:rsidRPr="003609F8">
        <w:rPr>
          <w:rFonts w:asciiTheme="majorBidi" w:eastAsia="Calibri" w:hAnsiTheme="majorBidi" w:cstheme="majorBidi"/>
          <w:color w:val="FF0000"/>
          <w:sz w:val="24"/>
          <w:szCs w:val="24"/>
          <w:lang w:val="en-US"/>
        </w:rPr>
        <w:t>)</w:t>
      </w:r>
    </w:p>
    <w:p w14:paraId="6258820A" w14:textId="1716F59A" w:rsidR="003609F8" w:rsidRDefault="00D4756F" w:rsidP="003609F8">
      <w:pPr>
        <w:tabs>
          <w:tab w:val="right" w:pos="9072"/>
        </w:tabs>
        <w:spacing w:after="0" w:line="480" w:lineRule="auto"/>
        <w:jc w:val="both"/>
        <w:rPr>
          <w:rFonts w:asciiTheme="majorBidi" w:eastAsia="Calibri" w:hAnsiTheme="majorBidi" w:cstheme="majorBidi"/>
          <w:color w:val="FF0000"/>
          <w:sz w:val="24"/>
          <w:szCs w:val="24"/>
          <w:lang w:val="en-US"/>
        </w:rPr>
      </w:pPr>
      <m:oMath>
        <m:sSub>
          <m:sSubPr>
            <m:ctrlPr>
              <w:rPr>
                <w:rFonts w:ascii="Cambria Math" w:eastAsia="Calibri" w:hAnsi="Cambria Math" w:cstheme="majorBidi"/>
                <w:b/>
                <w:i/>
                <w:color w:val="FF0000"/>
                <w:sz w:val="24"/>
                <w:szCs w:val="24"/>
                <w:lang w:val="en-US"/>
              </w:rPr>
            </m:ctrlPr>
          </m:sSubPr>
          <m:e>
            <m:r>
              <m:rPr>
                <m:sty m:val="bi"/>
              </m:rPr>
              <w:rPr>
                <w:rFonts w:ascii="Cambria Math" w:eastAsia="Calibri" w:hAnsi="Cambria Math" w:cstheme="majorBidi"/>
                <w:color w:val="FF0000"/>
                <w:sz w:val="24"/>
                <w:szCs w:val="24"/>
                <w:lang w:val="en-US"/>
              </w:rPr>
              <m:t>x</m:t>
            </m:r>
          </m:e>
          <m:sub>
            <m:r>
              <w:rPr>
                <w:rFonts w:ascii="Cambria Math" w:eastAsia="Calibri" w:hAnsi="Cambria Math" w:cstheme="majorBidi"/>
                <w:color w:val="FF0000"/>
                <w:sz w:val="24"/>
                <w:szCs w:val="24"/>
                <w:lang w:val="en-US"/>
              </w:rPr>
              <m:t>k+1</m:t>
            </m:r>
          </m:sub>
        </m:sSub>
        <m:r>
          <m:rPr>
            <m:sty m:val="bi"/>
          </m:rPr>
          <w:rPr>
            <w:rFonts w:ascii="Cambria Math" w:eastAsia="Calibri" w:hAnsi="Cambria Math" w:cstheme="majorBidi"/>
            <w:color w:val="FF0000"/>
            <w:sz w:val="24"/>
            <w:szCs w:val="24"/>
            <w:lang w:val="en-US"/>
          </w:rPr>
          <m:t>=</m:t>
        </m:r>
        <m:sSub>
          <m:sSubPr>
            <m:ctrlPr>
              <w:rPr>
                <w:rFonts w:ascii="Cambria Math" w:eastAsia="Calibri" w:hAnsi="Cambria Math" w:cstheme="majorBidi"/>
                <w:b/>
                <w:i/>
                <w:color w:val="FF0000"/>
                <w:sz w:val="24"/>
                <w:szCs w:val="24"/>
                <w:lang w:val="en-US"/>
              </w:rPr>
            </m:ctrlPr>
          </m:sSubPr>
          <m:e>
            <m:r>
              <m:rPr>
                <m:sty m:val="bi"/>
              </m:rPr>
              <w:rPr>
                <w:rFonts w:ascii="Cambria Math" w:eastAsia="Calibri" w:hAnsi="Cambria Math" w:cstheme="majorBidi"/>
                <w:color w:val="FF0000"/>
                <w:sz w:val="24"/>
                <w:szCs w:val="24"/>
                <w:lang w:val="en-US"/>
              </w:rPr>
              <m:t>x</m:t>
            </m:r>
          </m:e>
          <m:sub>
            <m:r>
              <w:rPr>
                <w:rFonts w:ascii="Cambria Math" w:eastAsia="Calibri" w:hAnsi="Cambria Math" w:cstheme="majorBidi"/>
                <w:color w:val="FF0000"/>
                <w:sz w:val="24"/>
                <w:szCs w:val="24"/>
                <w:lang w:val="en-US"/>
              </w:rPr>
              <m:t>k</m:t>
            </m:r>
          </m:sub>
        </m:sSub>
        <m:r>
          <m:rPr>
            <m:sty m:val="bi"/>
          </m:rPr>
          <w:rPr>
            <w:rFonts w:ascii="Cambria Math" w:eastAsia="Calibri" w:hAnsi="Cambria Math" w:cstheme="majorBidi"/>
            <w:color w:val="FF0000"/>
            <w:sz w:val="24"/>
            <w:szCs w:val="24"/>
            <w:lang w:val="en-US"/>
          </w:rPr>
          <m:t>+</m:t>
        </m:r>
        <m:r>
          <w:rPr>
            <w:rFonts w:ascii="Cambria Math" w:eastAsia="Calibri" w:hAnsi="Cambria Math" w:cstheme="majorBidi"/>
            <w:color w:val="FF0000"/>
            <w:sz w:val="24"/>
            <w:szCs w:val="24"/>
            <w:lang w:val="en-US"/>
          </w:rPr>
          <m:t>h</m:t>
        </m:r>
        <m:f>
          <m:fPr>
            <m:ctrlPr>
              <w:rPr>
                <w:rFonts w:ascii="Cambria Math" w:eastAsia="Calibri" w:hAnsi="Cambria Math" w:cstheme="majorBidi"/>
                <w:i/>
                <w:color w:val="FF0000"/>
                <w:sz w:val="24"/>
                <w:szCs w:val="24"/>
                <w:lang w:val="en-US"/>
              </w:rPr>
            </m:ctrlPr>
          </m:fPr>
          <m:num>
            <m:sSub>
              <m:sSubPr>
                <m:ctrlPr>
                  <w:rPr>
                    <w:rFonts w:ascii="Cambria Math" w:eastAsia="Calibri" w:hAnsi="Cambria Math" w:cstheme="majorBidi"/>
                    <w:i/>
                    <w:color w:val="FF0000"/>
                    <w:sz w:val="24"/>
                    <w:szCs w:val="24"/>
                    <w:lang w:val="en-US"/>
                  </w:rPr>
                </m:ctrlPr>
              </m:sSubPr>
              <m:e>
                <m:r>
                  <m:rPr>
                    <m:sty m:val="bi"/>
                  </m:rPr>
                  <w:rPr>
                    <w:rFonts w:ascii="Cambria Math" w:eastAsia="Calibri" w:hAnsi="Cambria Math" w:cstheme="majorBidi"/>
                    <w:color w:val="FF0000"/>
                    <w:sz w:val="24"/>
                    <w:szCs w:val="24"/>
                    <w:lang w:val="en-US"/>
                  </w:rPr>
                  <m:t>v</m:t>
                </m:r>
              </m:e>
              <m:sub>
                <m:r>
                  <w:rPr>
                    <w:rFonts w:ascii="Cambria Math" w:eastAsia="Calibri" w:hAnsi="Cambria Math" w:cstheme="majorBidi"/>
                    <w:color w:val="FF0000"/>
                    <w:sz w:val="24"/>
                    <w:szCs w:val="24"/>
                    <w:lang w:val="en-US"/>
                  </w:rPr>
                  <m:t>1,k</m:t>
                </m:r>
              </m:sub>
            </m:sSub>
            <m:r>
              <w:rPr>
                <w:rFonts w:ascii="Cambria Math" w:eastAsia="Calibri" w:hAnsi="Cambria Math" w:cstheme="majorBidi"/>
                <w:color w:val="FF0000"/>
                <w:sz w:val="24"/>
                <w:szCs w:val="24"/>
                <w:lang w:val="en-US"/>
              </w:rPr>
              <m:t>+3</m:t>
            </m:r>
            <m:sSub>
              <m:sSubPr>
                <m:ctrlPr>
                  <w:rPr>
                    <w:rFonts w:ascii="Cambria Math" w:eastAsia="Calibri" w:hAnsi="Cambria Math" w:cstheme="majorBidi"/>
                    <w:i/>
                    <w:color w:val="FF0000"/>
                    <w:sz w:val="24"/>
                    <w:szCs w:val="24"/>
                    <w:lang w:val="en-US"/>
                  </w:rPr>
                </m:ctrlPr>
              </m:sSubPr>
              <m:e>
                <m:r>
                  <m:rPr>
                    <m:sty m:val="bi"/>
                  </m:rPr>
                  <w:rPr>
                    <w:rFonts w:ascii="Cambria Math" w:eastAsia="Calibri" w:hAnsi="Cambria Math" w:cstheme="majorBidi"/>
                    <w:color w:val="FF0000"/>
                    <w:sz w:val="24"/>
                    <w:szCs w:val="24"/>
                    <w:lang w:val="en-US"/>
                  </w:rPr>
                  <m:t>v</m:t>
                </m:r>
              </m:e>
              <m:sub>
                <m:r>
                  <w:rPr>
                    <w:rFonts w:ascii="Cambria Math" w:eastAsia="Calibri" w:hAnsi="Cambria Math" w:cstheme="majorBidi"/>
                    <w:color w:val="FF0000"/>
                    <w:sz w:val="24"/>
                    <w:szCs w:val="24"/>
                    <w:lang w:val="en-US"/>
                  </w:rPr>
                  <m:t>3,k</m:t>
                </m:r>
              </m:sub>
            </m:sSub>
          </m:num>
          <m:den>
            <m:r>
              <w:rPr>
                <w:rFonts w:ascii="Cambria Math" w:eastAsia="Calibri" w:hAnsi="Cambria Math" w:cstheme="majorBidi"/>
                <w:color w:val="FF0000"/>
                <w:sz w:val="24"/>
                <w:szCs w:val="24"/>
                <w:lang w:val="en-US"/>
              </w:rPr>
              <m:t>4</m:t>
            </m:r>
          </m:den>
        </m:f>
      </m:oMath>
      <w:r w:rsidR="003609F8" w:rsidRPr="003609F8">
        <w:rPr>
          <w:rFonts w:asciiTheme="majorBidi" w:eastAsia="Calibri" w:hAnsiTheme="majorBidi" w:cstheme="majorBidi"/>
          <w:b/>
          <w:color w:val="FF0000"/>
          <w:sz w:val="24"/>
          <w:szCs w:val="24"/>
          <w:lang w:val="en-US"/>
        </w:rPr>
        <w:t xml:space="preserve"> </w:t>
      </w:r>
      <w:r w:rsidR="003609F8" w:rsidRPr="003609F8">
        <w:rPr>
          <w:rFonts w:asciiTheme="majorBidi" w:eastAsia="Calibri" w:hAnsiTheme="majorBidi" w:cstheme="majorBidi"/>
          <w:b/>
          <w:color w:val="FF0000"/>
          <w:sz w:val="24"/>
          <w:szCs w:val="24"/>
          <w:lang w:val="en-US"/>
        </w:rPr>
        <w:tab/>
      </w:r>
      <w:r w:rsidR="003609F8" w:rsidRPr="003609F8">
        <w:rPr>
          <w:rFonts w:asciiTheme="majorBidi" w:eastAsia="Calibri" w:hAnsiTheme="majorBidi" w:cstheme="majorBidi"/>
          <w:color w:val="FF0000"/>
          <w:sz w:val="24"/>
          <w:szCs w:val="24"/>
          <w:lang w:val="en-US"/>
        </w:rPr>
        <w:t>(</w:t>
      </w:r>
      <w:r w:rsidR="003609F8">
        <w:rPr>
          <w:rFonts w:asciiTheme="majorBidi" w:eastAsia="Calibri" w:hAnsiTheme="majorBidi" w:cstheme="majorBidi"/>
          <w:color w:val="FF0000"/>
          <w:sz w:val="24"/>
          <w:szCs w:val="24"/>
          <w:lang w:val="en-US"/>
        </w:rPr>
        <w:t>23</w:t>
      </w:r>
      <w:r w:rsidR="003609F8" w:rsidRPr="003609F8">
        <w:rPr>
          <w:rFonts w:asciiTheme="majorBidi" w:eastAsia="Calibri" w:hAnsiTheme="majorBidi" w:cstheme="majorBidi"/>
          <w:color w:val="FF0000"/>
          <w:sz w:val="24"/>
          <w:szCs w:val="24"/>
          <w:lang w:val="en-US"/>
        </w:rPr>
        <w:t>)</w:t>
      </w:r>
    </w:p>
    <w:p w14:paraId="0EBCD023" w14:textId="14829838" w:rsidR="00F72ABC" w:rsidRPr="003609F8" w:rsidRDefault="003609F8" w:rsidP="00F72ABC">
      <w:pPr>
        <w:spacing w:before="360" w:after="60" w:line="360" w:lineRule="auto"/>
        <w:jc w:val="both"/>
        <w:rPr>
          <w:rFonts w:asciiTheme="majorBidi" w:eastAsia="Calibri" w:hAnsiTheme="majorBidi" w:cstheme="majorBidi"/>
          <w:color w:val="FF0000"/>
          <w:sz w:val="24"/>
          <w:szCs w:val="24"/>
          <w:lang w:val="en-US"/>
        </w:rPr>
      </w:pPr>
      <w:r w:rsidRPr="003609F8">
        <w:rPr>
          <w:rFonts w:asciiTheme="majorBidi" w:eastAsia="Calibri" w:hAnsiTheme="majorBidi" w:cstheme="majorBidi"/>
          <w:color w:val="FF0000"/>
          <w:sz w:val="24"/>
          <w:szCs w:val="24"/>
          <w:lang w:val="en-US"/>
        </w:rPr>
        <w:t>4.6</w:t>
      </w:r>
      <w:r w:rsidR="00F72ABC" w:rsidRPr="003609F8">
        <w:rPr>
          <w:rFonts w:asciiTheme="majorBidi" w:eastAsia="Calibri" w:hAnsiTheme="majorBidi" w:cstheme="majorBidi"/>
          <w:color w:val="FF0000"/>
          <w:sz w:val="24"/>
          <w:szCs w:val="24"/>
          <w:lang w:val="en-US"/>
        </w:rPr>
        <w:t xml:space="preserve">. </w:t>
      </w:r>
      <w:r w:rsidR="003400F2" w:rsidRPr="003609F8">
        <w:rPr>
          <w:rFonts w:asciiTheme="majorBidi" w:eastAsia="Calibri" w:hAnsiTheme="majorBidi" w:cstheme="majorBidi"/>
          <w:color w:val="FF0000"/>
          <w:sz w:val="24"/>
          <w:szCs w:val="24"/>
          <w:lang w:val="en-US"/>
        </w:rPr>
        <w:t>A</w:t>
      </w:r>
      <w:r w:rsidR="00F72ABC" w:rsidRPr="003609F8">
        <w:rPr>
          <w:rFonts w:asciiTheme="majorBidi" w:eastAsia="Calibri" w:hAnsiTheme="majorBidi" w:cstheme="majorBidi"/>
          <w:color w:val="FF0000"/>
          <w:sz w:val="24"/>
          <w:szCs w:val="24"/>
          <w:lang w:val="en-US"/>
        </w:rPr>
        <w:t>ccelerated 3</w:t>
      </w:r>
      <w:r w:rsidR="00F72ABC" w:rsidRPr="003609F8">
        <w:rPr>
          <w:rFonts w:asciiTheme="majorBidi" w:eastAsia="Calibri" w:hAnsiTheme="majorBidi" w:cstheme="majorBidi"/>
          <w:color w:val="FF0000"/>
          <w:sz w:val="24"/>
          <w:szCs w:val="24"/>
          <w:vertAlign w:val="superscript"/>
          <w:lang w:val="en-US"/>
        </w:rPr>
        <w:t>rd</w:t>
      </w:r>
      <w:r w:rsidR="00F72ABC" w:rsidRPr="003609F8">
        <w:rPr>
          <w:rFonts w:asciiTheme="majorBidi" w:eastAsia="Calibri" w:hAnsiTheme="majorBidi" w:cstheme="majorBidi"/>
          <w:color w:val="FF0000"/>
          <w:sz w:val="24"/>
          <w:szCs w:val="24"/>
          <w:lang w:val="en-US"/>
        </w:rPr>
        <w:t xml:space="preserve"> order Runge-</w:t>
      </w:r>
      <w:proofErr w:type="spellStart"/>
      <w:r w:rsidR="00F72ABC" w:rsidRPr="003609F8">
        <w:rPr>
          <w:rFonts w:asciiTheme="majorBidi" w:eastAsia="Calibri" w:hAnsiTheme="majorBidi" w:cstheme="majorBidi"/>
          <w:color w:val="FF0000"/>
          <w:sz w:val="24"/>
          <w:szCs w:val="24"/>
          <w:lang w:val="en-US"/>
        </w:rPr>
        <w:t>Kutta</w:t>
      </w:r>
      <w:proofErr w:type="spellEnd"/>
      <w:r w:rsidR="00F72ABC" w:rsidRPr="003609F8">
        <w:rPr>
          <w:rFonts w:asciiTheme="majorBidi" w:eastAsia="Calibri" w:hAnsiTheme="majorBidi" w:cstheme="majorBidi"/>
          <w:color w:val="FF0000"/>
          <w:sz w:val="24"/>
          <w:szCs w:val="24"/>
          <w:lang w:val="en-US"/>
        </w:rPr>
        <w:t xml:space="preserve"> method for solving LF</w:t>
      </w:r>
      <w:r w:rsidR="003400F2" w:rsidRPr="003609F8">
        <w:rPr>
          <w:rFonts w:asciiTheme="majorBidi" w:eastAsia="Calibri" w:hAnsiTheme="majorBidi" w:cstheme="majorBidi"/>
          <w:color w:val="FF0000"/>
          <w:sz w:val="24"/>
          <w:szCs w:val="24"/>
          <w:lang w:val="en-US"/>
        </w:rPr>
        <w:t xml:space="preserve"> problem</w:t>
      </w:r>
    </w:p>
    <w:p w14:paraId="582FEC5E" w14:textId="76F3A04E" w:rsidR="00257979" w:rsidRDefault="00F72ABC" w:rsidP="001E33B5">
      <w:pPr>
        <w:spacing w:after="0" w:line="480" w:lineRule="auto"/>
        <w:ind w:firstLine="357"/>
        <w:jc w:val="both"/>
        <w:rPr>
          <w:rFonts w:asciiTheme="majorBidi" w:eastAsia="Calibri" w:hAnsiTheme="majorBidi" w:cstheme="majorBidi"/>
          <w:sz w:val="24"/>
          <w:szCs w:val="24"/>
          <w:lang w:val="en-GB"/>
        </w:rPr>
      </w:pPr>
      <w:r>
        <w:rPr>
          <w:rFonts w:asciiTheme="majorBidi" w:eastAsia="Calibri" w:hAnsiTheme="majorBidi" w:cstheme="majorBidi"/>
          <w:sz w:val="24"/>
          <w:szCs w:val="24"/>
          <w:lang w:val="en-GB"/>
        </w:rPr>
        <w:t>In this subsection, the ARK3 introduced in [</w:t>
      </w:r>
      <w:r w:rsidR="00563FE9">
        <w:rPr>
          <w:rFonts w:asciiTheme="majorBidi" w:eastAsia="Calibri" w:hAnsiTheme="majorBidi" w:cstheme="majorBidi"/>
          <w:color w:val="FF0000"/>
          <w:sz w:val="24"/>
          <w:szCs w:val="24"/>
          <w:lang w:val="en-GB"/>
        </w:rPr>
        <w:t>28</w:t>
      </w:r>
      <w:r>
        <w:rPr>
          <w:rFonts w:asciiTheme="majorBidi" w:eastAsia="Calibri" w:hAnsiTheme="majorBidi" w:cstheme="majorBidi"/>
          <w:sz w:val="24"/>
          <w:szCs w:val="24"/>
          <w:lang w:val="en-GB"/>
        </w:rPr>
        <w:t>]</w:t>
      </w:r>
      <w:r w:rsidR="003400F2">
        <w:rPr>
          <w:rFonts w:asciiTheme="majorBidi" w:eastAsia="Calibri" w:hAnsiTheme="majorBidi" w:cstheme="majorBidi"/>
          <w:sz w:val="24"/>
          <w:szCs w:val="24"/>
          <w:lang w:val="en-GB"/>
        </w:rPr>
        <w:t>,</w:t>
      </w:r>
      <w:r>
        <w:rPr>
          <w:rFonts w:asciiTheme="majorBidi" w:eastAsia="Calibri" w:hAnsiTheme="majorBidi" w:cstheme="majorBidi"/>
          <w:sz w:val="24"/>
          <w:szCs w:val="24"/>
          <w:lang w:val="en-GB"/>
        </w:rPr>
        <w:t xml:space="preserve"> is adapted for developing a novel methodology</w:t>
      </w:r>
      <w:r w:rsidR="003400F2">
        <w:rPr>
          <w:rFonts w:asciiTheme="majorBidi" w:eastAsia="Calibri" w:hAnsiTheme="majorBidi" w:cstheme="majorBidi"/>
          <w:sz w:val="24"/>
          <w:szCs w:val="24"/>
          <w:lang w:val="en-GB"/>
        </w:rPr>
        <w:t xml:space="preserve"> more suitable for solving the LF problem</w:t>
      </w:r>
      <w:r>
        <w:rPr>
          <w:rFonts w:asciiTheme="majorBidi" w:eastAsia="Calibri" w:hAnsiTheme="majorBidi" w:cstheme="majorBidi"/>
          <w:sz w:val="24"/>
          <w:szCs w:val="24"/>
          <w:lang w:val="en-GB"/>
        </w:rPr>
        <w:t xml:space="preserve">. ARK3 follows a different formulation </w:t>
      </w:r>
      <w:r w:rsidR="003400F2">
        <w:rPr>
          <w:rFonts w:asciiTheme="majorBidi" w:eastAsia="Calibri" w:hAnsiTheme="majorBidi" w:cstheme="majorBidi"/>
          <w:sz w:val="24"/>
          <w:szCs w:val="24"/>
          <w:lang w:val="en-GB"/>
        </w:rPr>
        <w:t xml:space="preserve">than </w:t>
      </w:r>
      <w:r>
        <w:rPr>
          <w:rFonts w:asciiTheme="majorBidi" w:eastAsia="Calibri" w:hAnsiTheme="majorBidi" w:cstheme="majorBidi"/>
          <w:sz w:val="24"/>
          <w:szCs w:val="24"/>
          <w:lang w:val="en-GB"/>
        </w:rPr>
        <w:t xml:space="preserve">standard </w:t>
      </w:r>
      <w:r w:rsidR="003C057A">
        <w:rPr>
          <w:rFonts w:asciiTheme="majorBidi" w:eastAsia="Calibri" w:hAnsiTheme="majorBidi" w:cstheme="majorBidi"/>
          <w:sz w:val="24"/>
          <w:szCs w:val="24"/>
          <w:lang w:val="en-GB"/>
        </w:rPr>
        <w:t>RK</w:t>
      </w:r>
      <w:r>
        <w:rPr>
          <w:rFonts w:asciiTheme="majorBidi" w:eastAsia="Calibri" w:hAnsiTheme="majorBidi" w:cstheme="majorBidi"/>
          <w:sz w:val="24"/>
          <w:szCs w:val="24"/>
          <w:lang w:val="en-GB"/>
        </w:rPr>
        <w:t xml:space="preserve"> methods described in the previous subsection.</w:t>
      </w:r>
      <w:r w:rsidR="00A641F2">
        <w:rPr>
          <w:rFonts w:asciiTheme="majorBidi" w:eastAsia="Calibri" w:hAnsiTheme="majorBidi" w:cstheme="majorBidi"/>
          <w:sz w:val="24"/>
          <w:szCs w:val="24"/>
          <w:lang w:val="en-GB"/>
        </w:rPr>
        <w:t xml:space="preserve"> Instead of (</w:t>
      </w:r>
      <w:r w:rsidR="00257979">
        <w:rPr>
          <w:rFonts w:asciiTheme="majorBidi" w:eastAsia="Calibri" w:hAnsiTheme="majorBidi" w:cstheme="majorBidi"/>
          <w:sz w:val="24"/>
          <w:szCs w:val="24"/>
          <w:lang w:val="en-GB"/>
        </w:rPr>
        <w:t>11</w:t>
      </w:r>
      <w:r w:rsidR="00A641F2">
        <w:rPr>
          <w:rFonts w:asciiTheme="majorBidi" w:eastAsia="Calibri" w:hAnsiTheme="majorBidi" w:cstheme="majorBidi"/>
          <w:sz w:val="24"/>
          <w:szCs w:val="24"/>
          <w:lang w:val="en-GB"/>
        </w:rPr>
        <w:t>), ARK3 proceeds as follows:</w:t>
      </w:r>
    </w:p>
    <w:p w14:paraId="75584A9E" w14:textId="14AD5203" w:rsidR="00A641F2" w:rsidRDefault="00A641F2" w:rsidP="00A641F2">
      <w:pPr>
        <w:spacing w:after="0" w:line="480" w:lineRule="auto"/>
        <w:jc w:val="both"/>
        <w:rPr>
          <w:rFonts w:asciiTheme="majorBidi" w:eastAsia="Calibri" w:hAnsiTheme="majorBidi" w:cstheme="majorBidi"/>
          <w:sz w:val="24"/>
          <w:szCs w:val="24"/>
          <w:lang w:val="en-GB"/>
        </w:rPr>
      </w:pPr>
      <w:r>
        <w:rPr>
          <w:rFonts w:asciiTheme="majorBidi" w:eastAsia="Calibri" w:hAnsiTheme="majorBidi" w:cstheme="majorBidi"/>
          <w:sz w:val="24"/>
          <w:szCs w:val="24"/>
          <w:lang w:val="en-GB"/>
        </w:rPr>
        <w:t xml:space="preserve">At </w:t>
      </w:r>
      <m:oMath>
        <m:r>
          <w:rPr>
            <w:rFonts w:ascii="Cambria Math" w:eastAsia="Calibri" w:hAnsi="Cambria Math" w:cstheme="majorBidi"/>
            <w:sz w:val="24"/>
            <w:szCs w:val="24"/>
            <w:lang w:val="en-GB"/>
          </w:rPr>
          <m:t>k=0</m:t>
        </m:r>
      </m:oMath>
    </w:p>
    <w:p w14:paraId="0E8B3D4F" w14:textId="30E09F8F" w:rsidR="00A641F2" w:rsidRDefault="00D4756F" w:rsidP="00257979">
      <w:pPr>
        <w:tabs>
          <w:tab w:val="right" w:pos="9072"/>
        </w:tabs>
        <w:spacing w:after="0" w:line="480" w:lineRule="auto"/>
        <w:jc w:val="both"/>
        <w:rPr>
          <w:rFonts w:asciiTheme="majorBidi" w:eastAsia="Calibri" w:hAnsiTheme="majorBidi" w:cstheme="majorBidi"/>
          <w:b/>
          <w:sz w:val="24"/>
          <w:szCs w:val="24"/>
          <w:lang w:val="en-US"/>
        </w:rPr>
      </w:pPr>
      <m:oMath>
        <m:sSub>
          <m:sSubPr>
            <m:ctrlPr>
              <w:rPr>
                <w:rFonts w:ascii="Cambria Math" w:eastAsia="Calibri" w:hAnsi="Cambria Math" w:cstheme="majorBidi"/>
                <w:i/>
                <w:sz w:val="24"/>
                <w:szCs w:val="24"/>
                <w:lang w:val="en-US"/>
              </w:rPr>
            </m:ctrlPr>
          </m:sSubPr>
          <m:e>
            <m:r>
              <m:rPr>
                <m:sty m:val="bi"/>
              </m:rPr>
              <w:rPr>
                <w:rFonts w:ascii="Cambria Math" w:eastAsia="Calibri" w:hAnsi="Cambria Math" w:cstheme="majorBidi"/>
                <w:sz w:val="24"/>
                <w:szCs w:val="24"/>
                <w:lang w:val="en-US"/>
              </w:rPr>
              <m:t>v</m:t>
            </m:r>
          </m:e>
          <m:sub>
            <m:r>
              <w:rPr>
                <w:rFonts w:ascii="Cambria Math" w:eastAsia="Calibri" w:hAnsi="Cambria Math" w:cstheme="majorBidi"/>
                <w:sz w:val="24"/>
                <w:szCs w:val="24"/>
                <w:lang w:val="en-US"/>
              </w:rPr>
              <m:t>1,0</m:t>
            </m:r>
          </m:sub>
        </m:sSub>
        <m:r>
          <w:rPr>
            <w:rFonts w:ascii="Cambria Math" w:eastAsia="Calibri" w:hAnsi="Cambria Math" w:cstheme="majorBidi"/>
            <w:sz w:val="24"/>
            <w:szCs w:val="24"/>
            <w:lang w:val="en-US"/>
          </w:rPr>
          <m:t>=</m:t>
        </m:r>
        <m:r>
          <m:rPr>
            <m:sty m:val="bi"/>
          </m:rPr>
          <w:rPr>
            <w:rFonts w:ascii="Cambria Math" w:eastAsia="Calibri" w:hAnsi="Cambria Math" w:cstheme="majorBidi"/>
            <w:sz w:val="24"/>
            <w:szCs w:val="24"/>
            <w:lang w:val="en-US"/>
          </w:rPr>
          <m:t>g(</m:t>
        </m:r>
        <m:sSub>
          <m:sSubPr>
            <m:ctrlPr>
              <w:rPr>
                <w:rFonts w:ascii="Cambria Math" w:eastAsia="Calibri" w:hAnsi="Cambria Math" w:cstheme="majorBidi"/>
                <w:b/>
                <w:i/>
                <w:sz w:val="24"/>
                <w:szCs w:val="24"/>
                <w:lang w:val="en-US"/>
              </w:rPr>
            </m:ctrlPr>
          </m:sSubPr>
          <m:e>
            <m:r>
              <m:rPr>
                <m:sty m:val="bi"/>
              </m:rPr>
              <w:rPr>
                <w:rFonts w:ascii="Cambria Math" w:eastAsia="Calibri" w:hAnsi="Cambria Math" w:cstheme="majorBidi"/>
                <w:sz w:val="24"/>
                <w:szCs w:val="24"/>
                <w:lang w:val="en-US"/>
              </w:rPr>
              <m:t>x</m:t>
            </m:r>
          </m:e>
          <m:sub>
            <m:r>
              <w:rPr>
                <w:rFonts w:ascii="Cambria Math" w:eastAsia="Calibri" w:hAnsi="Cambria Math" w:cstheme="majorBidi"/>
                <w:sz w:val="24"/>
                <w:szCs w:val="24"/>
                <w:lang w:val="en-US"/>
              </w:rPr>
              <m:t>0</m:t>
            </m:r>
          </m:sub>
        </m:sSub>
        <m:r>
          <m:rPr>
            <m:sty m:val="bi"/>
          </m:rPr>
          <w:rPr>
            <w:rFonts w:ascii="Cambria Math" w:eastAsia="Calibri" w:hAnsi="Cambria Math" w:cstheme="majorBidi"/>
            <w:sz w:val="24"/>
            <w:szCs w:val="24"/>
            <w:lang w:val="en-US"/>
          </w:rPr>
          <m:t>)</m:t>
        </m:r>
      </m:oMath>
      <w:r w:rsidR="00A641F2">
        <w:rPr>
          <w:rFonts w:asciiTheme="majorBidi" w:eastAsia="Calibri" w:hAnsiTheme="majorBidi" w:cstheme="majorBidi"/>
          <w:b/>
          <w:sz w:val="24"/>
          <w:szCs w:val="24"/>
          <w:lang w:val="en-US"/>
        </w:rPr>
        <w:t xml:space="preserve"> </w:t>
      </w:r>
      <w:r w:rsidR="00257979">
        <w:rPr>
          <w:rFonts w:asciiTheme="majorBidi" w:eastAsia="Calibri" w:hAnsiTheme="majorBidi" w:cstheme="majorBidi"/>
          <w:b/>
          <w:sz w:val="24"/>
          <w:szCs w:val="24"/>
          <w:lang w:val="en-US"/>
        </w:rPr>
        <w:tab/>
      </w:r>
      <w:r w:rsidR="00257979" w:rsidRPr="00257979">
        <w:rPr>
          <w:rFonts w:asciiTheme="majorBidi" w:eastAsia="Calibri" w:hAnsiTheme="majorBidi" w:cstheme="majorBidi"/>
          <w:sz w:val="24"/>
          <w:szCs w:val="24"/>
          <w:lang w:val="en-US"/>
        </w:rPr>
        <w:t>(</w:t>
      </w:r>
      <w:r w:rsidR="003609F8" w:rsidRPr="003609F8">
        <w:rPr>
          <w:rFonts w:asciiTheme="majorBidi" w:eastAsia="Calibri" w:hAnsiTheme="majorBidi" w:cstheme="majorBidi"/>
          <w:color w:val="FF0000"/>
          <w:sz w:val="24"/>
          <w:szCs w:val="24"/>
          <w:lang w:val="en-US"/>
        </w:rPr>
        <w:t>24</w:t>
      </w:r>
      <w:r w:rsidR="00257979" w:rsidRPr="00257979">
        <w:rPr>
          <w:rFonts w:asciiTheme="majorBidi" w:eastAsia="Calibri" w:hAnsiTheme="majorBidi" w:cstheme="majorBidi"/>
          <w:sz w:val="24"/>
          <w:szCs w:val="24"/>
          <w:lang w:val="en-US"/>
        </w:rPr>
        <w:t>)</w:t>
      </w:r>
    </w:p>
    <w:p w14:paraId="7161E49E" w14:textId="64FE253D" w:rsidR="00FD58DF" w:rsidRDefault="00D4756F" w:rsidP="003F2FDC">
      <w:pPr>
        <w:tabs>
          <w:tab w:val="right" w:pos="9072"/>
        </w:tabs>
        <w:spacing w:after="0" w:line="480" w:lineRule="auto"/>
        <w:jc w:val="both"/>
        <w:rPr>
          <w:rFonts w:asciiTheme="majorBidi" w:eastAsia="Calibri" w:hAnsiTheme="majorBidi" w:cstheme="majorBidi"/>
          <w:b/>
          <w:sz w:val="24"/>
          <w:szCs w:val="24"/>
          <w:lang w:val="en-US"/>
        </w:rPr>
      </w:pPr>
      <m:oMath>
        <m:sSub>
          <m:sSubPr>
            <m:ctrlPr>
              <w:rPr>
                <w:rFonts w:ascii="Cambria Math" w:eastAsia="Calibri" w:hAnsi="Cambria Math" w:cstheme="majorBidi"/>
                <w:i/>
                <w:sz w:val="24"/>
                <w:szCs w:val="24"/>
                <w:lang w:val="en-US"/>
              </w:rPr>
            </m:ctrlPr>
          </m:sSubPr>
          <m:e>
            <m:r>
              <m:rPr>
                <m:sty m:val="bi"/>
              </m:rPr>
              <w:rPr>
                <w:rFonts w:ascii="Cambria Math" w:eastAsia="Calibri" w:hAnsi="Cambria Math" w:cstheme="majorBidi"/>
                <w:sz w:val="24"/>
                <w:szCs w:val="24"/>
                <w:lang w:val="en-US"/>
              </w:rPr>
              <m:t>v</m:t>
            </m:r>
          </m:e>
          <m:sub>
            <m:r>
              <w:rPr>
                <w:rFonts w:ascii="Cambria Math" w:eastAsia="Calibri" w:hAnsi="Cambria Math" w:cstheme="majorBidi"/>
                <w:sz w:val="24"/>
                <w:szCs w:val="24"/>
                <w:lang w:val="en-US"/>
              </w:rPr>
              <m:t>2,0</m:t>
            </m:r>
          </m:sub>
        </m:sSub>
        <m:r>
          <w:rPr>
            <w:rFonts w:ascii="Cambria Math" w:eastAsia="Calibri" w:hAnsi="Cambria Math" w:cstheme="majorBidi"/>
            <w:sz w:val="24"/>
            <w:szCs w:val="24"/>
            <w:lang w:val="en-US"/>
          </w:rPr>
          <m:t>=</m:t>
        </m:r>
        <m:r>
          <m:rPr>
            <m:sty m:val="bi"/>
          </m:rPr>
          <w:rPr>
            <w:rFonts w:ascii="Cambria Math" w:eastAsia="Calibri" w:hAnsi="Cambria Math" w:cstheme="majorBidi"/>
            <w:sz w:val="24"/>
            <w:szCs w:val="24"/>
            <w:lang w:val="en-US"/>
          </w:rPr>
          <m:t>g(</m:t>
        </m:r>
        <m:sSub>
          <m:sSubPr>
            <m:ctrlPr>
              <w:rPr>
                <w:rFonts w:ascii="Cambria Math" w:eastAsia="Calibri" w:hAnsi="Cambria Math" w:cstheme="majorBidi"/>
                <w:b/>
                <w:i/>
                <w:sz w:val="24"/>
                <w:szCs w:val="24"/>
                <w:lang w:val="en-US"/>
              </w:rPr>
            </m:ctrlPr>
          </m:sSubPr>
          <m:e>
            <m:r>
              <m:rPr>
                <m:sty m:val="bi"/>
              </m:rPr>
              <w:rPr>
                <w:rFonts w:ascii="Cambria Math" w:eastAsia="Calibri" w:hAnsi="Cambria Math" w:cstheme="majorBidi"/>
                <w:sz w:val="24"/>
                <w:szCs w:val="24"/>
                <w:lang w:val="en-US"/>
              </w:rPr>
              <m:t>x</m:t>
            </m:r>
          </m:e>
          <m:sub>
            <m:r>
              <w:rPr>
                <w:rFonts w:ascii="Cambria Math" w:eastAsia="Calibri" w:hAnsi="Cambria Math" w:cstheme="majorBidi"/>
                <w:sz w:val="24"/>
                <w:szCs w:val="24"/>
                <w:lang w:val="en-US"/>
              </w:rPr>
              <m:t>0</m:t>
            </m:r>
          </m:sub>
        </m:sSub>
        <m:r>
          <m:rPr>
            <m:sty m:val="bi"/>
          </m:rPr>
          <w:rPr>
            <w:rFonts w:ascii="Cambria Math" w:eastAsia="Calibri" w:hAnsi="Cambria Math" w:cstheme="majorBidi"/>
            <w:sz w:val="24"/>
            <w:szCs w:val="24"/>
            <w:lang w:val="en-US"/>
          </w:rPr>
          <m:t>+</m:t>
        </m:r>
        <m:r>
          <w:rPr>
            <w:rFonts w:ascii="Cambria Math" w:eastAsia="Calibri" w:hAnsi="Cambria Math" w:cstheme="majorBidi"/>
            <w:sz w:val="24"/>
            <w:szCs w:val="24"/>
            <w:lang w:val="en-US"/>
          </w:rPr>
          <m:t>hβ</m:t>
        </m:r>
        <m:sSub>
          <m:sSubPr>
            <m:ctrlPr>
              <w:rPr>
                <w:rFonts w:ascii="Cambria Math" w:eastAsia="Calibri" w:hAnsi="Cambria Math" w:cstheme="majorBidi"/>
                <w:i/>
                <w:sz w:val="24"/>
                <w:szCs w:val="24"/>
                <w:lang w:val="en-US"/>
              </w:rPr>
            </m:ctrlPr>
          </m:sSubPr>
          <m:e>
            <m:r>
              <m:rPr>
                <m:sty m:val="bi"/>
              </m:rPr>
              <w:rPr>
                <w:rFonts w:ascii="Cambria Math" w:eastAsia="Calibri" w:hAnsi="Cambria Math" w:cstheme="majorBidi"/>
                <w:sz w:val="24"/>
                <w:szCs w:val="24"/>
                <w:lang w:val="en-US"/>
              </w:rPr>
              <m:t>v</m:t>
            </m:r>
          </m:e>
          <m:sub>
            <m:r>
              <w:rPr>
                <w:rFonts w:ascii="Cambria Math" w:eastAsia="Calibri" w:hAnsi="Cambria Math" w:cstheme="majorBidi"/>
                <w:sz w:val="24"/>
                <w:szCs w:val="24"/>
                <w:lang w:val="en-US"/>
              </w:rPr>
              <m:t>1,0</m:t>
            </m:r>
          </m:sub>
        </m:sSub>
        <m:r>
          <m:rPr>
            <m:sty m:val="bi"/>
          </m:rPr>
          <w:rPr>
            <w:rFonts w:ascii="Cambria Math" w:eastAsia="Calibri" w:hAnsi="Cambria Math" w:cstheme="majorBidi"/>
            <w:sz w:val="24"/>
            <w:szCs w:val="24"/>
            <w:lang w:val="en-US"/>
          </w:rPr>
          <m:t>)</m:t>
        </m:r>
      </m:oMath>
      <w:r w:rsidR="00FD58DF">
        <w:rPr>
          <w:rFonts w:asciiTheme="majorBidi" w:eastAsia="Calibri" w:hAnsiTheme="majorBidi" w:cstheme="majorBidi"/>
          <w:b/>
          <w:sz w:val="24"/>
          <w:szCs w:val="24"/>
          <w:lang w:val="en-US"/>
        </w:rPr>
        <w:t xml:space="preserve"> </w:t>
      </w:r>
      <w:r w:rsidR="003F2FDC">
        <w:rPr>
          <w:rFonts w:asciiTheme="majorBidi" w:eastAsia="Calibri" w:hAnsiTheme="majorBidi" w:cstheme="majorBidi"/>
          <w:b/>
          <w:sz w:val="24"/>
          <w:szCs w:val="24"/>
          <w:lang w:val="en-US"/>
        </w:rPr>
        <w:tab/>
      </w:r>
      <w:r w:rsidR="003609F8">
        <w:rPr>
          <w:rFonts w:asciiTheme="majorBidi" w:eastAsia="Calibri" w:hAnsiTheme="majorBidi" w:cstheme="majorBidi"/>
          <w:sz w:val="24"/>
          <w:szCs w:val="24"/>
          <w:lang w:val="en-US"/>
        </w:rPr>
        <w:t>(</w:t>
      </w:r>
      <w:r w:rsidR="003609F8" w:rsidRPr="003609F8">
        <w:rPr>
          <w:rFonts w:asciiTheme="majorBidi" w:eastAsia="Calibri" w:hAnsiTheme="majorBidi" w:cstheme="majorBidi"/>
          <w:color w:val="FF0000"/>
          <w:sz w:val="24"/>
          <w:szCs w:val="24"/>
          <w:lang w:val="en-US"/>
        </w:rPr>
        <w:t>25</w:t>
      </w:r>
      <w:r w:rsidR="003F2FDC" w:rsidRPr="003F2FDC">
        <w:rPr>
          <w:rFonts w:asciiTheme="majorBidi" w:eastAsia="Calibri" w:hAnsiTheme="majorBidi" w:cstheme="majorBidi"/>
          <w:sz w:val="24"/>
          <w:szCs w:val="24"/>
          <w:lang w:val="en-US"/>
        </w:rPr>
        <w:t>)</w:t>
      </w:r>
    </w:p>
    <w:p w14:paraId="3B7D4773" w14:textId="432904A8" w:rsidR="00A641F2" w:rsidRDefault="00D4756F" w:rsidP="00A641F2">
      <w:pPr>
        <w:tabs>
          <w:tab w:val="right" w:pos="9072"/>
        </w:tabs>
        <w:spacing w:after="0" w:line="480" w:lineRule="auto"/>
        <w:rPr>
          <w:rFonts w:asciiTheme="majorBidi" w:eastAsia="Calibri" w:hAnsiTheme="majorBidi" w:cstheme="majorBidi"/>
          <w:sz w:val="24"/>
          <w:szCs w:val="24"/>
          <w:lang w:val="en-US"/>
        </w:rPr>
      </w:pPr>
      <m:oMath>
        <m:sSub>
          <m:sSubPr>
            <m:ctrlPr>
              <w:rPr>
                <w:rFonts w:ascii="Cambria Math" w:eastAsia="Calibri" w:hAnsi="Cambria Math" w:cstheme="majorBidi"/>
                <w:i/>
                <w:sz w:val="24"/>
                <w:szCs w:val="24"/>
                <w:lang w:val="en-US"/>
              </w:rPr>
            </m:ctrlPr>
          </m:sSubPr>
          <m:e>
            <m:r>
              <m:rPr>
                <m:sty m:val="bi"/>
              </m:rPr>
              <w:rPr>
                <w:rFonts w:ascii="Cambria Math" w:eastAsia="Calibri" w:hAnsi="Cambria Math" w:cstheme="majorBidi"/>
                <w:sz w:val="24"/>
                <w:szCs w:val="24"/>
                <w:lang w:val="en-US"/>
              </w:rPr>
              <m:t>x</m:t>
            </m:r>
          </m:e>
          <m:sub>
            <m:r>
              <w:rPr>
                <w:rFonts w:ascii="Cambria Math" w:eastAsia="Calibri" w:hAnsi="Cambria Math" w:cstheme="majorBidi"/>
                <w:sz w:val="24"/>
                <w:szCs w:val="24"/>
                <w:lang w:val="en-US"/>
              </w:rPr>
              <m:t>1</m:t>
            </m:r>
          </m:sub>
        </m:sSub>
        <m:r>
          <w:rPr>
            <w:rFonts w:ascii="Cambria Math" w:eastAsia="Calibri" w:hAnsi="Cambria Math" w:cstheme="majorBidi"/>
            <w:sz w:val="24"/>
            <w:szCs w:val="24"/>
            <w:lang w:val="en-US"/>
          </w:rPr>
          <m:t>=</m:t>
        </m:r>
        <m:sSub>
          <m:sSubPr>
            <m:ctrlPr>
              <w:rPr>
                <w:rFonts w:ascii="Cambria Math" w:eastAsia="Calibri" w:hAnsi="Cambria Math" w:cstheme="majorBidi"/>
                <w:i/>
                <w:sz w:val="24"/>
                <w:szCs w:val="24"/>
                <w:lang w:val="en-US"/>
              </w:rPr>
            </m:ctrlPr>
          </m:sSubPr>
          <m:e>
            <m:r>
              <m:rPr>
                <m:sty m:val="bi"/>
              </m:rPr>
              <w:rPr>
                <w:rFonts w:ascii="Cambria Math" w:eastAsia="Calibri" w:hAnsi="Cambria Math" w:cstheme="majorBidi"/>
                <w:sz w:val="24"/>
                <w:szCs w:val="24"/>
                <w:lang w:val="en-US"/>
              </w:rPr>
              <m:t>x</m:t>
            </m:r>
          </m:e>
          <m:sub>
            <m:r>
              <w:rPr>
                <w:rFonts w:ascii="Cambria Math" w:eastAsia="Calibri" w:hAnsi="Cambria Math" w:cstheme="majorBidi"/>
                <w:sz w:val="24"/>
                <w:szCs w:val="24"/>
                <w:lang w:val="en-US"/>
              </w:rPr>
              <m:t>0</m:t>
            </m:r>
          </m:sub>
        </m:sSub>
        <m:r>
          <w:rPr>
            <w:rFonts w:ascii="Cambria Math" w:eastAsia="Calibri" w:hAnsi="Cambria Math" w:cstheme="majorBidi"/>
            <w:sz w:val="24"/>
            <w:szCs w:val="24"/>
            <w:lang w:val="en-US"/>
          </w:rPr>
          <m:t>+h</m:t>
        </m:r>
        <m:sSub>
          <m:sSubPr>
            <m:ctrlPr>
              <w:rPr>
                <w:rFonts w:ascii="Cambria Math" w:eastAsia="Calibri" w:hAnsi="Cambria Math" w:cstheme="majorBidi"/>
                <w:i/>
                <w:sz w:val="24"/>
                <w:szCs w:val="24"/>
                <w:lang w:val="en-US"/>
              </w:rPr>
            </m:ctrlPr>
          </m:sSubPr>
          <m:e>
            <m:r>
              <m:rPr>
                <m:sty m:val="bi"/>
              </m:rPr>
              <w:rPr>
                <w:rFonts w:ascii="Cambria Math" w:eastAsia="Calibri" w:hAnsi="Cambria Math" w:cstheme="majorBidi"/>
                <w:sz w:val="24"/>
                <w:szCs w:val="24"/>
                <w:lang w:val="en-US"/>
              </w:rPr>
              <m:t>v</m:t>
            </m:r>
          </m:e>
          <m:sub>
            <m:r>
              <w:rPr>
                <w:rFonts w:ascii="Cambria Math" w:eastAsia="Calibri" w:hAnsi="Cambria Math" w:cstheme="majorBidi"/>
                <w:sz w:val="24"/>
                <w:szCs w:val="24"/>
                <w:lang w:val="en-US"/>
              </w:rPr>
              <m:t>1,0</m:t>
            </m:r>
          </m:sub>
        </m:sSub>
      </m:oMath>
      <w:r w:rsidR="003609F8">
        <w:rPr>
          <w:rFonts w:asciiTheme="majorBidi" w:eastAsia="Calibri" w:hAnsiTheme="majorBidi" w:cstheme="majorBidi"/>
          <w:sz w:val="24"/>
          <w:szCs w:val="24"/>
          <w:lang w:val="en-US"/>
        </w:rPr>
        <w:t xml:space="preserve"> </w:t>
      </w:r>
      <w:r w:rsidR="003609F8">
        <w:rPr>
          <w:rFonts w:asciiTheme="majorBidi" w:eastAsia="Calibri" w:hAnsiTheme="majorBidi" w:cstheme="majorBidi"/>
          <w:sz w:val="24"/>
          <w:szCs w:val="24"/>
          <w:lang w:val="en-US"/>
        </w:rPr>
        <w:tab/>
        <w:t>(</w:t>
      </w:r>
      <w:r w:rsidR="003609F8" w:rsidRPr="003609F8">
        <w:rPr>
          <w:rFonts w:asciiTheme="majorBidi" w:eastAsia="Calibri" w:hAnsiTheme="majorBidi" w:cstheme="majorBidi"/>
          <w:color w:val="FF0000"/>
          <w:sz w:val="24"/>
          <w:szCs w:val="24"/>
          <w:lang w:val="en-US"/>
        </w:rPr>
        <w:t>26</w:t>
      </w:r>
      <w:r w:rsidR="00A641F2">
        <w:rPr>
          <w:rFonts w:asciiTheme="majorBidi" w:eastAsia="Calibri" w:hAnsiTheme="majorBidi" w:cstheme="majorBidi"/>
          <w:sz w:val="24"/>
          <w:szCs w:val="24"/>
          <w:lang w:val="en-US"/>
        </w:rPr>
        <w:t>)</w:t>
      </w:r>
    </w:p>
    <w:p w14:paraId="632DA87F" w14:textId="3EE86ADC" w:rsidR="00A641F2" w:rsidRDefault="00A641F2" w:rsidP="00A641F2">
      <w:pPr>
        <w:spacing w:after="0" w:line="480" w:lineRule="auto"/>
        <w:jc w:val="both"/>
        <w:rPr>
          <w:rFonts w:asciiTheme="majorBidi" w:eastAsia="Calibri" w:hAnsiTheme="majorBidi" w:cstheme="majorBidi"/>
          <w:sz w:val="24"/>
          <w:szCs w:val="24"/>
          <w:lang w:val="en-US"/>
        </w:rPr>
      </w:pPr>
      <w:r>
        <w:rPr>
          <w:rFonts w:asciiTheme="majorBidi" w:eastAsia="Calibri" w:hAnsiTheme="majorBidi" w:cstheme="majorBidi"/>
          <w:sz w:val="24"/>
          <w:szCs w:val="24"/>
          <w:lang w:val="en-US"/>
        </w:rPr>
        <w:t xml:space="preserve">For </w:t>
      </w:r>
      <m:oMath>
        <m:r>
          <w:rPr>
            <w:rFonts w:ascii="Cambria Math" w:eastAsia="Calibri" w:hAnsi="Cambria Math" w:cstheme="majorBidi"/>
            <w:sz w:val="24"/>
            <w:szCs w:val="24"/>
            <w:lang w:val="en-US"/>
          </w:rPr>
          <m:t>k&gt;0</m:t>
        </m:r>
      </m:oMath>
    </w:p>
    <w:p w14:paraId="028A6BB6" w14:textId="6FEF5D59" w:rsidR="00A641F2" w:rsidRDefault="00D4756F" w:rsidP="00257979">
      <w:pPr>
        <w:tabs>
          <w:tab w:val="right" w:pos="9072"/>
        </w:tabs>
        <w:spacing w:after="0" w:line="480" w:lineRule="auto"/>
        <w:jc w:val="both"/>
        <w:rPr>
          <w:rFonts w:asciiTheme="majorBidi" w:eastAsia="Calibri" w:hAnsiTheme="majorBidi" w:cstheme="majorBidi"/>
          <w:b/>
          <w:sz w:val="24"/>
          <w:szCs w:val="24"/>
          <w:lang w:val="en-US"/>
        </w:rPr>
      </w:pPr>
      <m:oMath>
        <m:sSub>
          <m:sSubPr>
            <m:ctrlPr>
              <w:rPr>
                <w:rFonts w:ascii="Cambria Math" w:eastAsia="Calibri" w:hAnsi="Cambria Math" w:cstheme="majorBidi"/>
                <w:i/>
                <w:sz w:val="24"/>
                <w:szCs w:val="24"/>
                <w:lang w:val="en-US"/>
              </w:rPr>
            </m:ctrlPr>
          </m:sSubPr>
          <m:e>
            <m:r>
              <m:rPr>
                <m:sty m:val="bi"/>
              </m:rPr>
              <w:rPr>
                <w:rFonts w:ascii="Cambria Math" w:eastAsia="Calibri" w:hAnsi="Cambria Math" w:cstheme="majorBidi"/>
                <w:sz w:val="24"/>
                <w:szCs w:val="24"/>
                <w:lang w:val="en-US"/>
              </w:rPr>
              <m:t>v</m:t>
            </m:r>
          </m:e>
          <m:sub>
            <m:r>
              <w:rPr>
                <w:rFonts w:ascii="Cambria Math" w:eastAsia="Calibri" w:hAnsi="Cambria Math" w:cstheme="majorBidi"/>
                <w:sz w:val="24"/>
                <w:szCs w:val="24"/>
                <w:lang w:val="en-US"/>
              </w:rPr>
              <m:t>1,k</m:t>
            </m:r>
          </m:sub>
        </m:sSub>
        <m:r>
          <w:rPr>
            <w:rFonts w:ascii="Cambria Math" w:eastAsia="Calibri" w:hAnsi="Cambria Math" w:cstheme="majorBidi"/>
            <w:sz w:val="24"/>
            <w:szCs w:val="24"/>
            <w:lang w:val="en-US"/>
          </w:rPr>
          <m:t>=</m:t>
        </m:r>
        <m:r>
          <m:rPr>
            <m:sty m:val="bi"/>
          </m:rPr>
          <w:rPr>
            <w:rFonts w:ascii="Cambria Math" w:eastAsia="Calibri" w:hAnsi="Cambria Math" w:cstheme="majorBidi"/>
            <w:sz w:val="24"/>
            <w:szCs w:val="24"/>
            <w:lang w:val="en-US"/>
          </w:rPr>
          <m:t>g(</m:t>
        </m:r>
        <m:sSub>
          <m:sSubPr>
            <m:ctrlPr>
              <w:rPr>
                <w:rFonts w:ascii="Cambria Math" w:eastAsia="Calibri" w:hAnsi="Cambria Math" w:cstheme="majorBidi"/>
                <w:b/>
                <w:i/>
                <w:sz w:val="24"/>
                <w:szCs w:val="24"/>
                <w:lang w:val="en-US"/>
              </w:rPr>
            </m:ctrlPr>
          </m:sSubPr>
          <m:e>
            <m:r>
              <m:rPr>
                <m:sty m:val="bi"/>
              </m:rPr>
              <w:rPr>
                <w:rFonts w:ascii="Cambria Math" w:eastAsia="Calibri" w:hAnsi="Cambria Math" w:cstheme="majorBidi"/>
                <w:sz w:val="24"/>
                <w:szCs w:val="24"/>
                <w:lang w:val="en-US"/>
              </w:rPr>
              <m:t>x</m:t>
            </m:r>
          </m:e>
          <m:sub>
            <m:r>
              <w:rPr>
                <w:rFonts w:ascii="Cambria Math" w:eastAsia="Calibri" w:hAnsi="Cambria Math" w:cstheme="majorBidi"/>
                <w:sz w:val="24"/>
                <w:szCs w:val="24"/>
                <w:lang w:val="en-US"/>
              </w:rPr>
              <m:t>k</m:t>
            </m:r>
          </m:sub>
        </m:sSub>
        <m:r>
          <m:rPr>
            <m:sty m:val="bi"/>
          </m:rPr>
          <w:rPr>
            <w:rFonts w:ascii="Cambria Math" w:eastAsia="Calibri" w:hAnsi="Cambria Math" w:cstheme="majorBidi"/>
            <w:sz w:val="24"/>
            <w:szCs w:val="24"/>
            <w:lang w:val="en-US"/>
          </w:rPr>
          <m:t>)</m:t>
        </m:r>
      </m:oMath>
      <w:r w:rsidR="00A641F2">
        <w:rPr>
          <w:rFonts w:asciiTheme="majorBidi" w:eastAsia="Calibri" w:hAnsiTheme="majorBidi" w:cstheme="majorBidi"/>
          <w:b/>
          <w:sz w:val="24"/>
          <w:szCs w:val="24"/>
          <w:lang w:val="en-US"/>
        </w:rPr>
        <w:t xml:space="preserve"> </w:t>
      </w:r>
      <w:r w:rsidR="00257979">
        <w:rPr>
          <w:rFonts w:asciiTheme="majorBidi" w:eastAsia="Calibri" w:hAnsiTheme="majorBidi" w:cstheme="majorBidi"/>
          <w:b/>
          <w:sz w:val="24"/>
          <w:szCs w:val="24"/>
          <w:lang w:val="en-US"/>
        </w:rPr>
        <w:tab/>
      </w:r>
      <w:r w:rsidR="00257979" w:rsidRPr="00257979">
        <w:rPr>
          <w:rFonts w:asciiTheme="majorBidi" w:eastAsia="Calibri" w:hAnsiTheme="majorBidi" w:cstheme="majorBidi"/>
          <w:sz w:val="24"/>
          <w:szCs w:val="24"/>
          <w:lang w:val="en-US"/>
        </w:rPr>
        <w:t>(</w:t>
      </w:r>
      <w:r w:rsidR="003609F8" w:rsidRPr="003609F8">
        <w:rPr>
          <w:rFonts w:asciiTheme="majorBidi" w:eastAsia="Calibri" w:hAnsiTheme="majorBidi" w:cstheme="majorBidi"/>
          <w:color w:val="FF0000"/>
          <w:sz w:val="24"/>
          <w:szCs w:val="24"/>
          <w:lang w:val="en-US"/>
        </w:rPr>
        <w:t>27</w:t>
      </w:r>
      <w:r w:rsidR="00257979" w:rsidRPr="00257979">
        <w:rPr>
          <w:rFonts w:asciiTheme="majorBidi" w:eastAsia="Calibri" w:hAnsiTheme="majorBidi" w:cstheme="majorBidi"/>
          <w:sz w:val="24"/>
          <w:szCs w:val="24"/>
          <w:lang w:val="en-US"/>
        </w:rPr>
        <w:t>)</w:t>
      </w:r>
    </w:p>
    <w:p w14:paraId="6988F0B4" w14:textId="4F7F8536" w:rsidR="00A641F2" w:rsidRDefault="00D4756F" w:rsidP="003F2FDC">
      <w:pPr>
        <w:tabs>
          <w:tab w:val="right" w:pos="9072"/>
        </w:tabs>
        <w:spacing w:after="0" w:line="480" w:lineRule="auto"/>
        <w:jc w:val="both"/>
        <w:rPr>
          <w:rFonts w:asciiTheme="majorBidi" w:eastAsia="Calibri" w:hAnsiTheme="majorBidi" w:cstheme="majorBidi"/>
          <w:b/>
          <w:sz w:val="24"/>
          <w:szCs w:val="24"/>
          <w:lang w:val="en-US"/>
        </w:rPr>
      </w:pPr>
      <m:oMath>
        <m:sSub>
          <m:sSubPr>
            <m:ctrlPr>
              <w:rPr>
                <w:rFonts w:ascii="Cambria Math" w:eastAsia="Calibri" w:hAnsi="Cambria Math" w:cstheme="majorBidi"/>
                <w:i/>
                <w:sz w:val="24"/>
                <w:szCs w:val="24"/>
                <w:lang w:val="en-US"/>
              </w:rPr>
            </m:ctrlPr>
          </m:sSubPr>
          <m:e>
            <m:r>
              <m:rPr>
                <m:sty m:val="bi"/>
              </m:rPr>
              <w:rPr>
                <w:rFonts w:ascii="Cambria Math" w:eastAsia="Calibri" w:hAnsi="Cambria Math" w:cstheme="majorBidi"/>
                <w:sz w:val="24"/>
                <w:szCs w:val="24"/>
                <w:lang w:val="en-US"/>
              </w:rPr>
              <m:t>v</m:t>
            </m:r>
          </m:e>
          <m:sub>
            <m:r>
              <w:rPr>
                <w:rFonts w:ascii="Cambria Math" w:eastAsia="Calibri" w:hAnsi="Cambria Math" w:cstheme="majorBidi"/>
                <w:sz w:val="24"/>
                <w:szCs w:val="24"/>
                <w:lang w:val="en-US"/>
              </w:rPr>
              <m:t>2,k</m:t>
            </m:r>
          </m:sub>
        </m:sSub>
        <m:r>
          <w:rPr>
            <w:rFonts w:ascii="Cambria Math" w:eastAsia="Calibri" w:hAnsi="Cambria Math" w:cstheme="majorBidi"/>
            <w:sz w:val="24"/>
            <w:szCs w:val="24"/>
            <w:lang w:val="en-US"/>
          </w:rPr>
          <m:t>=</m:t>
        </m:r>
        <m:r>
          <m:rPr>
            <m:sty m:val="bi"/>
          </m:rPr>
          <w:rPr>
            <w:rFonts w:ascii="Cambria Math" w:eastAsia="Calibri" w:hAnsi="Cambria Math" w:cstheme="majorBidi"/>
            <w:sz w:val="24"/>
            <w:szCs w:val="24"/>
            <w:lang w:val="en-US"/>
          </w:rPr>
          <m:t>g(</m:t>
        </m:r>
        <m:sSub>
          <m:sSubPr>
            <m:ctrlPr>
              <w:rPr>
                <w:rFonts w:ascii="Cambria Math" w:eastAsia="Calibri" w:hAnsi="Cambria Math" w:cstheme="majorBidi"/>
                <w:b/>
                <w:i/>
                <w:sz w:val="24"/>
                <w:szCs w:val="24"/>
                <w:lang w:val="en-US"/>
              </w:rPr>
            </m:ctrlPr>
          </m:sSubPr>
          <m:e>
            <m:r>
              <m:rPr>
                <m:sty m:val="bi"/>
              </m:rPr>
              <w:rPr>
                <w:rFonts w:ascii="Cambria Math" w:eastAsia="Calibri" w:hAnsi="Cambria Math" w:cstheme="majorBidi"/>
                <w:sz w:val="24"/>
                <w:szCs w:val="24"/>
                <w:lang w:val="en-US"/>
              </w:rPr>
              <m:t>x</m:t>
            </m:r>
          </m:e>
          <m:sub>
            <m:r>
              <w:rPr>
                <w:rFonts w:ascii="Cambria Math" w:eastAsia="Calibri" w:hAnsi="Cambria Math" w:cstheme="majorBidi"/>
                <w:sz w:val="24"/>
                <w:szCs w:val="24"/>
                <w:lang w:val="en-US"/>
              </w:rPr>
              <m:t>k</m:t>
            </m:r>
          </m:sub>
        </m:sSub>
        <m:r>
          <m:rPr>
            <m:sty m:val="bi"/>
          </m:rPr>
          <w:rPr>
            <w:rFonts w:ascii="Cambria Math" w:eastAsia="Calibri" w:hAnsi="Cambria Math" w:cstheme="majorBidi"/>
            <w:sz w:val="24"/>
            <w:szCs w:val="24"/>
            <w:lang w:val="en-US"/>
          </w:rPr>
          <m:t>+</m:t>
        </m:r>
        <m:r>
          <w:rPr>
            <w:rFonts w:ascii="Cambria Math" w:eastAsia="Calibri" w:hAnsi="Cambria Math" w:cstheme="majorBidi"/>
            <w:sz w:val="24"/>
            <w:szCs w:val="24"/>
            <w:lang w:val="en-US"/>
          </w:rPr>
          <m:t>hβ</m:t>
        </m:r>
        <m:sSub>
          <m:sSubPr>
            <m:ctrlPr>
              <w:rPr>
                <w:rFonts w:ascii="Cambria Math" w:eastAsia="Calibri" w:hAnsi="Cambria Math" w:cstheme="majorBidi"/>
                <w:i/>
                <w:sz w:val="24"/>
                <w:szCs w:val="24"/>
                <w:lang w:val="en-US"/>
              </w:rPr>
            </m:ctrlPr>
          </m:sSubPr>
          <m:e>
            <m:r>
              <m:rPr>
                <m:sty m:val="bi"/>
              </m:rPr>
              <w:rPr>
                <w:rFonts w:ascii="Cambria Math" w:eastAsia="Calibri" w:hAnsi="Cambria Math" w:cstheme="majorBidi"/>
                <w:sz w:val="24"/>
                <w:szCs w:val="24"/>
                <w:lang w:val="en-US"/>
              </w:rPr>
              <m:t>v</m:t>
            </m:r>
          </m:e>
          <m:sub>
            <m:r>
              <w:rPr>
                <w:rFonts w:ascii="Cambria Math" w:eastAsia="Calibri" w:hAnsi="Cambria Math" w:cstheme="majorBidi"/>
                <w:sz w:val="24"/>
                <w:szCs w:val="24"/>
                <w:lang w:val="en-US"/>
              </w:rPr>
              <m:t>1,k</m:t>
            </m:r>
          </m:sub>
        </m:sSub>
        <m:r>
          <m:rPr>
            <m:sty m:val="bi"/>
          </m:rPr>
          <w:rPr>
            <w:rFonts w:ascii="Cambria Math" w:eastAsia="Calibri" w:hAnsi="Cambria Math" w:cstheme="majorBidi"/>
            <w:sz w:val="24"/>
            <w:szCs w:val="24"/>
            <w:lang w:val="en-US"/>
          </w:rPr>
          <m:t>)</m:t>
        </m:r>
      </m:oMath>
      <w:r w:rsidR="00A641F2">
        <w:rPr>
          <w:rFonts w:asciiTheme="majorBidi" w:eastAsia="Calibri" w:hAnsiTheme="majorBidi" w:cstheme="majorBidi"/>
          <w:b/>
          <w:sz w:val="24"/>
          <w:szCs w:val="24"/>
          <w:lang w:val="en-US"/>
        </w:rPr>
        <w:t xml:space="preserve"> </w:t>
      </w:r>
      <w:r w:rsidR="003F2FDC">
        <w:rPr>
          <w:rFonts w:asciiTheme="majorBidi" w:eastAsia="Calibri" w:hAnsiTheme="majorBidi" w:cstheme="majorBidi"/>
          <w:b/>
          <w:sz w:val="24"/>
          <w:szCs w:val="24"/>
          <w:lang w:val="en-US"/>
        </w:rPr>
        <w:tab/>
      </w:r>
      <w:r w:rsidR="003F2FDC" w:rsidRPr="003F2FDC">
        <w:rPr>
          <w:rFonts w:asciiTheme="majorBidi" w:eastAsia="Calibri" w:hAnsiTheme="majorBidi" w:cstheme="majorBidi"/>
          <w:sz w:val="24"/>
          <w:szCs w:val="24"/>
          <w:lang w:val="en-US"/>
        </w:rPr>
        <w:t>(</w:t>
      </w:r>
      <w:r w:rsidR="003609F8" w:rsidRPr="003609F8">
        <w:rPr>
          <w:rFonts w:asciiTheme="majorBidi" w:eastAsia="Calibri" w:hAnsiTheme="majorBidi" w:cstheme="majorBidi"/>
          <w:color w:val="FF0000"/>
          <w:sz w:val="24"/>
          <w:szCs w:val="24"/>
          <w:lang w:val="en-US"/>
        </w:rPr>
        <w:t>28</w:t>
      </w:r>
      <w:r w:rsidR="003F2FDC" w:rsidRPr="003F2FDC">
        <w:rPr>
          <w:rFonts w:asciiTheme="majorBidi" w:eastAsia="Calibri" w:hAnsiTheme="majorBidi" w:cstheme="majorBidi"/>
          <w:sz w:val="24"/>
          <w:szCs w:val="24"/>
          <w:lang w:val="en-US"/>
        </w:rPr>
        <w:t>)</w:t>
      </w:r>
    </w:p>
    <w:p w14:paraId="7C8B16EA" w14:textId="48D6C33F" w:rsidR="00A641F2" w:rsidRDefault="00D4756F" w:rsidP="00A641F2">
      <w:pPr>
        <w:tabs>
          <w:tab w:val="right" w:pos="9072"/>
        </w:tabs>
        <w:spacing w:after="0" w:line="480" w:lineRule="auto"/>
        <w:jc w:val="both"/>
        <w:rPr>
          <w:rFonts w:asciiTheme="majorBidi" w:eastAsia="Calibri" w:hAnsiTheme="majorBidi" w:cstheme="majorBidi"/>
          <w:b/>
          <w:sz w:val="24"/>
          <w:szCs w:val="24"/>
          <w:lang w:val="en-US"/>
        </w:rPr>
      </w:pPr>
      <m:oMath>
        <m:sSub>
          <m:sSubPr>
            <m:ctrlPr>
              <w:rPr>
                <w:rFonts w:ascii="Cambria Math" w:eastAsia="Calibri" w:hAnsi="Cambria Math" w:cstheme="majorBidi"/>
                <w:b/>
                <w:i/>
                <w:sz w:val="24"/>
                <w:szCs w:val="24"/>
                <w:lang w:val="en-US"/>
              </w:rPr>
            </m:ctrlPr>
          </m:sSubPr>
          <m:e>
            <m:r>
              <m:rPr>
                <m:sty m:val="bi"/>
              </m:rPr>
              <w:rPr>
                <w:rFonts w:ascii="Cambria Math" w:eastAsia="Calibri" w:hAnsi="Cambria Math" w:cstheme="majorBidi"/>
                <w:sz w:val="24"/>
                <w:szCs w:val="24"/>
                <w:lang w:val="en-US"/>
              </w:rPr>
              <m:t>x</m:t>
            </m:r>
          </m:e>
          <m:sub>
            <m:r>
              <w:rPr>
                <w:rFonts w:ascii="Cambria Math" w:eastAsia="Calibri" w:hAnsi="Cambria Math" w:cstheme="majorBidi"/>
                <w:sz w:val="24"/>
                <w:szCs w:val="24"/>
                <w:lang w:val="en-US"/>
              </w:rPr>
              <m:t>k+1</m:t>
            </m:r>
          </m:sub>
        </m:sSub>
        <m:r>
          <m:rPr>
            <m:sty m:val="bi"/>
          </m:rPr>
          <w:rPr>
            <w:rFonts w:ascii="Cambria Math" w:eastAsia="Calibri" w:hAnsi="Cambria Math" w:cstheme="majorBidi"/>
            <w:sz w:val="24"/>
            <w:szCs w:val="24"/>
            <w:lang w:val="en-US"/>
          </w:rPr>
          <m:t>=</m:t>
        </m:r>
        <m:sSub>
          <m:sSubPr>
            <m:ctrlPr>
              <w:rPr>
                <w:rFonts w:ascii="Cambria Math" w:eastAsia="Calibri" w:hAnsi="Cambria Math" w:cstheme="majorBidi"/>
                <w:b/>
                <w:i/>
                <w:sz w:val="24"/>
                <w:szCs w:val="24"/>
                <w:lang w:val="en-US"/>
              </w:rPr>
            </m:ctrlPr>
          </m:sSubPr>
          <m:e>
            <m:r>
              <m:rPr>
                <m:sty m:val="bi"/>
              </m:rPr>
              <w:rPr>
                <w:rFonts w:ascii="Cambria Math" w:eastAsia="Calibri" w:hAnsi="Cambria Math" w:cstheme="majorBidi"/>
                <w:sz w:val="24"/>
                <w:szCs w:val="24"/>
                <w:lang w:val="en-US"/>
              </w:rPr>
              <m:t>x</m:t>
            </m:r>
          </m:e>
          <m:sub>
            <m:r>
              <w:rPr>
                <w:rFonts w:ascii="Cambria Math" w:eastAsia="Calibri" w:hAnsi="Cambria Math" w:cstheme="majorBidi"/>
                <w:sz w:val="24"/>
                <w:szCs w:val="24"/>
                <w:lang w:val="en-US"/>
              </w:rPr>
              <m:t>k</m:t>
            </m:r>
          </m:sub>
        </m:sSub>
        <m:r>
          <m:rPr>
            <m:sty m:val="bi"/>
          </m:rPr>
          <w:rPr>
            <w:rFonts w:ascii="Cambria Math" w:eastAsia="Calibri" w:hAnsi="Cambria Math" w:cstheme="majorBidi"/>
            <w:sz w:val="24"/>
            <w:szCs w:val="24"/>
            <w:lang w:val="en-US"/>
          </w:rPr>
          <m:t>+</m:t>
        </m:r>
        <m:r>
          <w:rPr>
            <w:rFonts w:ascii="Cambria Math" w:eastAsia="Calibri" w:hAnsi="Cambria Math" w:cstheme="majorBidi"/>
            <w:sz w:val="24"/>
            <w:szCs w:val="24"/>
            <w:lang w:val="en-US"/>
          </w:rPr>
          <m:t>h</m:t>
        </m:r>
        <m:d>
          <m:dPr>
            <m:begChr m:val="["/>
            <m:endChr m:val="]"/>
            <m:ctrlPr>
              <w:rPr>
                <w:rFonts w:ascii="Cambria Math" w:eastAsia="Calibri" w:hAnsi="Cambria Math" w:cstheme="majorBidi"/>
                <w:i/>
                <w:sz w:val="24"/>
                <w:szCs w:val="24"/>
                <w:lang w:val="en-US"/>
              </w:rPr>
            </m:ctrlPr>
          </m:dPr>
          <m:e>
            <m:sSub>
              <m:sSubPr>
                <m:ctrlPr>
                  <w:rPr>
                    <w:rFonts w:ascii="Cambria Math" w:eastAsia="Calibri" w:hAnsi="Cambria Math" w:cstheme="majorBidi"/>
                    <w:i/>
                    <w:sz w:val="24"/>
                    <w:szCs w:val="24"/>
                    <w:lang w:val="en-US"/>
                  </w:rPr>
                </m:ctrlPr>
              </m:sSubPr>
              <m:e>
                <m:r>
                  <w:rPr>
                    <w:rFonts w:ascii="Cambria Math" w:eastAsia="Calibri" w:hAnsi="Cambria Math" w:cstheme="majorBidi"/>
                    <w:sz w:val="24"/>
                    <w:szCs w:val="24"/>
                    <w:lang w:val="en-US"/>
                  </w:rPr>
                  <m:t>a</m:t>
                </m:r>
              </m:e>
              <m:sub>
                <m:r>
                  <w:rPr>
                    <w:rFonts w:ascii="Cambria Math" w:eastAsia="Calibri" w:hAnsi="Cambria Math" w:cstheme="majorBidi"/>
                    <w:sz w:val="24"/>
                    <w:szCs w:val="24"/>
                    <w:lang w:val="en-US"/>
                  </w:rPr>
                  <m:t>1</m:t>
                </m:r>
              </m:sub>
            </m:sSub>
            <m:sSub>
              <m:sSubPr>
                <m:ctrlPr>
                  <w:rPr>
                    <w:rFonts w:ascii="Cambria Math" w:eastAsia="Calibri" w:hAnsi="Cambria Math" w:cstheme="majorBidi"/>
                    <w:i/>
                    <w:sz w:val="24"/>
                    <w:szCs w:val="24"/>
                    <w:lang w:val="en-US"/>
                  </w:rPr>
                </m:ctrlPr>
              </m:sSubPr>
              <m:e>
                <m:r>
                  <m:rPr>
                    <m:sty m:val="bi"/>
                  </m:rPr>
                  <w:rPr>
                    <w:rFonts w:ascii="Cambria Math" w:eastAsia="Calibri" w:hAnsi="Cambria Math" w:cstheme="majorBidi"/>
                    <w:sz w:val="24"/>
                    <w:szCs w:val="24"/>
                    <w:lang w:val="en-US"/>
                  </w:rPr>
                  <m:t>v</m:t>
                </m:r>
              </m:e>
              <m:sub>
                <m:r>
                  <w:rPr>
                    <w:rFonts w:ascii="Cambria Math" w:eastAsia="Calibri" w:hAnsi="Cambria Math" w:cstheme="majorBidi"/>
                    <w:sz w:val="24"/>
                    <w:szCs w:val="24"/>
                    <w:lang w:val="en-US"/>
                  </w:rPr>
                  <m:t>1,k</m:t>
                </m:r>
              </m:sub>
            </m:sSub>
            <m:r>
              <w:rPr>
                <w:rFonts w:ascii="Cambria Math" w:eastAsia="Calibri" w:hAnsi="Cambria Math" w:cstheme="majorBidi"/>
                <w:sz w:val="24"/>
                <w:szCs w:val="24"/>
                <w:lang w:val="en-US"/>
              </w:rPr>
              <m:t>+</m:t>
            </m:r>
            <m:acc>
              <m:accPr>
                <m:chr m:val="̃"/>
                <m:ctrlPr>
                  <w:rPr>
                    <w:rFonts w:ascii="Cambria Math" w:eastAsia="Calibri" w:hAnsi="Cambria Math" w:cstheme="majorBidi"/>
                    <w:i/>
                    <w:sz w:val="24"/>
                    <w:szCs w:val="24"/>
                    <w:lang w:val="en-US"/>
                  </w:rPr>
                </m:ctrlPr>
              </m:accPr>
              <m:e>
                <m:sSub>
                  <m:sSubPr>
                    <m:ctrlPr>
                      <w:rPr>
                        <w:rFonts w:ascii="Cambria Math" w:eastAsia="Calibri" w:hAnsi="Cambria Math" w:cstheme="majorBidi"/>
                        <w:i/>
                        <w:sz w:val="24"/>
                        <w:szCs w:val="24"/>
                        <w:lang w:val="en-US"/>
                      </w:rPr>
                    </m:ctrlPr>
                  </m:sSubPr>
                  <m:e>
                    <m:r>
                      <w:rPr>
                        <w:rFonts w:ascii="Cambria Math" w:eastAsia="Calibri" w:hAnsi="Cambria Math" w:cstheme="majorBidi"/>
                        <w:sz w:val="24"/>
                        <w:szCs w:val="24"/>
                        <w:lang w:val="en-US"/>
                      </w:rPr>
                      <m:t>a</m:t>
                    </m:r>
                  </m:e>
                  <m:sub>
                    <m:r>
                      <w:rPr>
                        <w:rFonts w:ascii="Cambria Math" w:eastAsia="Calibri" w:hAnsi="Cambria Math" w:cstheme="majorBidi"/>
                        <w:sz w:val="24"/>
                        <w:szCs w:val="24"/>
                        <w:lang w:val="en-US"/>
                      </w:rPr>
                      <m:t>1</m:t>
                    </m:r>
                  </m:sub>
                </m:sSub>
              </m:e>
            </m:acc>
            <m:sSub>
              <m:sSubPr>
                <m:ctrlPr>
                  <w:rPr>
                    <w:rFonts w:ascii="Cambria Math" w:eastAsia="Calibri" w:hAnsi="Cambria Math" w:cstheme="majorBidi"/>
                    <w:i/>
                    <w:sz w:val="24"/>
                    <w:szCs w:val="24"/>
                    <w:lang w:val="en-US"/>
                  </w:rPr>
                </m:ctrlPr>
              </m:sSubPr>
              <m:e>
                <m:r>
                  <m:rPr>
                    <m:sty m:val="bi"/>
                  </m:rPr>
                  <w:rPr>
                    <w:rFonts w:ascii="Cambria Math" w:eastAsia="Calibri" w:hAnsi="Cambria Math" w:cstheme="majorBidi"/>
                    <w:sz w:val="24"/>
                    <w:szCs w:val="24"/>
                    <w:lang w:val="en-US"/>
                  </w:rPr>
                  <m:t>v</m:t>
                </m:r>
              </m:e>
              <m:sub>
                <m:r>
                  <w:rPr>
                    <w:rFonts w:ascii="Cambria Math" w:eastAsia="Calibri" w:hAnsi="Cambria Math" w:cstheme="majorBidi"/>
                    <w:sz w:val="24"/>
                    <w:szCs w:val="24"/>
                    <w:lang w:val="en-US"/>
                  </w:rPr>
                  <m:t>1,k-1</m:t>
                </m:r>
              </m:sub>
            </m:sSub>
            <m:r>
              <w:rPr>
                <w:rFonts w:ascii="Cambria Math" w:eastAsia="Calibri" w:hAnsi="Cambria Math" w:cstheme="majorBidi"/>
                <w:sz w:val="24"/>
                <w:szCs w:val="24"/>
                <w:lang w:val="en-US"/>
              </w:rPr>
              <m:t>+b</m:t>
            </m:r>
            <m:d>
              <m:dPr>
                <m:ctrlPr>
                  <w:rPr>
                    <w:rFonts w:ascii="Cambria Math" w:eastAsia="Calibri" w:hAnsi="Cambria Math" w:cstheme="majorBidi"/>
                    <w:i/>
                    <w:sz w:val="24"/>
                    <w:szCs w:val="24"/>
                    <w:lang w:val="en-US"/>
                  </w:rPr>
                </m:ctrlPr>
              </m:dPr>
              <m:e>
                <m:sSub>
                  <m:sSubPr>
                    <m:ctrlPr>
                      <w:rPr>
                        <w:rFonts w:ascii="Cambria Math" w:eastAsia="Calibri" w:hAnsi="Cambria Math" w:cstheme="majorBidi"/>
                        <w:i/>
                        <w:sz w:val="24"/>
                        <w:szCs w:val="24"/>
                        <w:lang w:val="en-US"/>
                      </w:rPr>
                    </m:ctrlPr>
                  </m:sSubPr>
                  <m:e>
                    <m:r>
                      <m:rPr>
                        <m:sty m:val="bi"/>
                      </m:rPr>
                      <w:rPr>
                        <w:rFonts w:ascii="Cambria Math" w:eastAsia="Calibri" w:hAnsi="Cambria Math" w:cstheme="majorBidi"/>
                        <w:sz w:val="24"/>
                        <w:szCs w:val="24"/>
                        <w:lang w:val="en-US"/>
                      </w:rPr>
                      <m:t>v</m:t>
                    </m:r>
                  </m:e>
                  <m:sub>
                    <m:r>
                      <w:rPr>
                        <w:rFonts w:ascii="Cambria Math" w:eastAsia="Calibri" w:hAnsi="Cambria Math" w:cstheme="majorBidi"/>
                        <w:sz w:val="24"/>
                        <w:szCs w:val="24"/>
                        <w:lang w:val="en-US"/>
                      </w:rPr>
                      <m:t>2,k</m:t>
                    </m:r>
                  </m:sub>
                </m:sSub>
                <m:r>
                  <w:rPr>
                    <w:rFonts w:ascii="Cambria Math" w:eastAsia="Calibri" w:hAnsi="Cambria Math" w:cstheme="majorBidi"/>
                    <w:sz w:val="24"/>
                    <w:szCs w:val="24"/>
                    <w:lang w:val="en-US"/>
                  </w:rPr>
                  <m:t>-</m:t>
                </m:r>
                <m:sSub>
                  <m:sSubPr>
                    <m:ctrlPr>
                      <w:rPr>
                        <w:rFonts w:ascii="Cambria Math" w:eastAsia="Calibri" w:hAnsi="Cambria Math" w:cstheme="majorBidi"/>
                        <w:i/>
                        <w:sz w:val="24"/>
                        <w:szCs w:val="24"/>
                        <w:lang w:val="en-US"/>
                      </w:rPr>
                    </m:ctrlPr>
                  </m:sSubPr>
                  <m:e>
                    <m:r>
                      <m:rPr>
                        <m:sty m:val="bi"/>
                      </m:rPr>
                      <w:rPr>
                        <w:rFonts w:ascii="Cambria Math" w:eastAsia="Calibri" w:hAnsi="Cambria Math" w:cstheme="majorBidi"/>
                        <w:sz w:val="24"/>
                        <w:szCs w:val="24"/>
                        <w:lang w:val="en-US"/>
                      </w:rPr>
                      <m:t>v</m:t>
                    </m:r>
                  </m:e>
                  <m:sub>
                    <m:r>
                      <w:rPr>
                        <w:rFonts w:ascii="Cambria Math" w:eastAsia="Calibri" w:hAnsi="Cambria Math" w:cstheme="majorBidi"/>
                        <w:sz w:val="24"/>
                        <w:szCs w:val="24"/>
                        <w:lang w:val="en-US"/>
                      </w:rPr>
                      <m:t>2,k-1</m:t>
                    </m:r>
                  </m:sub>
                </m:sSub>
              </m:e>
            </m:d>
          </m:e>
        </m:d>
      </m:oMath>
      <w:r w:rsidR="00A641F2">
        <w:rPr>
          <w:rFonts w:asciiTheme="majorBidi" w:eastAsia="Calibri" w:hAnsiTheme="majorBidi" w:cstheme="majorBidi"/>
          <w:b/>
          <w:sz w:val="24"/>
          <w:szCs w:val="24"/>
          <w:lang w:val="en-US"/>
        </w:rPr>
        <w:t xml:space="preserve"> </w:t>
      </w:r>
      <w:r w:rsidR="00A641F2">
        <w:rPr>
          <w:rFonts w:asciiTheme="majorBidi" w:eastAsia="Calibri" w:hAnsiTheme="majorBidi" w:cstheme="majorBidi"/>
          <w:b/>
          <w:sz w:val="24"/>
          <w:szCs w:val="24"/>
          <w:lang w:val="en-US"/>
        </w:rPr>
        <w:tab/>
      </w:r>
      <w:r w:rsidR="003F2FDC">
        <w:rPr>
          <w:rFonts w:asciiTheme="majorBidi" w:eastAsia="Calibri" w:hAnsiTheme="majorBidi" w:cstheme="majorBidi"/>
          <w:sz w:val="24"/>
          <w:szCs w:val="24"/>
          <w:lang w:val="en-US"/>
        </w:rPr>
        <w:t>(</w:t>
      </w:r>
      <w:r w:rsidR="003609F8" w:rsidRPr="003609F8">
        <w:rPr>
          <w:rFonts w:asciiTheme="majorBidi" w:eastAsia="Calibri" w:hAnsiTheme="majorBidi" w:cstheme="majorBidi"/>
          <w:color w:val="FF0000"/>
          <w:sz w:val="24"/>
          <w:szCs w:val="24"/>
          <w:lang w:val="en-US"/>
        </w:rPr>
        <w:t>29</w:t>
      </w:r>
      <w:r w:rsidR="00A641F2" w:rsidRPr="00A641F2">
        <w:rPr>
          <w:rFonts w:asciiTheme="majorBidi" w:eastAsia="Calibri" w:hAnsiTheme="majorBidi" w:cstheme="majorBidi"/>
          <w:sz w:val="24"/>
          <w:szCs w:val="24"/>
          <w:lang w:val="en-US"/>
        </w:rPr>
        <w:t>)</w:t>
      </w:r>
    </w:p>
    <w:p w14:paraId="603E7352" w14:textId="4F4734AB" w:rsidR="00A641F2" w:rsidRDefault="00923799" w:rsidP="00A641F2">
      <w:pPr>
        <w:spacing w:after="0" w:line="480" w:lineRule="auto"/>
        <w:jc w:val="both"/>
        <w:rPr>
          <w:rFonts w:asciiTheme="majorBidi" w:eastAsia="Calibri" w:hAnsiTheme="majorBidi" w:cstheme="majorBidi"/>
          <w:sz w:val="24"/>
          <w:szCs w:val="24"/>
          <w:lang w:val="en-US"/>
        </w:rPr>
      </w:pPr>
      <w:r w:rsidRPr="00923799">
        <w:rPr>
          <w:rFonts w:asciiTheme="majorBidi" w:eastAsia="Calibri" w:hAnsiTheme="majorBidi" w:cstheme="majorBidi"/>
          <w:sz w:val="24"/>
          <w:szCs w:val="24"/>
          <w:lang w:val="en-US"/>
        </w:rPr>
        <w:t>where</w:t>
      </w:r>
      <w:r w:rsidR="003400F2">
        <w:rPr>
          <w:rFonts w:asciiTheme="majorBidi" w:eastAsia="Calibri" w:hAnsiTheme="majorBidi" w:cstheme="majorBidi"/>
          <w:sz w:val="24"/>
          <w:szCs w:val="24"/>
          <w:lang w:val="en-US"/>
        </w:rPr>
        <w:t>,</w:t>
      </w:r>
      <w:r>
        <w:rPr>
          <w:rFonts w:asciiTheme="majorBidi" w:eastAsia="Calibri" w:hAnsiTheme="majorBidi" w:cstheme="majorBidi"/>
          <w:sz w:val="24"/>
          <w:szCs w:val="24"/>
          <w:lang w:val="en-US"/>
        </w:rPr>
        <w:t xml:space="preserve"> </w:t>
      </w:r>
      <m:oMath>
        <m:r>
          <w:rPr>
            <w:rFonts w:ascii="Cambria Math" w:eastAsia="Calibri" w:hAnsi="Cambria Math" w:cstheme="majorBidi"/>
            <w:sz w:val="24"/>
            <w:szCs w:val="24"/>
            <w:lang w:val="en-US"/>
          </w:rPr>
          <m:t>β</m:t>
        </m:r>
        <m:r>
          <m:rPr>
            <m:scr m:val="double-struck"/>
          </m:rPr>
          <w:rPr>
            <w:rFonts w:ascii="Cambria Math" w:eastAsia="Calibri" w:hAnsi="Cambria Math" w:cstheme="majorBidi"/>
            <w:sz w:val="24"/>
            <w:szCs w:val="24"/>
            <w:lang w:val="en-US"/>
          </w:rPr>
          <m:t>∈R</m:t>
        </m:r>
      </m:oMath>
      <w:r>
        <w:rPr>
          <w:rFonts w:asciiTheme="majorBidi" w:eastAsia="Calibri" w:hAnsiTheme="majorBidi" w:cstheme="majorBidi"/>
          <w:sz w:val="24"/>
          <w:szCs w:val="24"/>
          <w:lang w:val="en-US"/>
        </w:rPr>
        <w:t>,</w:t>
      </w:r>
      <w:r w:rsidR="00FD58DF">
        <w:rPr>
          <w:rFonts w:asciiTheme="majorBidi" w:eastAsia="Calibri" w:hAnsiTheme="majorBidi" w:cstheme="majorBidi"/>
          <w:sz w:val="24"/>
          <w:szCs w:val="24"/>
          <w:lang w:val="en-US"/>
        </w:rPr>
        <w:t xml:space="preserve"> </w:t>
      </w:r>
      <m:oMath>
        <m:r>
          <w:rPr>
            <w:rFonts w:ascii="Cambria Math" w:eastAsia="Calibri" w:hAnsi="Cambria Math" w:cstheme="majorBidi"/>
            <w:sz w:val="24"/>
            <w:szCs w:val="24"/>
            <w:lang w:val="en-US"/>
          </w:rPr>
          <m:t>b</m:t>
        </m:r>
        <m:r>
          <m:rPr>
            <m:scr m:val="double-struck"/>
          </m:rPr>
          <w:rPr>
            <w:rFonts w:ascii="Cambria Math" w:eastAsia="Calibri" w:hAnsi="Cambria Math" w:cstheme="majorBidi"/>
            <w:sz w:val="24"/>
            <w:szCs w:val="24"/>
            <w:lang w:val="en-US"/>
          </w:rPr>
          <m:t>∈R</m:t>
        </m:r>
      </m:oMath>
      <w:r w:rsidR="00FD58DF">
        <w:rPr>
          <w:rFonts w:asciiTheme="majorBidi" w:eastAsia="Calibri" w:hAnsiTheme="majorBidi" w:cstheme="majorBidi"/>
          <w:sz w:val="24"/>
          <w:szCs w:val="24"/>
          <w:lang w:val="en-US"/>
        </w:rPr>
        <w:t>,</w:t>
      </w:r>
      <w:r>
        <w:rPr>
          <w:rFonts w:asciiTheme="majorBidi" w:eastAsia="Calibri" w:hAnsiTheme="majorBidi" w:cstheme="majorBidi"/>
          <w:sz w:val="24"/>
          <w:szCs w:val="24"/>
          <w:lang w:val="en-US"/>
        </w:rPr>
        <w:t xml:space="preserve"> </w:t>
      </w:r>
      <m:oMath>
        <m:sSub>
          <m:sSubPr>
            <m:ctrlPr>
              <w:rPr>
                <w:rFonts w:ascii="Cambria Math" w:eastAsia="Calibri" w:hAnsi="Cambria Math" w:cstheme="majorBidi"/>
                <w:i/>
                <w:sz w:val="24"/>
                <w:szCs w:val="24"/>
                <w:lang w:val="en-US"/>
              </w:rPr>
            </m:ctrlPr>
          </m:sSubPr>
          <m:e>
            <m:r>
              <w:rPr>
                <w:rFonts w:ascii="Cambria Math" w:eastAsia="Calibri" w:hAnsi="Cambria Math" w:cstheme="majorBidi"/>
                <w:sz w:val="24"/>
                <w:szCs w:val="24"/>
                <w:lang w:val="en-US"/>
              </w:rPr>
              <m:t>a</m:t>
            </m:r>
          </m:e>
          <m:sub>
            <m:r>
              <w:rPr>
                <w:rFonts w:ascii="Cambria Math" w:eastAsia="Calibri" w:hAnsi="Cambria Math" w:cstheme="majorBidi"/>
                <w:sz w:val="24"/>
                <w:szCs w:val="24"/>
                <w:lang w:val="en-US"/>
              </w:rPr>
              <m:t>1</m:t>
            </m:r>
          </m:sub>
        </m:sSub>
        <m:r>
          <m:rPr>
            <m:scr m:val="double-struck"/>
          </m:rPr>
          <w:rPr>
            <w:rFonts w:ascii="Cambria Math" w:eastAsia="Calibri" w:hAnsi="Cambria Math" w:cstheme="majorBidi"/>
            <w:sz w:val="24"/>
            <w:szCs w:val="24"/>
            <w:lang w:val="en-US"/>
          </w:rPr>
          <m:t>∈R</m:t>
        </m:r>
      </m:oMath>
      <w:r>
        <w:rPr>
          <w:rFonts w:asciiTheme="majorBidi" w:eastAsia="Calibri" w:hAnsiTheme="majorBidi" w:cstheme="majorBidi"/>
          <w:sz w:val="24"/>
          <w:szCs w:val="24"/>
          <w:lang w:val="en-US"/>
        </w:rPr>
        <w:t xml:space="preserve"> and </w:t>
      </w:r>
      <m:oMath>
        <m:acc>
          <m:accPr>
            <m:chr m:val="̃"/>
            <m:ctrlPr>
              <w:rPr>
                <w:rFonts w:ascii="Cambria Math" w:eastAsia="Calibri" w:hAnsi="Cambria Math" w:cstheme="majorBidi"/>
                <w:i/>
                <w:sz w:val="24"/>
                <w:szCs w:val="24"/>
                <w:lang w:val="en-US"/>
              </w:rPr>
            </m:ctrlPr>
          </m:accPr>
          <m:e>
            <m:sSub>
              <m:sSubPr>
                <m:ctrlPr>
                  <w:rPr>
                    <w:rFonts w:ascii="Cambria Math" w:eastAsia="Calibri" w:hAnsi="Cambria Math" w:cstheme="majorBidi"/>
                    <w:i/>
                    <w:sz w:val="24"/>
                    <w:szCs w:val="24"/>
                    <w:lang w:val="en-US"/>
                  </w:rPr>
                </m:ctrlPr>
              </m:sSubPr>
              <m:e>
                <m:r>
                  <w:rPr>
                    <w:rFonts w:ascii="Cambria Math" w:eastAsia="Calibri" w:hAnsi="Cambria Math" w:cstheme="majorBidi"/>
                    <w:sz w:val="24"/>
                    <w:szCs w:val="24"/>
                    <w:lang w:val="en-US"/>
                  </w:rPr>
                  <m:t>a</m:t>
                </m:r>
              </m:e>
              <m:sub>
                <m:r>
                  <w:rPr>
                    <w:rFonts w:ascii="Cambria Math" w:eastAsia="Calibri" w:hAnsi="Cambria Math" w:cstheme="majorBidi"/>
                    <w:sz w:val="24"/>
                    <w:szCs w:val="24"/>
                    <w:lang w:val="en-US"/>
                  </w:rPr>
                  <m:t>1</m:t>
                </m:r>
              </m:sub>
            </m:sSub>
          </m:e>
        </m:acc>
        <m:r>
          <m:rPr>
            <m:scr m:val="double-struck"/>
          </m:rPr>
          <w:rPr>
            <w:rFonts w:ascii="Cambria Math" w:eastAsia="Calibri" w:hAnsi="Cambria Math" w:cstheme="majorBidi"/>
            <w:sz w:val="24"/>
            <w:szCs w:val="24"/>
            <w:lang w:val="en-US"/>
          </w:rPr>
          <m:t>∈R</m:t>
        </m:r>
      </m:oMath>
      <w:r>
        <w:rPr>
          <w:rFonts w:asciiTheme="majorBidi" w:eastAsia="Calibri" w:hAnsiTheme="majorBidi" w:cstheme="majorBidi"/>
          <w:sz w:val="24"/>
          <w:szCs w:val="24"/>
          <w:lang w:val="en-US"/>
        </w:rPr>
        <w:t xml:space="preserve"> are defined following the guidelines facilitated in [</w:t>
      </w:r>
      <w:r w:rsidR="00563FE9">
        <w:rPr>
          <w:rFonts w:asciiTheme="majorBidi" w:eastAsia="Calibri" w:hAnsiTheme="majorBidi" w:cstheme="majorBidi"/>
          <w:color w:val="FF0000"/>
          <w:sz w:val="24"/>
          <w:szCs w:val="24"/>
          <w:lang w:val="en-US"/>
        </w:rPr>
        <w:t>28</w:t>
      </w:r>
      <w:r>
        <w:rPr>
          <w:rFonts w:asciiTheme="majorBidi" w:eastAsia="Calibri" w:hAnsiTheme="majorBidi" w:cstheme="majorBidi"/>
          <w:sz w:val="24"/>
          <w:szCs w:val="24"/>
          <w:lang w:val="en-US"/>
        </w:rPr>
        <w:t xml:space="preserve">] </w:t>
      </w:r>
      <w:r w:rsidR="00FD58DF">
        <w:rPr>
          <w:rFonts w:asciiTheme="majorBidi" w:eastAsia="Calibri" w:hAnsiTheme="majorBidi" w:cstheme="majorBidi"/>
          <w:sz w:val="24"/>
          <w:szCs w:val="24"/>
          <w:lang w:val="en-US"/>
        </w:rPr>
        <w:t>and reported in Table 1.</w:t>
      </w:r>
    </w:p>
    <w:p w14:paraId="1A995F60" w14:textId="77777777" w:rsidR="00D875DC" w:rsidRDefault="00D875DC">
      <w:pPr>
        <w:rPr>
          <w:rFonts w:asciiTheme="majorBidi" w:eastAsiaTheme="minorEastAsia" w:hAnsiTheme="majorBidi" w:cstheme="majorBidi"/>
          <w:b/>
          <w:bCs/>
          <w:lang w:val="en-US"/>
        </w:rPr>
      </w:pPr>
      <w:r>
        <w:rPr>
          <w:rFonts w:asciiTheme="majorBidi" w:eastAsiaTheme="minorEastAsia" w:hAnsiTheme="majorBidi" w:cstheme="majorBidi"/>
          <w:b/>
          <w:bCs/>
          <w:lang w:val="en-US"/>
        </w:rPr>
        <w:br w:type="page"/>
      </w:r>
    </w:p>
    <w:p w14:paraId="7E3635EB" w14:textId="5BCB200C" w:rsidR="00882AC8" w:rsidRPr="00516A21" w:rsidRDefault="00882AC8" w:rsidP="00534396">
      <w:pPr>
        <w:tabs>
          <w:tab w:val="right" w:pos="8505"/>
        </w:tabs>
        <w:spacing w:before="240" w:after="0" w:line="360" w:lineRule="auto"/>
        <w:jc w:val="center"/>
        <w:rPr>
          <w:rFonts w:asciiTheme="majorBidi" w:eastAsiaTheme="minorEastAsia" w:hAnsiTheme="majorBidi" w:cstheme="majorBidi"/>
          <w:lang w:val="en-US"/>
        </w:rPr>
      </w:pPr>
      <w:r w:rsidRPr="00516A21">
        <w:rPr>
          <w:rFonts w:asciiTheme="majorBidi" w:eastAsiaTheme="minorEastAsia" w:hAnsiTheme="majorBidi" w:cstheme="majorBidi"/>
          <w:b/>
          <w:bCs/>
          <w:lang w:val="en-US"/>
        </w:rPr>
        <w:lastRenderedPageBreak/>
        <w:t xml:space="preserve">Table </w:t>
      </w:r>
      <w:r>
        <w:rPr>
          <w:rFonts w:asciiTheme="majorBidi" w:eastAsiaTheme="minorEastAsia" w:hAnsiTheme="majorBidi" w:cstheme="majorBidi"/>
          <w:b/>
          <w:bCs/>
          <w:lang w:val="en-US"/>
        </w:rPr>
        <w:t>1</w:t>
      </w:r>
      <w:r w:rsidRPr="00516A21">
        <w:rPr>
          <w:rFonts w:asciiTheme="majorBidi" w:eastAsiaTheme="minorEastAsia" w:hAnsiTheme="majorBidi" w:cstheme="majorBidi"/>
          <w:lang w:val="en-US"/>
        </w:rPr>
        <w:t xml:space="preserve"> </w:t>
      </w:r>
      <w:r w:rsidR="009A57AB">
        <w:rPr>
          <w:rFonts w:asciiTheme="majorBidi" w:eastAsiaTheme="minorEastAsia" w:hAnsiTheme="majorBidi" w:cstheme="majorBidi"/>
          <w:lang w:val="en-US"/>
        </w:rPr>
        <w:t>P</w:t>
      </w:r>
      <w:r>
        <w:rPr>
          <w:rFonts w:asciiTheme="majorBidi" w:eastAsiaTheme="minorEastAsia" w:hAnsiTheme="majorBidi" w:cstheme="majorBidi"/>
          <w:lang w:val="en-US"/>
        </w:rPr>
        <w:t xml:space="preserve">arameters </w:t>
      </w:r>
      <w:r w:rsidR="009A57AB">
        <w:rPr>
          <w:rFonts w:asciiTheme="majorBidi" w:eastAsiaTheme="minorEastAsia" w:hAnsiTheme="majorBidi" w:cstheme="majorBidi"/>
          <w:lang w:val="en-US"/>
        </w:rPr>
        <w:t>of</w:t>
      </w:r>
      <w:r>
        <w:rPr>
          <w:rFonts w:asciiTheme="majorBidi" w:eastAsiaTheme="minorEastAsia" w:hAnsiTheme="majorBidi" w:cstheme="majorBidi"/>
          <w:lang w:val="en-US"/>
        </w:rPr>
        <w:t xml:space="preserve"> proposed ARK3</w:t>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8"/>
        <w:gridCol w:w="1559"/>
      </w:tblGrid>
      <w:tr w:rsidR="00FD58DF" w:rsidRPr="00B20089" w14:paraId="6C9C4D1D" w14:textId="77777777" w:rsidTr="00A43517">
        <w:trPr>
          <w:trHeight w:val="20"/>
          <w:jc w:val="center"/>
        </w:trPr>
        <w:tc>
          <w:tcPr>
            <w:tcW w:w="988" w:type="dxa"/>
            <w:tcBorders>
              <w:top w:val="single" w:sz="4" w:space="0" w:color="auto"/>
              <w:bottom w:val="single" w:sz="4" w:space="0" w:color="A5A5A5" w:themeColor="accent3"/>
            </w:tcBorders>
          </w:tcPr>
          <w:p w14:paraId="757E2130" w14:textId="1FB4BB70" w:rsidR="00FD58DF" w:rsidRPr="00B20089" w:rsidRDefault="00FD58DF" w:rsidP="00152DA3">
            <w:pPr>
              <w:jc w:val="both"/>
              <w:rPr>
                <w:rFonts w:asciiTheme="majorBidi" w:eastAsia="Calibri" w:hAnsiTheme="majorBidi" w:cstheme="majorBidi"/>
                <w:sz w:val="20"/>
                <w:szCs w:val="20"/>
                <w:lang w:val="en-US"/>
              </w:rPr>
            </w:pPr>
            <m:oMathPara>
              <m:oMath>
                <m:r>
                  <w:rPr>
                    <w:rFonts w:ascii="Cambria Math" w:eastAsia="Calibri" w:hAnsi="Cambria Math" w:cstheme="majorBidi"/>
                    <w:sz w:val="20"/>
                    <w:szCs w:val="20"/>
                    <w:lang w:val="en-US"/>
                  </w:rPr>
                  <m:t>β</m:t>
                </m:r>
              </m:oMath>
            </m:oMathPara>
          </w:p>
        </w:tc>
        <w:tc>
          <w:tcPr>
            <w:tcW w:w="1559" w:type="dxa"/>
            <w:tcBorders>
              <w:top w:val="single" w:sz="4" w:space="0" w:color="auto"/>
              <w:bottom w:val="single" w:sz="4" w:space="0" w:color="A5A5A5" w:themeColor="accent3"/>
            </w:tcBorders>
          </w:tcPr>
          <w:p w14:paraId="02CC2461" w14:textId="3EB52A27" w:rsidR="00FD58DF" w:rsidRPr="00B20089" w:rsidRDefault="00D4756F" w:rsidP="00152DA3">
            <w:pPr>
              <w:jc w:val="both"/>
              <w:rPr>
                <w:rFonts w:asciiTheme="majorBidi" w:eastAsia="Calibri" w:hAnsiTheme="majorBidi" w:cstheme="majorBidi"/>
                <w:sz w:val="20"/>
                <w:szCs w:val="20"/>
                <w:lang w:val="en-US"/>
              </w:rPr>
            </w:pPr>
            <m:oMathPara>
              <m:oMath>
                <m:f>
                  <m:fPr>
                    <m:type m:val="skw"/>
                    <m:ctrlPr>
                      <w:rPr>
                        <w:rFonts w:ascii="Cambria Math" w:eastAsia="Calibri" w:hAnsi="Cambria Math" w:cstheme="majorBidi"/>
                        <w:i/>
                        <w:sz w:val="20"/>
                        <w:szCs w:val="20"/>
                        <w:lang w:val="en-US"/>
                      </w:rPr>
                    </m:ctrlPr>
                  </m:fPr>
                  <m:num>
                    <m:r>
                      <w:rPr>
                        <w:rFonts w:ascii="Cambria Math" w:eastAsia="Calibri" w:hAnsi="Cambria Math" w:cstheme="majorBidi"/>
                        <w:sz w:val="20"/>
                        <w:szCs w:val="20"/>
                        <w:lang w:val="en-US"/>
                      </w:rPr>
                      <m:t>1</m:t>
                    </m:r>
                  </m:num>
                  <m:den>
                    <m:r>
                      <w:rPr>
                        <w:rFonts w:ascii="Cambria Math" w:eastAsia="Calibri" w:hAnsi="Cambria Math" w:cstheme="majorBidi"/>
                        <w:sz w:val="20"/>
                        <w:szCs w:val="20"/>
                        <w:lang w:val="en-US"/>
                      </w:rPr>
                      <m:t>3</m:t>
                    </m:r>
                  </m:den>
                </m:f>
              </m:oMath>
            </m:oMathPara>
          </w:p>
        </w:tc>
      </w:tr>
      <w:tr w:rsidR="00FD58DF" w:rsidRPr="00B20089" w14:paraId="1445159D" w14:textId="77777777" w:rsidTr="00534396">
        <w:trPr>
          <w:trHeight w:val="20"/>
          <w:jc w:val="center"/>
        </w:trPr>
        <w:tc>
          <w:tcPr>
            <w:tcW w:w="988" w:type="dxa"/>
            <w:tcBorders>
              <w:top w:val="single" w:sz="4" w:space="0" w:color="A5A5A5" w:themeColor="accent3"/>
              <w:bottom w:val="single" w:sz="4" w:space="0" w:color="A5A5A5" w:themeColor="accent3"/>
            </w:tcBorders>
          </w:tcPr>
          <w:p w14:paraId="4347545D" w14:textId="4B761EC2" w:rsidR="00FD58DF" w:rsidRPr="00B20089" w:rsidRDefault="00FD58DF" w:rsidP="00152DA3">
            <w:pPr>
              <w:jc w:val="both"/>
              <w:rPr>
                <w:rFonts w:asciiTheme="majorBidi" w:eastAsia="Calibri" w:hAnsiTheme="majorBidi" w:cstheme="majorBidi"/>
                <w:sz w:val="20"/>
                <w:szCs w:val="20"/>
                <w:lang w:val="en-US"/>
              </w:rPr>
            </w:pPr>
            <m:oMathPara>
              <m:oMath>
                <m:r>
                  <w:rPr>
                    <w:rFonts w:ascii="Cambria Math" w:eastAsia="Calibri" w:hAnsi="Cambria Math" w:cstheme="majorBidi"/>
                    <w:sz w:val="20"/>
                    <w:szCs w:val="20"/>
                    <w:lang w:val="en-US"/>
                  </w:rPr>
                  <m:t>b</m:t>
                </m:r>
              </m:oMath>
            </m:oMathPara>
          </w:p>
        </w:tc>
        <w:tc>
          <w:tcPr>
            <w:tcW w:w="1559" w:type="dxa"/>
            <w:tcBorders>
              <w:top w:val="single" w:sz="4" w:space="0" w:color="A5A5A5" w:themeColor="accent3"/>
              <w:bottom w:val="single" w:sz="4" w:space="0" w:color="A5A5A5" w:themeColor="accent3"/>
            </w:tcBorders>
          </w:tcPr>
          <w:p w14:paraId="227C43E3" w14:textId="5DC0D3B6" w:rsidR="00FD58DF" w:rsidRPr="00B20089" w:rsidRDefault="00D4756F" w:rsidP="00152DA3">
            <w:pPr>
              <w:jc w:val="both"/>
              <w:rPr>
                <w:rFonts w:asciiTheme="majorBidi" w:eastAsia="Calibri" w:hAnsiTheme="majorBidi" w:cstheme="majorBidi"/>
                <w:sz w:val="20"/>
                <w:szCs w:val="20"/>
                <w:lang w:val="en-US"/>
              </w:rPr>
            </w:pPr>
            <m:oMathPara>
              <m:oMath>
                <m:f>
                  <m:fPr>
                    <m:type m:val="skw"/>
                    <m:ctrlPr>
                      <w:rPr>
                        <w:rFonts w:ascii="Cambria Math" w:eastAsia="Calibri" w:hAnsi="Cambria Math" w:cstheme="majorBidi"/>
                        <w:i/>
                        <w:sz w:val="20"/>
                        <w:szCs w:val="20"/>
                        <w:lang w:val="en-US"/>
                      </w:rPr>
                    </m:ctrlPr>
                  </m:fPr>
                  <m:num>
                    <m:r>
                      <w:rPr>
                        <w:rFonts w:ascii="Cambria Math" w:eastAsia="Calibri" w:hAnsi="Cambria Math" w:cstheme="majorBidi"/>
                        <w:sz w:val="20"/>
                        <w:szCs w:val="20"/>
                        <w:lang w:val="en-US"/>
                      </w:rPr>
                      <m:t>5</m:t>
                    </m:r>
                  </m:num>
                  <m:den>
                    <m:r>
                      <w:rPr>
                        <w:rFonts w:ascii="Cambria Math" w:eastAsia="Calibri" w:hAnsi="Cambria Math" w:cstheme="majorBidi"/>
                        <w:sz w:val="20"/>
                        <w:szCs w:val="20"/>
                        <w:lang w:val="en-US"/>
                      </w:rPr>
                      <m:t>4</m:t>
                    </m:r>
                  </m:den>
                </m:f>
              </m:oMath>
            </m:oMathPara>
          </w:p>
        </w:tc>
      </w:tr>
      <w:tr w:rsidR="00FD58DF" w:rsidRPr="00B20089" w14:paraId="715DB05A" w14:textId="77777777" w:rsidTr="00534396">
        <w:trPr>
          <w:trHeight w:val="20"/>
          <w:jc w:val="center"/>
        </w:trPr>
        <w:tc>
          <w:tcPr>
            <w:tcW w:w="988" w:type="dxa"/>
            <w:tcBorders>
              <w:top w:val="single" w:sz="4" w:space="0" w:color="A5A5A5" w:themeColor="accent3"/>
              <w:bottom w:val="single" w:sz="4" w:space="0" w:color="A5A5A5" w:themeColor="accent3"/>
            </w:tcBorders>
          </w:tcPr>
          <w:p w14:paraId="395AD9B7" w14:textId="1CAC883F" w:rsidR="00FD58DF" w:rsidRPr="00B20089" w:rsidRDefault="00D4756F" w:rsidP="00152DA3">
            <w:pPr>
              <w:jc w:val="both"/>
              <w:rPr>
                <w:rFonts w:asciiTheme="majorBidi" w:eastAsia="Calibri" w:hAnsiTheme="majorBidi" w:cstheme="majorBidi"/>
                <w:sz w:val="20"/>
                <w:szCs w:val="20"/>
                <w:lang w:val="en-US"/>
              </w:rPr>
            </w:pPr>
            <m:oMathPara>
              <m:oMath>
                <m:sSub>
                  <m:sSubPr>
                    <m:ctrlPr>
                      <w:rPr>
                        <w:rFonts w:ascii="Cambria Math" w:eastAsia="Calibri" w:hAnsi="Cambria Math" w:cstheme="majorBidi"/>
                        <w:i/>
                        <w:sz w:val="20"/>
                        <w:szCs w:val="20"/>
                        <w:lang w:val="en-US"/>
                      </w:rPr>
                    </m:ctrlPr>
                  </m:sSubPr>
                  <m:e>
                    <m:r>
                      <w:rPr>
                        <w:rFonts w:ascii="Cambria Math" w:eastAsia="Calibri" w:hAnsi="Cambria Math" w:cstheme="majorBidi"/>
                        <w:sz w:val="20"/>
                        <w:szCs w:val="20"/>
                        <w:lang w:val="en-US"/>
                      </w:rPr>
                      <m:t>a</m:t>
                    </m:r>
                  </m:e>
                  <m:sub>
                    <m:r>
                      <w:rPr>
                        <w:rFonts w:ascii="Cambria Math" w:eastAsia="Calibri" w:hAnsi="Cambria Math" w:cstheme="majorBidi"/>
                        <w:sz w:val="20"/>
                        <w:szCs w:val="20"/>
                        <w:lang w:val="en-US"/>
                      </w:rPr>
                      <m:t>1</m:t>
                    </m:r>
                  </m:sub>
                </m:sSub>
              </m:oMath>
            </m:oMathPara>
          </w:p>
        </w:tc>
        <w:tc>
          <w:tcPr>
            <w:tcW w:w="1559" w:type="dxa"/>
            <w:tcBorders>
              <w:top w:val="single" w:sz="4" w:space="0" w:color="A5A5A5" w:themeColor="accent3"/>
              <w:bottom w:val="single" w:sz="4" w:space="0" w:color="A5A5A5" w:themeColor="accent3"/>
            </w:tcBorders>
          </w:tcPr>
          <w:p w14:paraId="6D5F055D" w14:textId="51FBBD24" w:rsidR="00FD58DF" w:rsidRPr="00B20089" w:rsidRDefault="00D4756F" w:rsidP="00152DA3">
            <w:pPr>
              <w:jc w:val="both"/>
              <w:rPr>
                <w:rFonts w:asciiTheme="majorBidi" w:eastAsia="Calibri" w:hAnsiTheme="majorBidi" w:cstheme="majorBidi"/>
                <w:sz w:val="20"/>
                <w:szCs w:val="20"/>
                <w:lang w:val="en-US"/>
              </w:rPr>
            </w:pPr>
            <m:oMathPara>
              <m:oMath>
                <m:f>
                  <m:fPr>
                    <m:type m:val="skw"/>
                    <m:ctrlPr>
                      <w:rPr>
                        <w:rFonts w:ascii="Cambria Math" w:eastAsia="Calibri" w:hAnsi="Cambria Math" w:cstheme="majorBidi"/>
                        <w:i/>
                        <w:sz w:val="20"/>
                        <w:szCs w:val="20"/>
                        <w:lang w:val="en-US"/>
                      </w:rPr>
                    </m:ctrlPr>
                  </m:fPr>
                  <m:num>
                    <m:r>
                      <w:rPr>
                        <w:rFonts w:ascii="Cambria Math" w:eastAsia="Calibri" w:hAnsi="Cambria Math" w:cstheme="majorBidi"/>
                        <w:sz w:val="20"/>
                        <w:szCs w:val="20"/>
                        <w:lang w:val="en-US"/>
                      </w:rPr>
                      <m:t>1</m:t>
                    </m:r>
                  </m:num>
                  <m:den>
                    <m:r>
                      <w:rPr>
                        <w:rFonts w:ascii="Cambria Math" w:eastAsia="Calibri" w:hAnsi="Cambria Math" w:cstheme="majorBidi"/>
                        <w:sz w:val="20"/>
                        <w:szCs w:val="20"/>
                        <w:lang w:val="en-US"/>
                      </w:rPr>
                      <m:t>4</m:t>
                    </m:r>
                  </m:den>
                </m:f>
              </m:oMath>
            </m:oMathPara>
          </w:p>
        </w:tc>
      </w:tr>
      <w:tr w:rsidR="00FD58DF" w:rsidRPr="00B20089" w14:paraId="4A6A654A" w14:textId="77777777" w:rsidTr="00A43517">
        <w:trPr>
          <w:trHeight w:val="20"/>
          <w:jc w:val="center"/>
        </w:trPr>
        <w:tc>
          <w:tcPr>
            <w:tcW w:w="988" w:type="dxa"/>
            <w:tcBorders>
              <w:top w:val="single" w:sz="4" w:space="0" w:color="A5A5A5" w:themeColor="accent3"/>
              <w:bottom w:val="single" w:sz="4" w:space="0" w:color="auto"/>
            </w:tcBorders>
          </w:tcPr>
          <w:p w14:paraId="3243585E" w14:textId="4B8C959A" w:rsidR="00FD58DF" w:rsidRPr="00B20089" w:rsidRDefault="00D4756F" w:rsidP="00152DA3">
            <w:pPr>
              <w:jc w:val="both"/>
              <w:rPr>
                <w:rFonts w:asciiTheme="majorBidi" w:eastAsia="Calibri" w:hAnsiTheme="majorBidi" w:cstheme="majorBidi"/>
                <w:sz w:val="20"/>
                <w:szCs w:val="20"/>
                <w:lang w:val="en-US"/>
              </w:rPr>
            </w:pPr>
            <m:oMathPara>
              <m:oMath>
                <m:acc>
                  <m:accPr>
                    <m:chr m:val="̃"/>
                    <m:ctrlPr>
                      <w:rPr>
                        <w:rFonts w:ascii="Cambria Math" w:eastAsia="Calibri" w:hAnsi="Cambria Math" w:cstheme="majorBidi"/>
                        <w:i/>
                        <w:sz w:val="20"/>
                        <w:szCs w:val="20"/>
                        <w:lang w:val="en-US"/>
                      </w:rPr>
                    </m:ctrlPr>
                  </m:accPr>
                  <m:e>
                    <m:sSub>
                      <m:sSubPr>
                        <m:ctrlPr>
                          <w:rPr>
                            <w:rFonts w:ascii="Cambria Math" w:eastAsia="Calibri" w:hAnsi="Cambria Math" w:cstheme="majorBidi"/>
                            <w:i/>
                            <w:sz w:val="20"/>
                            <w:szCs w:val="20"/>
                            <w:lang w:val="en-US"/>
                          </w:rPr>
                        </m:ctrlPr>
                      </m:sSubPr>
                      <m:e>
                        <m:r>
                          <w:rPr>
                            <w:rFonts w:ascii="Cambria Math" w:eastAsia="Calibri" w:hAnsi="Cambria Math" w:cstheme="majorBidi"/>
                            <w:sz w:val="20"/>
                            <w:szCs w:val="20"/>
                            <w:lang w:val="en-US"/>
                          </w:rPr>
                          <m:t>a</m:t>
                        </m:r>
                      </m:e>
                      <m:sub>
                        <m:r>
                          <w:rPr>
                            <w:rFonts w:ascii="Cambria Math" w:eastAsia="Calibri" w:hAnsi="Cambria Math" w:cstheme="majorBidi"/>
                            <w:sz w:val="20"/>
                            <w:szCs w:val="20"/>
                            <w:lang w:val="en-US"/>
                          </w:rPr>
                          <m:t>1</m:t>
                        </m:r>
                      </m:sub>
                    </m:sSub>
                  </m:e>
                </m:acc>
              </m:oMath>
            </m:oMathPara>
          </w:p>
        </w:tc>
        <w:tc>
          <w:tcPr>
            <w:tcW w:w="1559" w:type="dxa"/>
            <w:tcBorders>
              <w:top w:val="single" w:sz="4" w:space="0" w:color="A5A5A5" w:themeColor="accent3"/>
              <w:bottom w:val="single" w:sz="4" w:space="0" w:color="auto"/>
            </w:tcBorders>
          </w:tcPr>
          <w:p w14:paraId="5CA1E8BC" w14:textId="34CB0080" w:rsidR="00FD58DF" w:rsidRPr="00B20089" w:rsidRDefault="00D4756F" w:rsidP="00152DA3">
            <w:pPr>
              <w:jc w:val="both"/>
              <w:rPr>
                <w:rFonts w:asciiTheme="majorBidi" w:eastAsia="Calibri" w:hAnsiTheme="majorBidi" w:cstheme="majorBidi"/>
                <w:sz w:val="20"/>
                <w:szCs w:val="20"/>
                <w:lang w:val="en-US"/>
              </w:rPr>
            </w:pPr>
            <m:oMathPara>
              <m:oMath>
                <m:f>
                  <m:fPr>
                    <m:type m:val="skw"/>
                    <m:ctrlPr>
                      <w:rPr>
                        <w:rFonts w:ascii="Cambria Math" w:eastAsia="Calibri" w:hAnsi="Cambria Math" w:cstheme="majorBidi"/>
                        <w:i/>
                        <w:sz w:val="20"/>
                        <w:szCs w:val="20"/>
                        <w:lang w:val="en-US"/>
                      </w:rPr>
                    </m:ctrlPr>
                  </m:fPr>
                  <m:num>
                    <m:r>
                      <w:rPr>
                        <w:rFonts w:ascii="Cambria Math" w:eastAsia="Calibri" w:hAnsi="Cambria Math" w:cstheme="majorBidi"/>
                        <w:sz w:val="20"/>
                        <w:szCs w:val="20"/>
                        <w:lang w:val="en-US"/>
                      </w:rPr>
                      <m:t>3</m:t>
                    </m:r>
                  </m:num>
                  <m:den>
                    <m:r>
                      <w:rPr>
                        <w:rFonts w:ascii="Cambria Math" w:eastAsia="Calibri" w:hAnsi="Cambria Math" w:cstheme="majorBidi"/>
                        <w:sz w:val="20"/>
                        <w:szCs w:val="20"/>
                        <w:lang w:val="en-US"/>
                      </w:rPr>
                      <m:t>4</m:t>
                    </m:r>
                  </m:den>
                </m:f>
              </m:oMath>
            </m:oMathPara>
          </w:p>
        </w:tc>
      </w:tr>
    </w:tbl>
    <w:p w14:paraId="22559899" w14:textId="2FA7A98B" w:rsidR="008358CB" w:rsidRDefault="008358CB" w:rsidP="008358CB">
      <w:pPr>
        <w:spacing w:before="360" w:after="60" w:line="360" w:lineRule="auto"/>
        <w:jc w:val="both"/>
        <w:rPr>
          <w:rFonts w:asciiTheme="majorBidi" w:eastAsia="Calibri" w:hAnsiTheme="majorBidi" w:cstheme="majorBidi"/>
          <w:sz w:val="24"/>
          <w:szCs w:val="24"/>
          <w:lang w:val="en-US"/>
        </w:rPr>
      </w:pPr>
      <w:r>
        <w:rPr>
          <w:rFonts w:asciiTheme="majorBidi" w:eastAsia="Calibri" w:hAnsiTheme="majorBidi" w:cstheme="majorBidi"/>
          <w:sz w:val="24"/>
          <w:szCs w:val="24"/>
          <w:lang w:val="en-US"/>
        </w:rPr>
        <w:t>4.4.</w:t>
      </w:r>
      <w:r w:rsidR="009A57AB">
        <w:rPr>
          <w:rFonts w:asciiTheme="majorBidi" w:eastAsia="Calibri" w:hAnsiTheme="majorBidi" w:cstheme="majorBidi"/>
          <w:sz w:val="24"/>
          <w:szCs w:val="24"/>
          <w:lang w:val="en-US"/>
        </w:rPr>
        <w:t xml:space="preserve"> </w:t>
      </w:r>
      <w:r>
        <w:rPr>
          <w:rFonts w:asciiTheme="majorBidi" w:eastAsia="Calibri" w:hAnsiTheme="majorBidi" w:cstheme="majorBidi"/>
          <w:sz w:val="24"/>
          <w:szCs w:val="24"/>
          <w:lang w:val="en-US"/>
        </w:rPr>
        <w:t>An adaptive mechanism for step size</w:t>
      </w:r>
      <w:r w:rsidR="00FF181B">
        <w:rPr>
          <w:rFonts w:asciiTheme="majorBidi" w:eastAsia="Calibri" w:hAnsiTheme="majorBidi" w:cstheme="majorBidi"/>
          <w:sz w:val="24"/>
          <w:szCs w:val="24"/>
          <w:lang w:val="en-US"/>
        </w:rPr>
        <w:t xml:space="preserve"> calculation </w:t>
      </w:r>
    </w:p>
    <w:p w14:paraId="6160BE29" w14:textId="5B55A907" w:rsidR="008358CB" w:rsidRDefault="00882AC8" w:rsidP="00882AC8">
      <w:pPr>
        <w:spacing w:after="0" w:line="480" w:lineRule="auto"/>
        <w:ind w:firstLine="357"/>
        <w:jc w:val="both"/>
        <w:rPr>
          <w:rFonts w:asciiTheme="majorBidi" w:eastAsia="Calibri" w:hAnsiTheme="majorBidi" w:cstheme="majorBidi"/>
          <w:sz w:val="24"/>
          <w:szCs w:val="24"/>
          <w:lang w:val="en-US"/>
        </w:rPr>
      </w:pPr>
      <w:r>
        <w:rPr>
          <w:rFonts w:asciiTheme="majorBidi" w:eastAsia="Calibri" w:hAnsiTheme="majorBidi" w:cstheme="majorBidi"/>
          <w:sz w:val="24"/>
          <w:szCs w:val="24"/>
          <w:lang w:val="en-US"/>
        </w:rPr>
        <w:t xml:space="preserve">Now, let us consider how the step size </w:t>
      </w:r>
      <m:oMath>
        <m:r>
          <w:rPr>
            <w:rFonts w:ascii="Cambria Math" w:eastAsia="Calibri" w:hAnsi="Cambria Math" w:cstheme="majorBidi"/>
            <w:sz w:val="24"/>
            <w:szCs w:val="24"/>
            <w:lang w:val="en-US"/>
          </w:rPr>
          <m:t>h</m:t>
        </m:r>
      </m:oMath>
      <w:r>
        <w:rPr>
          <w:rFonts w:asciiTheme="majorBidi" w:eastAsia="Calibri" w:hAnsiTheme="majorBidi" w:cstheme="majorBidi"/>
          <w:sz w:val="24"/>
          <w:szCs w:val="24"/>
          <w:lang w:val="en-US"/>
        </w:rPr>
        <w:t xml:space="preserve"> should be tuned.</w:t>
      </w:r>
      <w:r w:rsidR="00BB559E">
        <w:rPr>
          <w:rFonts w:asciiTheme="majorBidi" w:eastAsia="Calibri" w:hAnsiTheme="majorBidi" w:cstheme="majorBidi"/>
          <w:sz w:val="24"/>
          <w:szCs w:val="24"/>
          <w:lang w:val="en-US"/>
        </w:rPr>
        <w:t xml:space="preserve"> </w:t>
      </w:r>
      <w:r w:rsidR="00BB559E" w:rsidRPr="00BB559E">
        <w:rPr>
          <w:rFonts w:asciiTheme="majorBidi" w:eastAsia="Calibri" w:hAnsiTheme="majorBidi" w:cstheme="majorBidi"/>
          <w:sz w:val="24"/>
          <w:szCs w:val="24"/>
          <w:lang w:val="en-US"/>
        </w:rPr>
        <w:t>Generally</w:t>
      </w:r>
      <w:r w:rsidR="00BB559E">
        <w:rPr>
          <w:rFonts w:asciiTheme="majorBidi" w:eastAsia="Calibri" w:hAnsiTheme="majorBidi" w:cstheme="majorBidi"/>
          <w:sz w:val="24"/>
          <w:szCs w:val="24"/>
          <w:lang w:val="en-US"/>
        </w:rPr>
        <w:t>, t</w:t>
      </w:r>
      <w:r>
        <w:rPr>
          <w:rFonts w:asciiTheme="majorBidi" w:eastAsia="Calibri" w:hAnsiTheme="majorBidi" w:cstheme="majorBidi"/>
          <w:sz w:val="24"/>
          <w:szCs w:val="24"/>
          <w:lang w:val="en-US"/>
        </w:rPr>
        <w:t>his parameter should be small for ensuring the convergence</w:t>
      </w:r>
      <w:r w:rsidR="00BB559E">
        <w:rPr>
          <w:rFonts w:asciiTheme="majorBidi" w:eastAsia="Calibri" w:hAnsiTheme="majorBidi" w:cstheme="majorBidi"/>
          <w:sz w:val="24"/>
          <w:szCs w:val="24"/>
          <w:lang w:val="en-US"/>
        </w:rPr>
        <w:t>, then</w:t>
      </w:r>
      <w:r w:rsidR="005B723B">
        <w:rPr>
          <w:rFonts w:asciiTheme="majorBidi" w:eastAsia="Calibri" w:hAnsiTheme="majorBidi" w:cstheme="majorBidi"/>
          <w:sz w:val="24"/>
          <w:szCs w:val="24"/>
          <w:lang w:val="en-US"/>
        </w:rPr>
        <w:t xml:space="preserve"> it can be</w:t>
      </w:r>
      <w:r w:rsidR="00BB559E">
        <w:rPr>
          <w:rFonts w:asciiTheme="majorBidi" w:eastAsia="Calibri" w:hAnsiTheme="majorBidi" w:cstheme="majorBidi"/>
          <w:sz w:val="24"/>
          <w:szCs w:val="24"/>
          <w:lang w:val="en-US"/>
        </w:rPr>
        <w:t xml:space="preserve"> </w:t>
      </w:r>
      <w:r w:rsidR="005B723B">
        <w:rPr>
          <w:rFonts w:asciiTheme="majorBidi" w:eastAsia="Calibri" w:hAnsiTheme="majorBidi" w:cstheme="majorBidi"/>
          <w:sz w:val="24"/>
          <w:szCs w:val="24"/>
          <w:lang w:val="en-US"/>
        </w:rPr>
        <w:t>en</w:t>
      </w:r>
      <w:r w:rsidR="00A128BA">
        <w:rPr>
          <w:rFonts w:asciiTheme="majorBidi" w:eastAsia="Calibri" w:hAnsiTheme="majorBidi" w:cstheme="majorBidi"/>
          <w:sz w:val="24"/>
          <w:szCs w:val="24"/>
          <w:lang w:val="en-US"/>
        </w:rPr>
        <w:t>large</w:t>
      </w:r>
      <w:r w:rsidR="005B723B">
        <w:rPr>
          <w:rFonts w:asciiTheme="majorBidi" w:eastAsia="Calibri" w:hAnsiTheme="majorBidi" w:cstheme="majorBidi"/>
          <w:sz w:val="24"/>
          <w:szCs w:val="24"/>
          <w:lang w:val="en-US"/>
        </w:rPr>
        <w:t>d</w:t>
      </w:r>
      <w:r>
        <w:rPr>
          <w:rFonts w:asciiTheme="majorBidi" w:eastAsia="Calibri" w:hAnsiTheme="majorBidi" w:cstheme="majorBidi"/>
          <w:sz w:val="24"/>
          <w:szCs w:val="24"/>
          <w:lang w:val="en-US"/>
        </w:rPr>
        <w:t xml:space="preserve"> for accelerating the convergence. Thus, the most logical behavior is to fix </w:t>
      </w:r>
      <w:r w:rsidR="00BB559E">
        <w:rPr>
          <w:rFonts w:asciiTheme="majorBidi" w:eastAsia="Calibri" w:hAnsiTheme="majorBidi" w:cstheme="majorBidi"/>
          <w:sz w:val="24"/>
          <w:szCs w:val="24"/>
          <w:lang w:val="en-US"/>
        </w:rPr>
        <w:t xml:space="preserve">this parameter </w:t>
      </w:r>
      <w:r>
        <w:rPr>
          <w:rFonts w:asciiTheme="majorBidi" w:eastAsia="Calibri" w:hAnsiTheme="majorBidi" w:cstheme="majorBidi"/>
          <w:sz w:val="24"/>
          <w:szCs w:val="24"/>
          <w:lang w:val="en-US"/>
        </w:rPr>
        <w:t>small enough at first iterations and, progressively, it should grow in order to reduce the total number of iterations. In [</w:t>
      </w:r>
      <w:r w:rsidR="00563FE9" w:rsidRPr="00563FE9">
        <w:rPr>
          <w:rFonts w:asciiTheme="majorBidi" w:eastAsia="Calibri" w:hAnsiTheme="majorBidi" w:cstheme="majorBidi"/>
          <w:color w:val="FF0000"/>
          <w:sz w:val="24"/>
          <w:szCs w:val="24"/>
          <w:lang w:val="en-US"/>
        </w:rPr>
        <w:t>10</w:t>
      </w:r>
      <w:r>
        <w:rPr>
          <w:rFonts w:asciiTheme="majorBidi" w:eastAsia="Calibri" w:hAnsiTheme="majorBidi" w:cstheme="majorBidi"/>
          <w:sz w:val="24"/>
          <w:szCs w:val="24"/>
          <w:lang w:val="en-US"/>
        </w:rPr>
        <w:t>], an adaptive mechanism based on half-step method</w:t>
      </w:r>
      <w:r w:rsidR="00A128BA">
        <w:rPr>
          <w:rFonts w:asciiTheme="majorBidi" w:eastAsia="Calibri" w:hAnsiTheme="majorBidi" w:cstheme="majorBidi"/>
          <w:sz w:val="24"/>
          <w:szCs w:val="24"/>
          <w:lang w:val="en-US"/>
        </w:rPr>
        <w:t xml:space="preserve"> </w:t>
      </w:r>
      <w:r w:rsidR="00BB559E">
        <w:rPr>
          <w:rFonts w:asciiTheme="majorBidi" w:eastAsia="Calibri" w:hAnsiTheme="majorBidi" w:cstheme="majorBidi"/>
          <w:sz w:val="24"/>
          <w:szCs w:val="24"/>
          <w:lang w:val="en-US"/>
        </w:rPr>
        <w:t xml:space="preserve">has been </w:t>
      </w:r>
      <w:r w:rsidR="00A128BA">
        <w:rPr>
          <w:rFonts w:asciiTheme="majorBidi" w:eastAsia="Calibri" w:hAnsiTheme="majorBidi" w:cstheme="majorBidi"/>
          <w:sz w:val="24"/>
          <w:szCs w:val="24"/>
          <w:lang w:val="en-US"/>
        </w:rPr>
        <w:t>used</w:t>
      </w:r>
      <w:r>
        <w:rPr>
          <w:rFonts w:asciiTheme="majorBidi" w:eastAsia="Calibri" w:hAnsiTheme="majorBidi" w:cstheme="majorBidi"/>
          <w:sz w:val="24"/>
          <w:szCs w:val="24"/>
          <w:lang w:val="en-US"/>
        </w:rPr>
        <w:t>. In a similar way, in this paper we consider the following rule:</w:t>
      </w:r>
    </w:p>
    <w:p w14:paraId="17AFAF88" w14:textId="274CB099" w:rsidR="005B723B" w:rsidRDefault="005B723B" w:rsidP="001E33B5">
      <w:pPr>
        <w:tabs>
          <w:tab w:val="right" w:pos="9072"/>
        </w:tabs>
        <w:spacing w:after="0" w:line="480" w:lineRule="auto"/>
        <w:rPr>
          <w:rFonts w:ascii="Times New Roman" w:eastAsiaTheme="minorEastAsia" w:hAnsi="Times New Roman" w:cs="Times New Roman"/>
          <w:lang w:val="en-US"/>
        </w:rPr>
      </w:pPr>
      <m:oMath>
        <m:r>
          <w:rPr>
            <w:rFonts w:ascii="Cambria Math" w:hAnsi="Cambria Math" w:cs="Times New Roman"/>
          </w:rPr>
          <m:t>μ</m:t>
        </m:r>
        <m:r>
          <w:rPr>
            <w:rFonts w:ascii="Cambria Math" w:hAnsi="Cambria Math" w:cs="Times New Roman"/>
            <w:lang w:val="en-US"/>
          </w:rPr>
          <m:t>=</m:t>
        </m:r>
        <m:sSub>
          <m:sSubPr>
            <m:ctrlPr>
              <w:rPr>
                <w:rFonts w:ascii="Cambria Math" w:hAnsi="Cambria Math" w:cs="Times New Roman"/>
                <w:i/>
              </w:rPr>
            </m:ctrlPr>
          </m:sSubPr>
          <m:e>
            <m:d>
              <m:dPr>
                <m:begChr m:val="‖"/>
                <m:endChr m:val="‖"/>
                <m:ctrlPr>
                  <w:rPr>
                    <w:rFonts w:ascii="Cambria Math" w:hAnsi="Cambria Math" w:cs="Times New Roman"/>
                    <w:i/>
                  </w:rPr>
                </m:ctrlPr>
              </m:dPr>
              <m:e>
                <m:sSub>
                  <m:sSubPr>
                    <m:ctrlPr>
                      <w:rPr>
                        <w:rFonts w:ascii="Cambria Math" w:hAnsi="Cambria Math" w:cs="Times New Roman"/>
                        <w:i/>
                      </w:rPr>
                    </m:ctrlPr>
                  </m:sSubPr>
                  <m:e>
                    <m:r>
                      <m:rPr>
                        <m:sty m:val="bi"/>
                      </m:rPr>
                      <w:rPr>
                        <w:rFonts w:ascii="Cambria Math" w:hAnsi="Cambria Math" w:cs="Times New Roman"/>
                      </w:rPr>
                      <m:t>k</m:t>
                    </m:r>
                  </m:e>
                  <m:sub>
                    <m:f>
                      <m:fPr>
                        <m:type m:val="lin"/>
                        <m:ctrlPr>
                          <w:rPr>
                            <w:rFonts w:ascii="Cambria Math" w:hAnsi="Cambria Math" w:cs="Times New Roman"/>
                            <w:i/>
                          </w:rPr>
                        </m:ctrlPr>
                      </m:fPr>
                      <m:num>
                        <m:sSub>
                          <m:sSubPr>
                            <m:ctrlPr>
                              <w:rPr>
                                <w:rFonts w:ascii="Cambria Math" w:hAnsi="Cambria Math" w:cs="Times New Roman"/>
                                <w:i/>
                              </w:rPr>
                            </m:ctrlPr>
                          </m:sSubPr>
                          <m:e>
                            <m:r>
                              <w:rPr>
                                <w:rFonts w:ascii="Cambria Math" w:hAnsi="Cambria Math" w:cs="Times New Roman"/>
                              </w:rPr>
                              <m:t>n</m:t>
                            </m:r>
                          </m:e>
                          <m:sub>
                            <m:r>
                              <w:rPr>
                                <w:rFonts w:ascii="Cambria Math" w:hAnsi="Cambria Math" w:cs="Times New Roman"/>
                              </w:rPr>
                              <m:t>s</m:t>
                            </m:r>
                          </m:sub>
                        </m:sSub>
                      </m:num>
                      <m:den>
                        <m:r>
                          <w:rPr>
                            <w:rFonts w:ascii="Cambria Math" w:hAnsi="Cambria Math" w:cs="Times New Roman"/>
                            <w:lang w:val="en-US"/>
                          </w:rPr>
                          <m:t>2</m:t>
                        </m:r>
                      </m:den>
                    </m:f>
                  </m:sub>
                </m:sSub>
                <m:r>
                  <w:rPr>
                    <w:rFonts w:ascii="Cambria Math" w:hAnsi="Cambria Math" w:cs="Times New Roman"/>
                    <w:lang w:val="en-US"/>
                  </w:rPr>
                  <m:t>-</m:t>
                </m:r>
                <m:sSub>
                  <m:sSubPr>
                    <m:ctrlPr>
                      <w:rPr>
                        <w:rFonts w:ascii="Cambria Math" w:hAnsi="Cambria Math" w:cs="Times New Roman"/>
                        <w:i/>
                      </w:rPr>
                    </m:ctrlPr>
                  </m:sSubPr>
                  <m:e>
                    <m:r>
                      <m:rPr>
                        <m:sty m:val="bi"/>
                      </m:rPr>
                      <w:rPr>
                        <w:rFonts w:ascii="Cambria Math" w:hAnsi="Cambria Math" w:cs="Times New Roman"/>
                      </w:rPr>
                      <m:t>x</m:t>
                    </m:r>
                  </m:e>
                  <m:sub>
                    <m:r>
                      <w:rPr>
                        <w:rFonts w:ascii="Cambria Math" w:hAnsi="Cambria Math" w:cs="Times New Roman"/>
                      </w:rPr>
                      <m:t>k</m:t>
                    </m:r>
                  </m:sub>
                </m:sSub>
              </m:e>
            </m:d>
          </m:e>
          <m:sub>
            <m:r>
              <w:rPr>
                <w:rFonts w:ascii="Cambria Math" w:hAnsi="Cambria Math" w:cs="Times New Roman"/>
                <w:lang w:val="en-US"/>
              </w:rPr>
              <m:t>∞</m:t>
            </m:r>
          </m:sub>
        </m:sSub>
      </m:oMath>
      <w:r w:rsidR="00882AC8" w:rsidRPr="00882AC8">
        <w:rPr>
          <w:rFonts w:ascii="Times New Roman" w:hAnsi="Times New Roman" w:cs="Times New Roman"/>
          <w:lang w:val="en-US"/>
        </w:rPr>
        <w:t xml:space="preserve"> </w:t>
      </w:r>
      <w:r w:rsidR="00882AC8">
        <w:rPr>
          <w:rFonts w:ascii="Times New Roman" w:hAnsi="Times New Roman" w:cs="Times New Roman"/>
          <w:lang w:val="en-US"/>
        </w:rPr>
        <w:tab/>
        <w:t>(</w:t>
      </w:r>
      <w:r w:rsidR="008A125F" w:rsidRPr="008A125F">
        <w:rPr>
          <w:rFonts w:ascii="Times New Roman" w:hAnsi="Times New Roman" w:cs="Times New Roman"/>
          <w:color w:val="FF0000"/>
          <w:lang w:val="en-US"/>
        </w:rPr>
        <w:t>30</w:t>
      </w:r>
      <w:r w:rsidR="00882AC8">
        <w:rPr>
          <w:rFonts w:ascii="Times New Roman" w:hAnsi="Times New Roman" w:cs="Times New Roman"/>
          <w:lang w:val="en-US"/>
        </w:rPr>
        <w:t>)</w:t>
      </w:r>
    </w:p>
    <w:p w14:paraId="1B8CC808" w14:textId="6B554A2A" w:rsidR="00882AC8" w:rsidRPr="00882AC8" w:rsidRDefault="00882AC8" w:rsidP="00882AC8">
      <w:pPr>
        <w:spacing w:after="0" w:line="480" w:lineRule="auto"/>
        <w:rPr>
          <w:rFonts w:ascii="Times New Roman" w:hAnsi="Times New Roman" w:cs="Times New Roman"/>
          <w:lang w:val="en-US"/>
        </w:rPr>
      </w:pPr>
      <m:oMath>
        <m:r>
          <m:rPr>
            <m:sty m:val="p"/>
          </m:rPr>
          <w:rPr>
            <w:rFonts w:ascii="Cambria Math" w:hAnsi="Cambria Math" w:cs="Times New Roman"/>
            <w:lang w:val="en-US"/>
          </w:rPr>
          <m:t>if</m:t>
        </m:r>
        <m:r>
          <w:rPr>
            <w:rFonts w:ascii="Cambria Math" w:hAnsi="Cambria Math" w:cs="Times New Roman"/>
            <w:lang w:val="en-US"/>
          </w:rPr>
          <m:t xml:space="preserve"> </m:t>
        </m:r>
        <m:r>
          <w:rPr>
            <w:rFonts w:ascii="Cambria Math" w:hAnsi="Cambria Math" w:cs="Times New Roman"/>
          </w:rPr>
          <m:t>μ</m:t>
        </m:r>
        <m:r>
          <w:rPr>
            <w:rFonts w:ascii="Cambria Math" w:hAnsi="Cambria Math" w:cs="Times New Roman"/>
            <w:lang w:val="en-US"/>
          </w:rPr>
          <m:t xml:space="preserve">&gt;ω  </m:t>
        </m:r>
        <m:r>
          <m:rPr>
            <m:sty m:val="p"/>
          </m:rPr>
          <w:rPr>
            <w:rFonts w:ascii="Cambria Math" w:hAnsi="Cambria Math" w:cs="Times New Roman"/>
            <w:lang w:val="en-US"/>
          </w:rPr>
          <m:t>then</m:t>
        </m:r>
        <m:r>
          <w:rPr>
            <w:rFonts w:ascii="Cambria Math" w:hAnsi="Cambria Math" w:cs="Times New Roman"/>
            <w:lang w:val="en-US"/>
          </w:rPr>
          <m:t xml:space="preserve"> </m:t>
        </m:r>
        <m:sSub>
          <m:sSubPr>
            <m:ctrlPr>
              <w:rPr>
                <w:rFonts w:ascii="Cambria Math" w:hAnsi="Cambria Math" w:cs="Times New Roman"/>
                <w:i/>
              </w:rPr>
            </m:ctrlPr>
          </m:sSubPr>
          <m:e>
            <m:r>
              <w:rPr>
                <w:rFonts w:ascii="Cambria Math" w:hAnsi="Cambria Math" w:cs="Times New Roman"/>
                <w:lang w:val="en-US"/>
              </w:rPr>
              <m:t>h</m:t>
            </m:r>
          </m:e>
          <m:sub>
            <m:r>
              <w:rPr>
                <w:rFonts w:ascii="Cambria Math" w:hAnsi="Cambria Math" w:cs="Times New Roman"/>
              </w:rPr>
              <m:t>k</m:t>
            </m:r>
          </m:sub>
        </m:sSub>
        <m:r>
          <w:rPr>
            <w:rFonts w:ascii="Cambria Math" w:hAnsi="Cambria Math" w:cs="Times New Roman"/>
            <w:lang w:val="en-US"/>
          </w:rPr>
          <m:t>←</m:t>
        </m:r>
        <m:r>
          <w:rPr>
            <w:rFonts w:ascii="Cambria Math" w:hAnsi="Cambria Math" w:cs="Times New Roman"/>
          </w:rPr>
          <m:t>max</m:t>
        </m:r>
        <m:d>
          <m:dPr>
            <m:begChr m:val="{"/>
            <m:endChr m:val="}"/>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σ</m:t>
                </m:r>
              </m:e>
              <m:sub>
                <m:r>
                  <w:rPr>
                    <w:rFonts w:ascii="Cambria Math" w:hAnsi="Cambria Math" w:cs="Times New Roman"/>
                    <w:lang w:val="en-US"/>
                  </w:rPr>
                  <m:t>1</m:t>
                </m:r>
              </m:sub>
            </m:sSub>
            <m:sSub>
              <m:sSubPr>
                <m:ctrlPr>
                  <w:rPr>
                    <w:rFonts w:ascii="Cambria Math" w:hAnsi="Cambria Math" w:cs="Times New Roman"/>
                    <w:i/>
                  </w:rPr>
                </m:ctrlPr>
              </m:sSubPr>
              <m:e>
                <m:r>
                  <w:rPr>
                    <w:rFonts w:ascii="Cambria Math" w:hAnsi="Cambria Math" w:cs="Times New Roman"/>
                    <w:lang w:val="en-US"/>
                  </w:rPr>
                  <m:t>h</m:t>
                </m:r>
              </m:e>
              <m:sub>
                <m:r>
                  <w:rPr>
                    <w:rFonts w:ascii="Cambria Math" w:hAnsi="Cambria Math" w:cs="Times New Roman"/>
                  </w:rPr>
                  <m:t>k</m:t>
                </m:r>
                <m:r>
                  <w:rPr>
                    <w:rFonts w:ascii="Cambria Math" w:hAnsi="Cambria Math" w:cs="Times New Roman"/>
                    <w:lang w:val="en-US"/>
                  </w:rPr>
                  <m:t>-1</m:t>
                </m:r>
              </m:sub>
            </m:sSub>
            <m:r>
              <w:rPr>
                <w:rFonts w:ascii="Cambria Math" w:hAnsi="Cambria Math" w:cs="Times New Roman"/>
                <w:lang w:val="en-US"/>
              </w:rPr>
              <m:t>,</m:t>
            </m:r>
            <m:sSub>
              <m:sSubPr>
                <m:ctrlPr>
                  <w:rPr>
                    <w:rFonts w:ascii="Cambria Math" w:hAnsi="Cambria Math" w:cs="Times New Roman"/>
                    <w:i/>
                  </w:rPr>
                </m:ctrlPr>
              </m:sSubPr>
              <m:e>
                <m:r>
                  <w:rPr>
                    <w:rFonts w:ascii="Cambria Math" w:hAnsi="Cambria Math" w:cs="Times New Roman"/>
                    <w:lang w:val="en-US"/>
                  </w:rPr>
                  <m:t>h</m:t>
                </m:r>
              </m:e>
              <m:sub>
                <m:r>
                  <w:rPr>
                    <w:rFonts w:ascii="Cambria Math" w:hAnsi="Cambria Math" w:cs="Times New Roman"/>
                  </w:rPr>
                  <m:t>min</m:t>
                </m:r>
              </m:sub>
            </m:sSub>
          </m:e>
        </m:d>
      </m:oMath>
      <w:r w:rsidRPr="00882AC8">
        <w:rPr>
          <w:rFonts w:ascii="Times New Roman" w:hAnsi="Times New Roman" w:cs="Times New Roman"/>
          <w:lang w:val="en-US"/>
        </w:rPr>
        <w:t xml:space="preserve"> </w:t>
      </w:r>
    </w:p>
    <w:p w14:paraId="02E28ACA" w14:textId="07E9CA6A" w:rsidR="00882AC8" w:rsidRPr="00882AC8" w:rsidRDefault="00882AC8" w:rsidP="00882AC8">
      <w:pPr>
        <w:tabs>
          <w:tab w:val="right" w:pos="9072"/>
        </w:tabs>
        <w:spacing w:after="0" w:line="480" w:lineRule="auto"/>
        <w:rPr>
          <w:rFonts w:ascii="Times New Roman" w:hAnsi="Times New Roman" w:cs="Times New Roman"/>
          <w:lang w:val="en-US"/>
        </w:rPr>
      </w:pPr>
      <m:oMath>
        <m:r>
          <m:rPr>
            <m:sty m:val="p"/>
          </m:rPr>
          <w:rPr>
            <w:rFonts w:ascii="Cambria Math" w:hAnsi="Cambria Math" w:cs="Times New Roman"/>
            <w:lang w:val="en-US"/>
          </w:rPr>
          <m:t>if</m:t>
        </m:r>
        <m:r>
          <w:rPr>
            <w:rFonts w:ascii="Cambria Math" w:hAnsi="Cambria Math" w:cs="Times New Roman"/>
            <w:lang w:val="en-US"/>
          </w:rPr>
          <m:t xml:space="preserve"> </m:t>
        </m:r>
        <m:r>
          <w:rPr>
            <w:rFonts w:ascii="Cambria Math" w:hAnsi="Cambria Math" w:cs="Times New Roman"/>
          </w:rPr>
          <m:t>μ</m:t>
        </m:r>
        <m:r>
          <w:rPr>
            <w:rFonts w:ascii="Cambria Math" w:hAnsi="Cambria Math" w:cs="Times New Roman"/>
            <w:lang w:val="en-US"/>
          </w:rPr>
          <m:t xml:space="preserve">≤ω  </m:t>
        </m:r>
        <m:r>
          <m:rPr>
            <m:sty m:val="p"/>
          </m:rPr>
          <w:rPr>
            <w:rFonts w:ascii="Cambria Math" w:hAnsi="Cambria Math" w:cs="Times New Roman"/>
            <w:lang w:val="en-US"/>
          </w:rPr>
          <m:t>then</m:t>
        </m:r>
        <m:r>
          <w:rPr>
            <w:rFonts w:ascii="Cambria Math" w:hAnsi="Cambria Math" w:cs="Times New Roman"/>
            <w:lang w:val="en-US"/>
          </w:rPr>
          <m:t xml:space="preserve"> </m:t>
        </m:r>
        <m:sSub>
          <m:sSubPr>
            <m:ctrlPr>
              <w:rPr>
                <w:rFonts w:ascii="Cambria Math" w:hAnsi="Cambria Math" w:cs="Times New Roman"/>
                <w:i/>
              </w:rPr>
            </m:ctrlPr>
          </m:sSubPr>
          <m:e>
            <m:r>
              <w:rPr>
                <w:rFonts w:ascii="Cambria Math" w:hAnsi="Cambria Math" w:cs="Times New Roman"/>
                <w:lang w:val="en-US"/>
              </w:rPr>
              <m:t>h</m:t>
            </m:r>
          </m:e>
          <m:sub>
            <m:r>
              <w:rPr>
                <w:rFonts w:ascii="Cambria Math" w:hAnsi="Cambria Math" w:cs="Times New Roman"/>
              </w:rPr>
              <m:t>k</m:t>
            </m:r>
          </m:sub>
        </m:sSub>
        <m:r>
          <w:rPr>
            <w:rFonts w:ascii="Cambria Math" w:hAnsi="Cambria Math" w:cs="Times New Roman"/>
            <w:lang w:val="en-US"/>
          </w:rPr>
          <m:t>←</m:t>
        </m:r>
        <m:r>
          <w:rPr>
            <w:rFonts w:ascii="Cambria Math" w:hAnsi="Cambria Math" w:cs="Times New Roman"/>
          </w:rPr>
          <m:t>min</m:t>
        </m:r>
        <m:d>
          <m:dPr>
            <m:begChr m:val="{"/>
            <m:endChr m:val="}"/>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σ</m:t>
                </m:r>
              </m:e>
              <m:sub>
                <m:r>
                  <w:rPr>
                    <w:rFonts w:ascii="Cambria Math" w:hAnsi="Cambria Math" w:cs="Times New Roman"/>
                    <w:lang w:val="en-US"/>
                  </w:rPr>
                  <m:t>2</m:t>
                </m:r>
              </m:sub>
            </m:sSub>
            <m:sSub>
              <m:sSubPr>
                <m:ctrlPr>
                  <w:rPr>
                    <w:rFonts w:ascii="Cambria Math" w:hAnsi="Cambria Math" w:cs="Times New Roman"/>
                    <w:i/>
                  </w:rPr>
                </m:ctrlPr>
              </m:sSubPr>
              <m:e>
                <m:r>
                  <w:rPr>
                    <w:rFonts w:ascii="Cambria Math" w:hAnsi="Cambria Math" w:cs="Times New Roman"/>
                    <w:lang w:val="en-US"/>
                  </w:rPr>
                  <m:t>h</m:t>
                </m:r>
              </m:e>
              <m:sub>
                <m:r>
                  <w:rPr>
                    <w:rFonts w:ascii="Cambria Math" w:hAnsi="Cambria Math" w:cs="Times New Roman"/>
                  </w:rPr>
                  <m:t>k</m:t>
                </m:r>
                <m:r>
                  <w:rPr>
                    <w:rFonts w:ascii="Cambria Math" w:hAnsi="Cambria Math" w:cs="Times New Roman"/>
                    <w:lang w:val="en-US"/>
                  </w:rPr>
                  <m:t>-1</m:t>
                </m:r>
              </m:sub>
            </m:sSub>
            <m:r>
              <w:rPr>
                <w:rFonts w:ascii="Cambria Math" w:hAnsi="Cambria Math" w:cs="Times New Roman"/>
                <w:lang w:val="en-US"/>
              </w:rPr>
              <m:t>,</m:t>
            </m:r>
            <m:sSub>
              <m:sSubPr>
                <m:ctrlPr>
                  <w:rPr>
                    <w:rFonts w:ascii="Cambria Math" w:hAnsi="Cambria Math" w:cs="Times New Roman"/>
                    <w:i/>
                  </w:rPr>
                </m:ctrlPr>
              </m:sSubPr>
              <m:e>
                <m:r>
                  <w:rPr>
                    <w:rFonts w:ascii="Cambria Math" w:hAnsi="Cambria Math" w:cs="Times New Roman"/>
                    <w:lang w:val="en-US"/>
                  </w:rPr>
                  <m:t>h</m:t>
                </m:r>
              </m:e>
              <m:sub>
                <m:r>
                  <w:rPr>
                    <w:rFonts w:ascii="Cambria Math" w:hAnsi="Cambria Math" w:cs="Times New Roman"/>
                  </w:rPr>
                  <m:t>max</m:t>
                </m:r>
              </m:sub>
            </m:sSub>
          </m:e>
        </m:d>
      </m:oMath>
      <w:r w:rsidRPr="00882AC8">
        <w:rPr>
          <w:rFonts w:ascii="Times New Roman" w:hAnsi="Times New Roman" w:cs="Times New Roman"/>
          <w:lang w:val="en-US"/>
        </w:rPr>
        <w:t xml:space="preserve"> </w:t>
      </w:r>
      <w:r>
        <w:rPr>
          <w:rFonts w:ascii="Times New Roman" w:hAnsi="Times New Roman" w:cs="Times New Roman"/>
          <w:lang w:val="en-US"/>
        </w:rPr>
        <w:tab/>
        <w:t>(</w:t>
      </w:r>
      <w:r w:rsidR="008A125F" w:rsidRPr="008A125F">
        <w:rPr>
          <w:rFonts w:ascii="Times New Roman" w:hAnsi="Times New Roman" w:cs="Times New Roman"/>
          <w:color w:val="FF0000"/>
          <w:lang w:val="en-US"/>
        </w:rPr>
        <w:t>31</w:t>
      </w:r>
      <w:r>
        <w:rPr>
          <w:rFonts w:ascii="Times New Roman" w:hAnsi="Times New Roman" w:cs="Times New Roman"/>
          <w:lang w:val="en-US"/>
        </w:rPr>
        <w:t>)</w:t>
      </w:r>
    </w:p>
    <w:p w14:paraId="79216262" w14:textId="77777777" w:rsidR="001D5BBF" w:rsidRDefault="00882AC8" w:rsidP="00882AC8">
      <w:pPr>
        <w:spacing w:after="0" w:line="480" w:lineRule="auto"/>
        <w:jc w:val="both"/>
        <w:rPr>
          <w:rFonts w:asciiTheme="majorBidi" w:eastAsia="Calibri" w:hAnsiTheme="majorBidi" w:cstheme="majorBidi"/>
          <w:sz w:val="24"/>
          <w:szCs w:val="24"/>
          <w:lang w:val="en-GB"/>
        </w:rPr>
      </w:pPr>
      <w:r w:rsidRPr="00A128BA">
        <w:rPr>
          <w:rFonts w:asciiTheme="majorBidi" w:eastAsia="Calibri" w:hAnsiTheme="majorBidi" w:cstheme="majorBidi"/>
          <w:sz w:val="24"/>
          <w:szCs w:val="24"/>
          <w:lang w:val="en-US"/>
        </w:rPr>
        <w:t>where</w:t>
      </w:r>
      <w:r w:rsidR="00BB559E">
        <w:rPr>
          <w:rFonts w:asciiTheme="majorBidi" w:eastAsia="Calibri" w:hAnsiTheme="majorBidi" w:cstheme="majorBidi"/>
          <w:sz w:val="24"/>
          <w:szCs w:val="24"/>
          <w:lang w:val="en-US"/>
        </w:rPr>
        <w:t>,</w:t>
      </w:r>
      <w:r w:rsidRPr="00A128BA">
        <w:rPr>
          <w:rFonts w:asciiTheme="majorBidi" w:eastAsia="Calibri" w:hAnsiTheme="majorBidi" w:cstheme="majorBidi"/>
          <w:sz w:val="24"/>
          <w:szCs w:val="24"/>
          <w:lang w:val="en-US"/>
        </w:rPr>
        <w:t xml:space="preserve"> </w:t>
      </w:r>
      <m:oMath>
        <m:r>
          <w:rPr>
            <w:rFonts w:ascii="Cambria Math" w:hAnsi="Cambria Math" w:cs="Times New Roman"/>
            <w:sz w:val="24"/>
            <w:szCs w:val="24"/>
            <w:lang w:val="en-US"/>
          </w:rPr>
          <m:t>ω</m:t>
        </m:r>
        <m:r>
          <m:rPr>
            <m:scr m:val="double-struck"/>
          </m:rPr>
          <w:rPr>
            <w:rFonts w:ascii="Cambria Math" w:eastAsia="Calibri" w:hAnsi="Cambria Math" w:cstheme="majorBidi"/>
            <w:sz w:val="24"/>
            <w:szCs w:val="24"/>
            <w:lang w:val="en-US"/>
          </w:rPr>
          <m:t>∈R</m:t>
        </m:r>
      </m:oMath>
      <w:r w:rsidRPr="00A128BA">
        <w:rPr>
          <w:rFonts w:asciiTheme="majorBidi" w:eastAsia="Calibri" w:hAnsiTheme="majorBidi" w:cstheme="majorBidi"/>
          <w:sz w:val="24"/>
          <w:szCs w:val="24"/>
          <w:lang w:val="en-US"/>
        </w:rPr>
        <w:t xml:space="preserve"> is a security factor, </w:t>
      </w:r>
      <m:oMath>
        <m:sSub>
          <m:sSubPr>
            <m:ctrlPr>
              <w:rPr>
                <w:rFonts w:ascii="Cambria Math" w:hAnsi="Cambria Math" w:cs="Times New Roman"/>
                <w:i/>
                <w:sz w:val="24"/>
                <w:szCs w:val="24"/>
              </w:rPr>
            </m:ctrlPr>
          </m:sSubPr>
          <m:e>
            <m:r>
              <w:rPr>
                <w:rFonts w:ascii="Cambria Math" w:hAnsi="Cambria Math" w:cs="Times New Roman"/>
                <w:sz w:val="24"/>
                <w:szCs w:val="24"/>
              </w:rPr>
              <m:t>σ</m:t>
            </m:r>
          </m:e>
          <m:sub>
            <m:r>
              <w:rPr>
                <w:rFonts w:ascii="Cambria Math" w:hAnsi="Cambria Math" w:cs="Times New Roman"/>
                <w:sz w:val="24"/>
                <w:szCs w:val="24"/>
                <w:lang w:val="en-GB"/>
              </w:rPr>
              <m:t>1</m:t>
            </m:r>
          </m:sub>
        </m:sSub>
        <m:r>
          <m:rPr>
            <m:scr m:val="double-struck"/>
          </m:rPr>
          <w:rPr>
            <w:rFonts w:ascii="Cambria Math" w:eastAsia="Calibri" w:hAnsi="Cambria Math" w:cstheme="majorBidi"/>
            <w:sz w:val="24"/>
            <w:szCs w:val="24"/>
            <w:lang w:val="en-US"/>
          </w:rPr>
          <m:t>∈R</m:t>
        </m:r>
      </m:oMath>
      <w:r w:rsidRPr="00A128BA">
        <w:rPr>
          <w:rFonts w:asciiTheme="majorBidi" w:eastAsia="Calibri" w:hAnsiTheme="majorBidi" w:cstheme="majorBidi"/>
          <w:sz w:val="24"/>
          <w:szCs w:val="24"/>
          <w:lang w:val="en-US"/>
        </w:rPr>
        <w:t xml:space="preserve"> and </w:t>
      </w:r>
      <m:oMath>
        <m:sSub>
          <m:sSubPr>
            <m:ctrlPr>
              <w:rPr>
                <w:rFonts w:ascii="Cambria Math" w:hAnsi="Cambria Math" w:cs="Times New Roman"/>
                <w:i/>
                <w:sz w:val="24"/>
                <w:szCs w:val="24"/>
              </w:rPr>
            </m:ctrlPr>
          </m:sSubPr>
          <m:e>
            <m:r>
              <w:rPr>
                <w:rFonts w:ascii="Cambria Math" w:hAnsi="Cambria Math" w:cs="Times New Roman"/>
                <w:sz w:val="24"/>
                <w:szCs w:val="24"/>
              </w:rPr>
              <m:t>σ</m:t>
            </m:r>
          </m:e>
          <m:sub>
            <m:r>
              <w:rPr>
                <w:rFonts w:ascii="Cambria Math" w:hAnsi="Cambria Math" w:cs="Times New Roman"/>
                <w:sz w:val="24"/>
                <w:szCs w:val="24"/>
                <w:lang w:val="en-GB"/>
              </w:rPr>
              <m:t>2</m:t>
            </m:r>
          </m:sub>
        </m:sSub>
        <m:r>
          <m:rPr>
            <m:scr m:val="double-struck"/>
          </m:rPr>
          <w:rPr>
            <w:rFonts w:ascii="Cambria Math" w:eastAsia="Calibri" w:hAnsi="Cambria Math" w:cstheme="majorBidi"/>
            <w:sz w:val="24"/>
            <w:szCs w:val="24"/>
            <w:lang w:val="en-US"/>
          </w:rPr>
          <m:t>∈R</m:t>
        </m:r>
      </m:oMath>
      <w:r w:rsidRPr="00A128BA">
        <w:rPr>
          <w:rFonts w:asciiTheme="majorBidi" w:eastAsia="Calibri" w:hAnsiTheme="majorBidi" w:cstheme="majorBidi"/>
          <w:sz w:val="24"/>
          <w:szCs w:val="24"/>
          <w:lang w:val="en-US"/>
        </w:rPr>
        <w:t xml:space="preserve"> are damping coefficients</w:t>
      </w:r>
      <w:r w:rsidR="00BB559E">
        <w:rPr>
          <w:rFonts w:asciiTheme="majorBidi" w:eastAsia="Calibri" w:hAnsiTheme="majorBidi" w:cstheme="majorBidi"/>
          <w:sz w:val="24"/>
          <w:szCs w:val="24"/>
          <w:lang w:val="en-US"/>
        </w:rPr>
        <w:t>,</w:t>
      </w:r>
      <w:r w:rsidRPr="00A128BA">
        <w:rPr>
          <w:rFonts w:asciiTheme="majorBidi" w:eastAsia="Calibri" w:hAnsiTheme="majorBidi" w:cstheme="majorBidi"/>
          <w:sz w:val="24"/>
          <w:szCs w:val="24"/>
          <w:lang w:val="en-US"/>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lang w:val="en-GB"/>
              </w:rPr>
              <m:t>h</m:t>
            </m:r>
          </m:e>
          <m:sub>
            <m:r>
              <w:rPr>
                <w:rFonts w:ascii="Cambria Math" w:hAnsi="Cambria Math" w:cs="Times New Roman"/>
                <w:sz w:val="24"/>
                <w:szCs w:val="24"/>
              </w:rPr>
              <m:t>min</m:t>
            </m:r>
          </m:sub>
        </m:sSub>
        <m:r>
          <m:rPr>
            <m:scr m:val="double-struck"/>
          </m:rPr>
          <w:rPr>
            <w:rFonts w:ascii="Cambria Math" w:eastAsia="Calibri" w:hAnsi="Cambria Math" w:cstheme="majorBidi"/>
            <w:sz w:val="24"/>
            <w:szCs w:val="24"/>
            <w:lang w:val="en-US"/>
          </w:rPr>
          <m:t>∈R</m:t>
        </m:r>
      </m:oMath>
      <w:r w:rsidRPr="00A128BA">
        <w:rPr>
          <w:rFonts w:asciiTheme="majorBidi" w:eastAsia="Calibri" w:hAnsiTheme="majorBidi" w:cstheme="majorBidi"/>
          <w:sz w:val="24"/>
          <w:szCs w:val="24"/>
          <w:lang w:val="en-GB"/>
        </w:rPr>
        <w:t xml:space="preserve"> and </w:t>
      </w:r>
      <m:oMath>
        <m:sSub>
          <m:sSubPr>
            <m:ctrlPr>
              <w:rPr>
                <w:rFonts w:ascii="Cambria Math" w:hAnsi="Cambria Math" w:cs="Times New Roman"/>
                <w:i/>
                <w:sz w:val="24"/>
                <w:szCs w:val="24"/>
              </w:rPr>
            </m:ctrlPr>
          </m:sSubPr>
          <m:e>
            <m:r>
              <w:rPr>
                <w:rFonts w:ascii="Cambria Math" w:hAnsi="Cambria Math" w:cs="Times New Roman"/>
                <w:sz w:val="24"/>
                <w:szCs w:val="24"/>
                <w:lang w:val="en-GB"/>
              </w:rPr>
              <m:t>h</m:t>
            </m:r>
          </m:e>
          <m:sub>
            <m:r>
              <w:rPr>
                <w:rFonts w:ascii="Cambria Math" w:hAnsi="Cambria Math" w:cs="Times New Roman"/>
                <w:sz w:val="24"/>
                <w:szCs w:val="24"/>
              </w:rPr>
              <m:t>max</m:t>
            </m:r>
          </m:sub>
        </m:sSub>
        <m:r>
          <m:rPr>
            <m:scr m:val="double-struck"/>
          </m:rPr>
          <w:rPr>
            <w:rFonts w:ascii="Cambria Math" w:eastAsia="Calibri" w:hAnsi="Cambria Math" w:cstheme="majorBidi"/>
            <w:sz w:val="24"/>
            <w:szCs w:val="24"/>
            <w:lang w:val="en-US"/>
          </w:rPr>
          <m:t>∈R</m:t>
        </m:r>
      </m:oMath>
      <w:r w:rsidRPr="00A128BA">
        <w:rPr>
          <w:rFonts w:asciiTheme="majorBidi" w:eastAsia="Calibri" w:hAnsiTheme="majorBidi" w:cstheme="majorBidi"/>
          <w:sz w:val="24"/>
          <w:szCs w:val="24"/>
          <w:lang w:val="en-GB"/>
        </w:rPr>
        <w:t xml:space="preserve"> are the minimum and maximum step sizes, respectively. </w:t>
      </w:r>
    </w:p>
    <w:p w14:paraId="337EF911" w14:textId="68204F06" w:rsidR="00882AC8" w:rsidRPr="00A128BA" w:rsidRDefault="001D5BBF" w:rsidP="001D5BBF">
      <w:pPr>
        <w:spacing w:after="0" w:line="480" w:lineRule="auto"/>
        <w:ind w:firstLine="426"/>
        <w:jc w:val="both"/>
        <w:rPr>
          <w:rFonts w:asciiTheme="majorBidi" w:eastAsia="Calibri" w:hAnsiTheme="majorBidi" w:cstheme="majorBidi"/>
          <w:sz w:val="24"/>
          <w:szCs w:val="24"/>
          <w:lang w:val="en-GB"/>
        </w:rPr>
      </w:pPr>
      <w:r w:rsidRPr="001D5BBF">
        <w:rPr>
          <w:rFonts w:asciiTheme="majorBidi" w:eastAsia="Calibri" w:hAnsiTheme="majorBidi" w:cstheme="majorBidi"/>
          <w:color w:val="FF0000"/>
          <w:sz w:val="24"/>
          <w:szCs w:val="24"/>
          <w:lang w:val="en-GB"/>
        </w:rPr>
        <w:t xml:space="preserve">Tuning </w:t>
      </w:r>
      <w:r w:rsidR="00120BC9">
        <w:rPr>
          <w:rFonts w:asciiTheme="majorBidi" w:eastAsia="Calibri" w:hAnsiTheme="majorBidi" w:cstheme="majorBidi"/>
          <w:color w:val="FF0000"/>
          <w:sz w:val="24"/>
          <w:szCs w:val="24"/>
          <w:lang w:val="en-GB"/>
        </w:rPr>
        <w:t xml:space="preserve">these </w:t>
      </w:r>
      <w:r w:rsidRPr="001D5BBF">
        <w:rPr>
          <w:rFonts w:asciiTheme="majorBidi" w:eastAsia="Calibri" w:hAnsiTheme="majorBidi" w:cstheme="majorBidi"/>
          <w:color w:val="FF0000"/>
          <w:sz w:val="24"/>
          <w:szCs w:val="24"/>
          <w:lang w:val="en-GB"/>
        </w:rPr>
        <w:t xml:space="preserve">parameters is strongly case-dependent and no universal guidance can be given. </w:t>
      </w:r>
      <w:r w:rsidR="00120BC9">
        <w:rPr>
          <w:rFonts w:asciiTheme="majorBidi" w:eastAsia="Calibri" w:hAnsiTheme="majorBidi" w:cstheme="majorBidi"/>
          <w:color w:val="FF0000"/>
          <w:sz w:val="24"/>
          <w:szCs w:val="24"/>
          <w:lang w:val="en-GB"/>
        </w:rPr>
        <w:t xml:space="preserve">However, </w:t>
      </w:r>
      <w:r w:rsidR="00882AC8" w:rsidRPr="001D5BBF">
        <w:rPr>
          <w:rFonts w:asciiTheme="majorBidi" w:eastAsia="Calibri" w:hAnsiTheme="majorBidi" w:cstheme="majorBidi"/>
          <w:color w:val="FF0000"/>
          <w:sz w:val="24"/>
          <w:szCs w:val="24"/>
          <w:lang w:val="en-GB"/>
        </w:rPr>
        <w:t>Table 2</w:t>
      </w:r>
      <w:r w:rsidR="00120BC9">
        <w:rPr>
          <w:rFonts w:asciiTheme="majorBidi" w:eastAsia="Calibri" w:hAnsiTheme="majorBidi" w:cstheme="majorBidi"/>
          <w:color w:val="FF0000"/>
          <w:sz w:val="24"/>
          <w:szCs w:val="24"/>
          <w:lang w:val="en-GB"/>
        </w:rPr>
        <w:t xml:space="preserve"> presents the recommend values based </w:t>
      </w:r>
      <w:r w:rsidR="00120BC9" w:rsidRPr="001D5BBF">
        <w:rPr>
          <w:rFonts w:asciiTheme="majorBidi" w:eastAsia="Calibri" w:hAnsiTheme="majorBidi" w:cstheme="majorBidi"/>
          <w:color w:val="FF0000"/>
          <w:sz w:val="24"/>
          <w:szCs w:val="24"/>
          <w:lang w:val="en-GB"/>
        </w:rPr>
        <w:t xml:space="preserve">on </w:t>
      </w:r>
      <w:r w:rsidR="00120BC9">
        <w:rPr>
          <w:rFonts w:asciiTheme="majorBidi" w:eastAsia="Calibri" w:hAnsiTheme="majorBidi" w:cstheme="majorBidi"/>
          <w:color w:val="FF0000"/>
          <w:sz w:val="24"/>
          <w:szCs w:val="24"/>
          <w:lang w:val="en-GB"/>
        </w:rPr>
        <w:t xml:space="preserve">the </w:t>
      </w:r>
      <w:r w:rsidR="00120BC9" w:rsidRPr="001D5BBF">
        <w:rPr>
          <w:rFonts w:asciiTheme="majorBidi" w:eastAsia="Calibri" w:hAnsiTheme="majorBidi" w:cstheme="majorBidi"/>
          <w:color w:val="FF0000"/>
          <w:sz w:val="24"/>
          <w:szCs w:val="24"/>
          <w:lang w:val="en-GB"/>
        </w:rPr>
        <w:t>personal experience and heuristic criteria</w:t>
      </w:r>
      <w:r w:rsidR="00882AC8" w:rsidRPr="001D5BBF">
        <w:rPr>
          <w:rFonts w:asciiTheme="majorBidi" w:eastAsia="Calibri" w:hAnsiTheme="majorBidi" w:cstheme="majorBidi"/>
          <w:color w:val="FF0000"/>
          <w:sz w:val="24"/>
          <w:szCs w:val="24"/>
          <w:lang w:val="en-GB"/>
        </w:rPr>
        <w:t>.</w:t>
      </w:r>
    </w:p>
    <w:p w14:paraId="7798F7A2" w14:textId="642CFD6F" w:rsidR="00882AC8" w:rsidRPr="00516A21" w:rsidRDefault="00882AC8" w:rsidP="00534396">
      <w:pPr>
        <w:tabs>
          <w:tab w:val="right" w:pos="8505"/>
        </w:tabs>
        <w:spacing w:before="240" w:after="0" w:line="360" w:lineRule="auto"/>
        <w:jc w:val="center"/>
        <w:rPr>
          <w:rFonts w:asciiTheme="majorBidi" w:eastAsiaTheme="minorEastAsia" w:hAnsiTheme="majorBidi" w:cstheme="majorBidi"/>
          <w:lang w:val="en-US"/>
        </w:rPr>
      </w:pPr>
      <w:r w:rsidRPr="00516A21">
        <w:rPr>
          <w:rFonts w:asciiTheme="majorBidi" w:eastAsiaTheme="minorEastAsia" w:hAnsiTheme="majorBidi" w:cstheme="majorBidi"/>
          <w:b/>
          <w:bCs/>
          <w:lang w:val="en-US"/>
        </w:rPr>
        <w:t>Table 2</w:t>
      </w:r>
      <w:r w:rsidRPr="00516A21">
        <w:rPr>
          <w:rFonts w:asciiTheme="majorBidi" w:eastAsiaTheme="minorEastAsia" w:hAnsiTheme="majorBidi" w:cstheme="majorBidi"/>
          <w:lang w:val="en-US"/>
        </w:rPr>
        <w:t xml:space="preserve"> </w:t>
      </w:r>
      <w:r w:rsidR="00BB559E">
        <w:rPr>
          <w:rFonts w:asciiTheme="majorBidi" w:eastAsiaTheme="minorEastAsia" w:hAnsiTheme="majorBidi" w:cstheme="majorBidi"/>
          <w:lang w:val="en-US"/>
        </w:rPr>
        <w:t>P</w:t>
      </w:r>
      <w:r>
        <w:rPr>
          <w:rFonts w:asciiTheme="majorBidi" w:eastAsiaTheme="minorEastAsia" w:hAnsiTheme="majorBidi" w:cstheme="majorBidi"/>
          <w:lang w:val="en-US"/>
        </w:rPr>
        <w:t xml:space="preserve">arameters </w:t>
      </w:r>
      <w:r w:rsidR="00BB559E">
        <w:rPr>
          <w:rFonts w:asciiTheme="majorBidi" w:eastAsiaTheme="minorEastAsia" w:hAnsiTheme="majorBidi" w:cstheme="majorBidi"/>
          <w:lang w:val="en-US"/>
        </w:rPr>
        <w:t>values of</w:t>
      </w:r>
      <w:r>
        <w:rPr>
          <w:rFonts w:asciiTheme="majorBidi" w:eastAsiaTheme="minorEastAsia" w:hAnsiTheme="majorBidi" w:cstheme="majorBidi"/>
          <w:lang w:val="en-US"/>
        </w:rPr>
        <w:t xml:space="preserve"> rule (</w:t>
      </w:r>
      <w:r w:rsidR="008A125F" w:rsidRPr="008A125F">
        <w:rPr>
          <w:rFonts w:asciiTheme="majorBidi" w:eastAsiaTheme="minorEastAsia" w:hAnsiTheme="majorBidi" w:cstheme="majorBidi"/>
          <w:color w:val="FF0000"/>
          <w:lang w:val="en-US"/>
        </w:rPr>
        <w:t>31</w:t>
      </w:r>
      <w:r>
        <w:rPr>
          <w:rFonts w:asciiTheme="majorBidi" w:eastAsiaTheme="minorEastAsia" w:hAnsiTheme="majorBidi" w:cstheme="majorBidi"/>
          <w:lang w:val="en-US"/>
        </w:rPr>
        <w:t>)</w:t>
      </w:r>
    </w:p>
    <w:tbl>
      <w:tblPr>
        <w:tblStyle w:val="Tablanormal2"/>
        <w:tblW w:w="0" w:type="auto"/>
        <w:jc w:val="center"/>
        <w:tblLook w:val="04A0" w:firstRow="1" w:lastRow="0" w:firstColumn="1" w:lastColumn="0" w:noHBand="0" w:noVBand="1"/>
      </w:tblPr>
      <w:tblGrid>
        <w:gridCol w:w="649"/>
        <w:gridCol w:w="609"/>
      </w:tblGrid>
      <w:tr w:rsidR="00B20089" w:rsidRPr="00B20089" w14:paraId="68F775FC" w14:textId="77777777" w:rsidTr="00534396">
        <w:trPr>
          <w:cnfStyle w:val="100000000000" w:firstRow="1" w:lastRow="0" w:firstColumn="0" w:lastColumn="0" w:oddVBand="0" w:evenVBand="0" w:oddHBand="0"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0" w:type="dxa"/>
          </w:tcPr>
          <w:p w14:paraId="239FD5BB" w14:textId="0D508B0A" w:rsidR="00B20089" w:rsidRPr="00B20089" w:rsidRDefault="00B20089" w:rsidP="00D849F0">
            <w:pPr>
              <w:jc w:val="both"/>
              <w:rPr>
                <w:rFonts w:asciiTheme="majorBidi" w:eastAsia="Calibri" w:hAnsiTheme="majorBidi" w:cstheme="majorBidi"/>
                <w:sz w:val="20"/>
                <w:szCs w:val="20"/>
                <w:lang w:val="en-US"/>
              </w:rPr>
            </w:pPr>
            <m:oMathPara>
              <m:oMath>
                <m:r>
                  <m:rPr>
                    <m:sty m:val="bi"/>
                  </m:rPr>
                  <w:rPr>
                    <w:rFonts w:ascii="Cambria Math" w:hAnsi="Cambria Math" w:cs="Times New Roman"/>
                    <w:sz w:val="20"/>
                    <w:szCs w:val="20"/>
                    <w:lang w:val="en-US"/>
                  </w:rPr>
                  <m:t>ω</m:t>
                </m:r>
              </m:oMath>
            </m:oMathPara>
          </w:p>
        </w:tc>
        <w:tc>
          <w:tcPr>
            <w:tcW w:w="0" w:type="dxa"/>
          </w:tcPr>
          <w:p w14:paraId="45D7201B" w14:textId="103E3ADE" w:rsidR="00B20089" w:rsidRPr="000862DD" w:rsidRDefault="000862DD" w:rsidP="00D849F0">
            <w:pPr>
              <w:jc w:val="both"/>
              <w:cnfStyle w:val="100000000000" w:firstRow="1" w:lastRow="0" w:firstColumn="0" w:lastColumn="0" w:oddVBand="0" w:evenVBand="0" w:oddHBand="0" w:evenHBand="0" w:firstRowFirstColumn="0" w:firstRowLastColumn="0" w:lastRowFirstColumn="0" w:lastRowLastColumn="0"/>
              <w:rPr>
                <w:rFonts w:asciiTheme="majorBidi" w:eastAsia="Calibri" w:hAnsiTheme="majorBidi" w:cstheme="majorBidi"/>
                <w:b w:val="0"/>
                <w:sz w:val="20"/>
                <w:szCs w:val="20"/>
                <w:lang w:val="en-US"/>
              </w:rPr>
            </w:pPr>
            <m:oMathPara>
              <m:oMath>
                <m:r>
                  <m:rPr>
                    <m:sty m:val="bi"/>
                  </m:rPr>
                  <w:rPr>
                    <w:rFonts w:ascii="Cambria Math" w:eastAsia="Calibri" w:hAnsi="Cambria Math" w:cstheme="majorBidi"/>
                    <w:sz w:val="20"/>
                    <w:szCs w:val="20"/>
                    <w:lang w:val="en-US"/>
                  </w:rPr>
                  <m:t>10</m:t>
                </m:r>
              </m:oMath>
            </m:oMathPara>
          </w:p>
        </w:tc>
      </w:tr>
      <w:tr w:rsidR="00B20089" w:rsidRPr="00B20089" w14:paraId="01F10D78" w14:textId="77777777" w:rsidTr="00534396">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0" w:type="dxa"/>
          </w:tcPr>
          <w:p w14:paraId="78763E01" w14:textId="58CB3B61" w:rsidR="00B20089" w:rsidRPr="00B20089" w:rsidRDefault="00D4756F" w:rsidP="00D849F0">
            <w:pPr>
              <w:jc w:val="both"/>
              <w:rPr>
                <w:rFonts w:asciiTheme="majorBidi" w:eastAsia="Calibri" w:hAnsiTheme="majorBidi" w:cstheme="majorBidi"/>
                <w:sz w:val="20"/>
                <w:szCs w:val="20"/>
                <w:lang w:val="en-US"/>
              </w:rPr>
            </w:pPr>
            <m:oMathPara>
              <m:oMath>
                <m:sSub>
                  <m:sSubPr>
                    <m:ctrlPr>
                      <w:rPr>
                        <w:rFonts w:ascii="Cambria Math" w:hAnsi="Cambria Math" w:cs="Times New Roman"/>
                        <w:i/>
                        <w:sz w:val="20"/>
                        <w:szCs w:val="20"/>
                      </w:rPr>
                    </m:ctrlPr>
                  </m:sSubPr>
                  <m:e>
                    <m:r>
                      <m:rPr>
                        <m:sty m:val="bi"/>
                      </m:rPr>
                      <w:rPr>
                        <w:rFonts w:ascii="Cambria Math" w:hAnsi="Cambria Math" w:cs="Times New Roman"/>
                        <w:sz w:val="20"/>
                        <w:szCs w:val="20"/>
                      </w:rPr>
                      <m:t>σ</m:t>
                    </m:r>
                  </m:e>
                  <m:sub>
                    <m:r>
                      <m:rPr>
                        <m:sty m:val="bi"/>
                      </m:rPr>
                      <w:rPr>
                        <w:rFonts w:ascii="Cambria Math" w:hAnsi="Cambria Math" w:cs="Times New Roman"/>
                        <w:sz w:val="20"/>
                        <w:szCs w:val="20"/>
                        <w:lang w:val="en-GB"/>
                      </w:rPr>
                      <m:t>1</m:t>
                    </m:r>
                  </m:sub>
                </m:sSub>
              </m:oMath>
            </m:oMathPara>
          </w:p>
        </w:tc>
        <w:tc>
          <w:tcPr>
            <w:tcW w:w="0" w:type="dxa"/>
          </w:tcPr>
          <w:p w14:paraId="6B35970F" w14:textId="1FDAFDB8" w:rsidR="00B20089" w:rsidRPr="00B20089" w:rsidRDefault="00B20089" w:rsidP="00D849F0">
            <w:pPr>
              <w:jc w:val="both"/>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20"/>
                <w:szCs w:val="20"/>
                <w:lang w:val="en-US"/>
              </w:rPr>
            </w:pPr>
            <m:oMathPara>
              <m:oMath>
                <m:r>
                  <w:rPr>
                    <w:rFonts w:ascii="Cambria Math" w:eastAsia="Calibri" w:hAnsi="Cambria Math" w:cstheme="majorBidi"/>
                    <w:sz w:val="20"/>
                    <w:szCs w:val="20"/>
                    <w:lang w:val="en-US"/>
                  </w:rPr>
                  <m:t>0.95</m:t>
                </m:r>
              </m:oMath>
            </m:oMathPara>
          </w:p>
        </w:tc>
      </w:tr>
      <w:tr w:rsidR="00B20089" w:rsidRPr="00B20089" w14:paraId="32299612" w14:textId="77777777" w:rsidTr="00534396">
        <w:trPr>
          <w:trHeight w:val="20"/>
          <w:jc w:val="center"/>
        </w:trPr>
        <w:tc>
          <w:tcPr>
            <w:cnfStyle w:val="001000000000" w:firstRow="0" w:lastRow="0" w:firstColumn="1" w:lastColumn="0" w:oddVBand="0" w:evenVBand="0" w:oddHBand="0" w:evenHBand="0" w:firstRowFirstColumn="0" w:firstRowLastColumn="0" w:lastRowFirstColumn="0" w:lastRowLastColumn="0"/>
            <w:tcW w:w="0" w:type="dxa"/>
          </w:tcPr>
          <w:p w14:paraId="179E612E" w14:textId="71BA43DA" w:rsidR="00B20089" w:rsidRPr="00B20089" w:rsidRDefault="00D4756F" w:rsidP="00D849F0">
            <w:pPr>
              <w:jc w:val="both"/>
              <w:rPr>
                <w:rFonts w:asciiTheme="majorBidi" w:eastAsia="Calibri" w:hAnsiTheme="majorBidi" w:cstheme="majorBidi"/>
                <w:sz w:val="20"/>
                <w:szCs w:val="20"/>
                <w:lang w:val="en-US"/>
              </w:rPr>
            </w:pPr>
            <m:oMathPara>
              <m:oMath>
                <m:sSub>
                  <m:sSubPr>
                    <m:ctrlPr>
                      <w:rPr>
                        <w:rFonts w:ascii="Cambria Math" w:hAnsi="Cambria Math" w:cs="Times New Roman"/>
                        <w:i/>
                        <w:sz w:val="20"/>
                        <w:szCs w:val="20"/>
                      </w:rPr>
                    </m:ctrlPr>
                  </m:sSubPr>
                  <m:e>
                    <m:r>
                      <m:rPr>
                        <m:sty m:val="bi"/>
                      </m:rPr>
                      <w:rPr>
                        <w:rFonts w:ascii="Cambria Math" w:hAnsi="Cambria Math" w:cs="Times New Roman"/>
                        <w:sz w:val="20"/>
                        <w:szCs w:val="20"/>
                      </w:rPr>
                      <m:t>σ</m:t>
                    </m:r>
                  </m:e>
                  <m:sub>
                    <m:r>
                      <m:rPr>
                        <m:sty m:val="bi"/>
                      </m:rPr>
                      <w:rPr>
                        <w:rFonts w:ascii="Cambria Math" w:hAnsi="Cambria Math" w:cs="Times New Roman"/>
                        <w:sz w:val="20"/>
                        <w:szCs w:val="20"/>
                        <w:lang w:val="en-GB"/>
                      </w:rPr>
                      <m:t>2</m:t>
                    </m:r>
                  </m:sub>
                </m:sSub>
              </m:oMath>
            </m:oMathPara>
          </w:p>
        </w:tc>
        <w:tc>
          <w:tcPr>
            <w:tcW w:w="0" w:type="dxa"/>
          </w:tcPr>
          <w:p w14:paraId="3202D81D" w14:textId="12DE4F65" w:rsidR="00B20089" w:rsidRPr="00B20089" w:rsidRDefault="00B20089" w:rsidP="00D849F0">
            <w:pPr>
              <w:jc w:val="both"/>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sz w:val="20"/>
                <w:szCs w:val="20"/>
                <w:lang w:val="en-US"/>
              </w:rPr>
            </w:pPr>
            <m:oMathPara>
              <m:oMath>
                <m:r>
                  <w:rPr>
                    <w:rFonts w:ascii="Cambria Math" w:eastAsia="Calibri" w:hAnsi="Cambria Math" w:cstheme="majorBidi"/>
                    <w:sz w:val="20"/>
                    <w:szCs w:val="20"/>
                    <w:lang w:val="en-US"/>
                  </w:rPr>
                  <m:t>1.05</m:t>
                </m:r>
              </m:oMath>
            </m:oMathPara>
          </w:p>
        </w:tc>
      </w:tr>
      <w:tr w:rsidR="00B20089" w:rsidRPr="00B20089" w14:paraId="4D6FA887" w14:textId="77777777" w:rsidTr="00534396">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0" w:type="dxa"/>
          </w:tcPr>
          <w:p w14:paraId="006EF999" w14:textId="15CB7680" w:rsidR="00B20089" w:rsidRPr="00B20089" w:rsidRDefault="00D4756F" w:rsidP="00B20089">
            <w:pPr>
              <w:jc w:val="both"/>
              <w:rPr>
                <w:rFonts w:asciiTheme="majorBidi" w:eastAsia="Calibri" w:hAnsiTheme="majorBidi" w:cstheme="majorBidi"/>
                <w:sz w:val="20"/>
                <w:szCs w:val="20"/>
                <w:lang w:val="en-US"/>
              </w:rPr>
            </w:pPr>
            <m:oMathPara>
              <m:oMath>
                <m:sSub>
                  <m:sSubPr>
                    <m:ctrlPr>
                      <w:rPr>
                        <w:rFonts w:ascii="Cambria Math" w:hAnsi="Cambria Math" w:cs="Times New Roman"/>
                        <w:i/>
                        <w:sz w:val="20"/>
                        <w:szCs w:val="20"/>
                      </w:rPr>
                    </m:ctrlPr>
                  </m:sSubPr>
                  <m:e>
                    <m:r>
                      <m:rPr>
                        <m:sty m:val="bi"/>
                      </m:rPr>
                      <w:rPr>
                        <w:rFonts w:ascii="Cambria Math" w:hAnsi="Cambria Math" w:cs="Times New Roman"/>
                        <w:sz w:val="20"/>
                        <w:szCs w:val="20"/>
                        <w:lang w:val="en-GB"/>
                      </w:rPr>
                      <m:t>h</m:t>
                    </m:r>
                  </m:e>
                  <m:sub>
                    <m:r>
                      <m:rPr>
                        <m:sty m:val="bi"/>
                      </m:rPr>
                      <w:rPr>
                        <w:rFonts w:ascii="Cambria Math" w:hAnsi="Cambria Math" w:cs="Times New Roman"/>
                        <w:sz w:val="20"/>
                        <w:szCs w:val="20"/>
                      </w:rPr>
                      <m:t>min</m:t>
                    </m:r>
                  </m:sub>
                </m:sSub>
              </m:oMath>
            </m:oMathPara>
          </w:p>
        </w:tc>
        <w:tc>
          <w:tcPr>
            <w:tcW w:w="0" w:type="dxa"/>
          </w:tcPr>
          <w:p w14:paraId="3C6A19E1" w14:textId="0702F979" w:rsidR="00B20089" w:rsidRPr="00B20089" w:rsidRDefault="00D4756F" w:rsidP="00D849F0">
            <w:pPr>
              <w:jc w:val="both"/>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20"/>
                <w:szCs w:val="20"/>
                <w:lang w:val="en-US"/>
              </w:rPr>
            </w:pPr>
            <m:oMathPara>
              <m:oMath>
                <m:f>
                  <m:fPr>
                    <m:type m:val="skw"/>
                    <m:ctrlPr>
                      <w:rPr>
                        <w:rFonts w:ascii="Cambria Math" w:eastAsia="Calibri" w:hAnsi="Cambria Math" w:cstheme="majorBidi"/>
                        <w:i/>
                        <w:sz w:val="20"/>
                        <w:szCs w:val="20"/>
                        <w:lang w:val="en-US"/>
                      </w:rPr>
                    </m:ctrlPr>
                  </m:fPr>
                  <m:num>
                    <m:r>
                      <w:rPr>
                        <w:rFonts w:ascii="Cambria Math" w:eastAsia="Calibri" w:hAnsi="Cambria Math" w:cstheme="majorBidi"/>
                        <w:sz w:val="20"/>
                        <w:szCs w:val="20"/>
                        <w:lang w:val="en-US"/>
                      </w:rPr>
                      <m:t>2</m:t>
                    </m:r>
                  </m:num>
                  <m:den>
                    <m:r>
                      <w:rPr>
                        <w:rFonts w:ascii="Cambria Math" w:eastAsia="Calibri" w:hAnsi="Cambria Math" w:cstheme="majorBidi"/>
                        <w:sz w:val="20"/>
                        <w:szCs w:val="20"/>
                        <w:lang w:val="en-US"/>
                      </w:rPr>
                      <m:t>5</m:t>
                    </m:r>
                  </m:den>
                </m:f>
              </m:oMath>
            </m:oMathPara>
          </w:p>
        </w:tc>
      </w:tr>
      <w:tr w:rsidR="00B20089" w:rsidRPr="00B20089" w14:paraId="0F7B9BE3" w14:textId="77777777" w:rsidTr="00534396">
        <w:trPr>
          <w:trHeight w:val="20"/>
          <w:jc w:val="center"/>
        </w:trPr>
        <w:tc>
          <w:tcPr>
            <w:cnfStyle w:val="001000000000" w:firstRow="0" w:lastRow="0" w:firstColumn="1" w:lastColumn="0" w:oddVBand="0" w:evenVBand="0" w:oddHBand="0" w:evenHBand="0" w:firstRowFirstColumn="0" w:firstRowLastColumn="0" w:lastRowFirstColumn="0" w:lastRowLastColumn="0"/>
            <w:tcW w:w="0" w:type="dxa"/>
          </w:tcPr>
          <w:p w14:paraId="799BB615" w14:textId="76DB8221" w:rsidR="00B20089" w:rsidRPr="00B20089" w:rsidRDefault="00D4756F" w:rsidP="00B20089">
            <w:pPr>
              <w:jc w:val="both"/>
              <w:rPr>
                <w:rFonts w:ascii="Times New Roman" w:eastAsia="Calibri" w:hAnsi="Times New Roman" w:cs="Times New Roman"/>
                <w:sz w:val="20"/>
                <w:szCs w:val="20"/>
              </w:rPr>
            </w:pPr>
            <m:oMathPara>
              <m:oMath>
                <m:sSub>
                  <m:sSubPr>
                    <m:ctrlPr>
                      <w:rPr>
                        <w:rFonts w:ascii="Cambria Math" w:hAnsi="Cambria Math" w:cs="Times New Roman"/>
                        <w:i/>
                        <w:sz w:val="20"/>
                        <w:szCs w:val="20"/>
                      </w:rPr>
                    </m:ctrlPr>
                  </m:sSubPr>
                  <m:e>
                    <m:r>
                      <m:rPr>
                        <m:sty m:val="bi"/>
                      </m:rPr>
                      <w:rPr>
                        <w:rFonts w:ascii="Cambria Math" w:hAnsi="Cambria Math" w:cs="Times New Roman"/>
                        <w:sz w:val="20"/>
                        <w:szCs w:val="20"/>
                        <w:lang w:val="en-GB"/>
                      </w:rPr>
                      <m:t>h</m:t>
                    </m:r>
                  </m:e>
                  <m:sub>
                    <m:r>
                      <m:rPr>
                        <m:sty m:val="bi"/>
                      </m:rPr>
                      <w:rPr>
                        <w:rFonts w:ascii="Cambria Math" w:hAnsi="Cambria Math" w:cs="Times New Roman"/>
                        <w:sz w:val="20"/>
                        <w:szCs w:val="20"/>
                      </w:rPr>
                      <m:t>max</m:t>
                    </m:r>
                  </m:sub>
                </m:sSub>
              </m:oMath>
            </m:oMathPara>
          </w:p>
        </w:tc>
        <w:tc>
          <w:tcPr>
            <w:tcW w:w="0" w:type="dxa"/>
          </w:tcPr>
          <w:p w14:paraId="65A53F55" w14:textId="39593EEE" w:rsidR="00B20089" w:rsidRPr="00B20089" w:rsidRDefault="00D4756F" w:rsidP="00B20089">
            <w:pPr>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0"/>
                <w:szCs w:val="20"/>
                <w:lang w:val="en-US"/>
              </w:rPr>
            </w:pPr>
            <m:oMathPara>
              <m:oMath>
                <m:f>
                  <m:fPr>
                    <m:type m:val="skw"/>
                    <m:ctrlPr>
                      <w:rPr>
                        <w:rFonts w:ascii="Cambria Math" w:eastAsia="Calibri" w:hAnsi="Cambria Math" w:cstheme="majorBidi"/>
                        <w:i/>
                        <w:sz w:val="20"/>
                        <w:szCs w:val="20"/>
                        <w:lang w:val="en-US"/>
                      </w:rPr>
                    </m:ctrlPr>
                  </m:fPr>
                  <m:num>
                    <m:r>
                      <w:rPr>
                        <w:rFonts w:ascii="Cambria Math" w:eastAsia="Calibri" w:hAnsi="Cambria Math" w:cstheme="majorBidi"/>
                        <w:sz w:val="20"/>
                        <w:szCs w:val="20"/>
                        <w:lang w:val="en-US"/>
                      </w:rPr>
                      <m:t>6</m:t>
                    </m:r>
                  </m:num>
                  <m:den>
                    <m:r>
                      <w:rPr>
                        <w:rFonts w:ascii="Cambria Math" w:eastAsia="Calibri" w:hAnsi="Cambria Math" w:cstheme="majorBidi"/>
                        <w:sz w:val="20"/>
                        <w:szCs w:val="20"/>
                        <w:lang w:val="en-US"/>
                      </w:rPr>
                      <m:t>5</m:t>
                    </m:r>
                  </m:den>
                </m:f>
              </m:oMath>
            </m:oMathPara>
          </w:p>
        </w:tc>
      </w:tr>
      <w:tr w:rsidR="00B20089" w:rsidRPr="00B20089" w14:paraId="4945F1C3" w14:textId="77777777" w:rsidTr="00534396">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0" w:type="dxa"/>
          </w:tcPr>
          <w:p w14:paraId="6D4538A7" w14:textId="70BB13AC" w:rsidR="00B20089" w:rsidRPr="00B20089" w:rsidRDefault="00D4756F" w:rsidP="00B20089">
            <w:pPr>
              <w:jc w:val="both"/>
              <w:rPr>
                <w:rFonts w:ascii="Times New Roman" w:eastAsia="Calibri" w:hAnsi="Times New Roman" w:cs="Times New Roman"/>
                <w:sz w:val="20"/>
                <w:szCs w:val="20"/>
              </w:rPr>
            </w:pPr>
            <m:oMathPara>
              <m:oMath>
                <m:sSub>
                  <m:sSubPr>
                    <m:ctrlPr>
                      <w:rPr>
                        <w:rFonts w:ascii="Cambria Math" w:hAnsi="Cambria Math" w:cs="Times New Roman"/>
                        <w:i/>
                        <w:sz w:val="20"/>
                        <w:szCs w:val="20"/>
                      </w:rPr>
                    </m:ctrlPr>
                  </m:sSubPr>
                  <m:e>
                    <m:r>
                      <m:rPr>
                        <m:sty m:val="bi"/>
                      </m:rPr>
                      <w:rPr>
                        <w:rFonts w:ascii="Cambria Math" w:hAnsi="Cambria Math" w:cs="Times New Roman"/>
                        <w:sz w:val="20"/>
                        <w:szCs w:val="20"/>
                        <w:lang w:val="en-GB"/>
                      </w:rPr>
                      <m:t>h</m:t>
                    </m:r>
                  </m:e>
                  <m:sub>
                    <m:r>
                      <m:rPr>
                        <m:sty m:val="bi"/>
                      </m:rPr>
                      <w:rPr>
                        <w:rFonts w:ascii="Cambria Math" w:hAnsi="Cambria Math" w:cs="Times New Roman"/>
                        <w:sz w:val="20"/>
                        <w:szCs w:val="20"/>
                      </w:rPr>
                      <m:t>0</m:t>
                    </m:r>
                  </m:sub>
                </m:sSub>
              </m:oMath>
            </m:oMathPara>
          </w:p>
        </w:tc>
        <w:tc>
          <w:tcPr>
            <w:tcW w:w="0" w:type="dxa"/>
          </w:tcPr>
          <w:p w14:paraId="139B562E" w14:textId="53EEAD03" w:rsidR="00B20089" w:rsidRPr="00B20089" w:rsidRDefault="00D4756F" w:rsidP="00D849F0">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0"/>
                <w:szCs w:val="20"/>
                <w:lang w:val="en-US"/>
              </w:rPr>
            </w:pPr>
            <m:oMathPara>
              <m:oMath>
                <m:sSub>
                  <m:sSubPr>
                    <m:ctrlPr>
                      <w:rPr>
                        <w:rFonts w:ascii="Cambria Math" w:hAnsi="Cambria Math" w:cs="Times New Roman"/>
                        <w:i/>
                        <w:sz w:val="20"/>
                        <w:szCs w:val="20"/>
                      </w:rPr>
                    </m:ctrlPr>
                  </m:sSubPr>
                  <m:e>
                    <m:r>
                      <w:rPr>
                        <w:rFonts w:ascii="Cambria Math" w:hAnsi="Cambria Math" w:cs="Times New Roman"/>
                        <w:sz w:val="20"/>
                        <w:szCs w:val="20"/>
                        <w:lang w:val="en-GB"/>
                      </w:rPr>
                      <m:t>h</m:t>
                    </m:r>
                  </m:e>
                  <m:sub>
                    <m:r>
                      <w:rPr>
                        <w:rFonts w:ascii="Cambria Math" w:hAnsi="Cambria Math" w:cs="Times New Roman"/>
                        <w:sz w:val="20"/>
                        <w:szCs w:val="20"/>
                      </w:rPr>
                      <m:t>min</m:t>
                    </m:r>
                  </m:sub>
                </m:sSub>
              </m:oMath>
            </m:oMathPara>
          </w:p>
        </w:tc>
      </w:tr>
    </w:tbl>
    <w:p w14:paraId="632AAF6E" w14:textId="77777777" w:rsidR="00882AC8" w:rsidRDefault="00882AC8" w:rsidP="00882AC8">
      <w:pPr>
        <w:spacing w:after="0" w:line="480" w:lineRule="auto"/>
        <w:jc w:val="both"/>
        <w:rPr>
          <w:rFonts w:asciiTheme="majorBidi" w:eastAsia="Calibri" w:hAnsiTheme="majorBidi" w:cstheme="majorBidi"/>
          <w:lang w:val="en-US"/>
        </w:rPr>
      </w:pPr>
    </w:p>
    <w:p w14:paraId="3355735B" w14:textId="5DAFCF51" w:rsidR="001E33B5" w:rsidRDefault="00FD3ECD" w:rsidP="00D875DC">
      <w:pPr>
        <w:spacing w:after="0" w:line="480" w:lineRule="auto"/>
        <w:ind w:firstLine="357"/>
        <w:jc w:val="both"/>
        <w:rPr>
          <w:rFonts w:asciiTheme="majorBidi" w:eastAsia="Calibri" w:hAnsiTheme="majorBidi" w:cstheme="majorBidi"/>
          <w:lang w:val="en-US"/>
        </w:rPr>
      </w:pPr>
      <w:r>
        <w:rPr>
          <w:rFonts w:asciiTheme="majorBidi" w:eastAsia="Calibri" w:hAnsiTheme="majorBidi" w:cstheme="majorBidi"/>
          <w:lang w:val="en-US"/>
        </w:rPr>
        <w:t>For the sake of clarify, Fig. 2</w:t>
      </w:r>
      <w:r w:rsidR="00120BC9">
        <w:rPr>
          <w:rFonts w:asciiTheme="majorBidi" w:eastAsia="Calibri" w:hAnsiTheme="majorBidi" w:cstheme="majorBidi"/>
          <w:lang w:val="en-US"/>
        </w:rPr>
        <w:t xml:space="preserve"> shows the solution process of LF problem using the proposed techniques (</w:t>
      </w:r>
      <w:r w:rsidR="00120BC9" w:rsidRPr="003609F8">
        <w:rPr>
          <w:rFonts w:asciiTheme="majorBidi" w:eastAsia="Calibri" w:hAnsiTheme="majorBidi" w:cstheme="majorBidi"/>
          <w:lang w:val="en-US"/>
        </w:rPr>
        <w:t>MP, H3, S3/8</w:t>
      </w:r>
      <w:r w:rsidR="00A04126">
        <w:rPr>
          <w:rFonts w:asciiTheme="majorBidi" w:eastAsia="Calibri" w:hAnsiTheme="majorBidi" w:cstheme="majorBidi"/>
          <w:lang w:val="en-US"/>
        </w:rPr>
        <w:t xml:space="preserve"> and ARK3</w:t>
      </w:r>
      <w:r w:rsidR="00120BC9">
        <w:rPr>
          <w:rFonts w:asciiTheme="majorBidi" w:eastAsia="Calibri" w:hAnsiTheme="majorBidi" w:cstheme="majorBidi"/>
          <w:lang w:val="en-US"/>
        </w:rPr>
        <w:t>)</w:t>
      </w:r>
      <w:r w:rsidR="00D875DC">
        <w:rPr>
          <w:rFonts w:asciiTheme="majorBidi" w:eastAsia="Calibri" w:hAnsiTheme="majorBidi" w:cstheme="majorBidi"/>
          <w:lang w:val="en-US"/>
        </w:rPr>
        <w:t>.</w:t>
      </w:r>
    </w:p>
    <w:p w14:paraId="7FF3B5C4" w14:textId="77777777" w:rsidR="00B20089" w:rsidRPr="00882AC8" w:rsidRDefault="00B20089" w:rsidP="00F0652E">
      <w:pPr>
        <w:spacing w:after="0" w:line="480" w:lineRule="auto"/>
        <w:ind w:firstLine="357"/>
        <w:jc w:val="both"/>
        <w:rPr>
          <w:rFonts w:asciiTheme="majorBidi" w:eastAsia="Calibri" w:hAnsiTheme="majorBidi" w:cstheme="majorBidi"/>
          <w:lang w:val="en-US"/>
        </w:rPr>
      </w:pPr>
    </w:p>
    <w:p w14:paraId="3F1F0DEF" w14:textId="12075AD3" w:rsidR="00985715" w:rsidRDefault="00985715" w:rsidP="00985715">
      <w:pPr>
        <w:jc w:val="center"/>
        <w:rPr>
          <w:rFonts w:ascii="Times New Roman" w:hAnsi="Times New Roman"/>
          <w:i/>
          <w:noProof/>
          <w:sz w:val="20"/>
          <w:szCs w:val="20"/>
          <w:lang w:eastAsia="es-ES"/>
        </w:rPr>
      </w:pPr>
      <w:r>
        <w:rPr>
          <w:rFonts w:ascii="Times New Roman" w:hAnsi="Times New Roman"/>
          <w:i/>
          <w:noProof/>
          <w:sz w:val="20"/>
          <w:szCs w:val="20"/>
          <w:lang w:eastAsia="es-ES"/>
        </w:rPr>
        <w:drawing>
          <wp:inline distT="0" distB="0" distL="0" distR="0" wp14:anchorId="627D9446" wp14:editId="15349031">
            <wp:extent cx="2983523" cy="4104554"/>
            <wp:effectExtent l="0" t="0" r="762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RK proc.emf"/>
                    <pic:cNvPicPr/>
                  </pic:nvPicPr>
                  <pic:blipFill>
                    <a:blip r:embed="rId9" cstate="print">
                      <a:extLst>
                        <a:ext uri="{28A0092B-C50C-407E-A947-70E740481C1C}">
                          <a14:useLocalDpi xmlns:a14="http://schemas.microsoft.com/office/drawing/2010/main" val="0"/>
                        </a:ext>
                      </a:extLst>
                    </a:blip>
                    <a:stretch>
                      <a:fillRect/>
                    </a:stretch>
                  </pic:blipFill>
                  <pic:spPr>
                    <a:xfrm>
                      <a:off x="0" y="0"/>
                      <a:ext cx="3004592" cy="4133540"/>
                    </a:xfrm>
                    <a:prstGeom prst="rect">
                      <a:avLst/>
                    </a:prstGeom>
                  </pic:spPr>
                </pic:pic>
              </a:graphicData>
            </a:graphic>
          </wp:inline>
        </w:drawing>
      </w:r>
    </w:p>
    <w:p w14:paraId="3F340F25" w14:textId="0D70260E" w:rsidR="00F43DE6" w:rsidRDefault="00F43DE6" w:rsidP="00985715">
      <w:pPr>
        <w:jc w:val="center"/>
        <w:rPr>
          <w:rFonts w:asciiTheme="majorBidi" w:eastAsia="Calibri" w:hAnsiTheme="majorBidi" w:cstheme="majorBidi"/>
          <w:sz w:val="24"/>
          <w:szCs w:val="24"/>
          <w:lang w:val="en-GB"/>
        </w:rPr>
      </w:pPr>
      <w:r>
        <w:rPr>
          <w:rFonts w:ascii="Times New Roman" w:hAnsi="Times New Roman"/>
          <w:i/>
          <w:noProof/>
          <w:sz w:val="20"/>
          <w:szCs w:val="20"/>
          <w:lang w:eastAsia="es-ES"/>
        </w:rPr>
        <w:drawing>
          <wp:inline distT="0" distB="0" distL="0" distR="0" wp14:anchorId="22709FE2" wp14:editId="29F46E63">
            <wp:extent cx="4528777" cy="3751385"/>
            <wp:effectExtent l="0" t="0" r="5715" b="190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RK proc.emf"/>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550736" cy="3769574"/>
                    </a:xfrm>
                    <a:prstGeom prst="rect">
                      <a:avLst/>
                    </a:prstGeom>
                  </pic:spPr>
                </pic:pic>
              </a:graphicData>
            </a:graphic>
          </wp:inline>
        </w:drawing>
      </w:r>
    </w:p>
    <w:p w14:paraId="25665953" w14:textId="163B20A2" w:rsidR="00985715" w:rsidRPr="00F43DE6" w:rsidRDefault="00985715" w:rsidP="00985715">
      <w:pPr>
        <w:spacing w:before="240" w:after="240" w:line="480" w:lineRule="auto"/>
        <w:jc w:val="center"/>
        <w:rPr>
          <w:rFonts w:asciiTheme="majorBidi" w:eastAsia="Calibri" w:hAnsiTheme="majorBidi" w:cstheme="majorBidi"/>
          <w:color w:val="FF0000"/>
          <w:lang w:val="en-US"/>
        </w:rPr>
      </w:pPr>
      <w:r w:rsidRPr="00F43DE6">
        <w:rPr>
          <w:rFonts w:asciiTheme="majorBidi" w:eastAsia="Calibri" w:hAnsiTheme="majorBidi" w:cstheme="majorBidi"/>
          <w:color w:val="FF0000"/>
          <w:lang w:val="en-US"/>
        </w:rPr>
        <w:t>Fig 2 Flowchart of proposed MP, H3, S3/8 (</w:t>
      </w:r>
      <w:r w:rsidR="00F43DE6" w:rsidRPr="00F43DE6">
        <w:rPr>
          <w:rFonts w:asciiTheme="majorBidi" w:eastAsia="Calibri" w:hAnsiTheme="majorBidi" w:cstheme="majorBidi"/>
          <w:color w:val="FF0000"/>
          <w:lang w:val="en-US"/>
        </w:rPr>
        <w:t>upper</w:t>
      </w:r>
      <w:r w:rsidRPr="00F43DE6">
        <w:rPr>
          <w:rFonts w:asciiTheme="majorBidi" w:eastAsia="Calibri" w:hAnsiTheme="majorBidi" w:cstheme="majorBidi"/>
          <w:color w:val="FF0000"/>
          <w:lang w:val="en-US"/>
        </w:rPr>
        <w:t>) and ARK3 (</w:t>
      </w:r>
      <w:r w:rsidR="00F43DE6" w:rsidRPr="00F43DE6">
        <w:rPr>
          <w:rFonts w:asciiTheme="majorBidi" w:eastAsia="Calibri" w:hAnsiTheme="majorBidi" w:cstheme="majorBidi"/>
          <w:color w:val="FF0000"/>
          <w:lang w:val="en-US"/>
        </w:rPr>
        <w:t>bottom</w:t>
      </w:r>
      <w:r w:rsidRPr="00F43DE6">
        <w:rPr>
          <w:rFonts w:asciiTheme="majorBidi" w:eastAsia="Calibri" w:hAnsiTheme="majorBidi" w:cstheme="majorBidi"/>
          <w:color w:val="FF0000"/>
          <w:lang w:val="en-US"/>
        </w:rPr>
        <w:t xml:space="preserve">) LF </w:t>
      </w:r>
      <w:r w:rsidR="00BB559E" w:rsidRPr="00F43DE6">
        <w:rPr>
          <w:rFonts w:asciiTheme="majorBidi" w:eastAsia="Calibri" w:hAnsiTheme="majorBidi" w:cstheme="majorBidi"/>
          <w:color w:val="FF0000"/>
          <w:lang w:val="en-US"/>
        </w:rPr>
        <w:t>techniques</w:t>
      </w:r>
    </w:p>
    <w:p w14:paraId="132BD5EC" w14:textId="3B48A830" w:rsidR="005B723B" w:rsidRDefault="002C35D8" w:rsidP="001E33B5">
      <w:pPr>
        <w:spacing w:after="0" w:line="480" w:lineRule="auto"/>
        <w:ind w:firstLine="357"/>
        <w:jc w:val="both"/>
        <w:rPr>
          <w:rFonts w:asciiTheme="majorBidi" w:eastAsiaTheme="minorEastAsia" w:hAnsiTheme="majorBidi" w:cstheme="majorBidi"/>
          <w:b/>
          <w:bCs/>
          <w:lang w:val="en-US"/>
        </w:rPr>
      </w:pPr>
      <w:r>
        <w:rPr>
          <w:rFonts w:asciiTheme="majorBidi" w:eastAsia="Calibri" w:hAnsiTheme="majorBidi" w:cstheme="majorBidi"/>
          <w:sz w:val="24"/>
          <w:szCs w:val="24"/>
          <w:lang w:val="en-US"/>
        </w:rPr>
        <w:lastRenderedPageBreak/>
        <w:t xml:space="preserve">On the other hand, Table 3 </w:t>
      </w:r>
      <w:r w:rsidR="0004101C">
        <w:rPr>
          <w:rFonts w:asciiTheme="majorBidi" w:eastAsia="Calibri" w:hAnsiTheme="majorBidi" w:cstheme="majorBidi"/>
          <w:sz w:val="24"/>
          <w:szCs w:val="24"/>
          <w:lang w:val="en-US"/>
        </w:rPr>
        <w:t xml:space="preserve">presents </w:t>
      </w:r>
      <w:r>
        <w:rPr>
          <w:rFonts w:asciiTheme="majorBidi" w:eastAsia="Calibri" w:hAnsiTheme="majorBidi" w:cstheme="majorBidi"/>
          <w:sz w:val="24"/>
          <w:szCs w:val="24"/>
          <w:lang w:val="en-US"/>
        </w:rPr>
        <w:t xml:space="preserve">the order and number of functions evaluations per iteration of proposed LF </w:t>
      </w:r>
      <w:r w:rsidR="00A04126">
        <w:rPr>
          <w:rFonts w:asciiTheme="majorBidi" w:eastAsia="Calibri" w:hAnsiTheme="majorBidi" w:cstheme="majorBidi"/>
          <w:sz w:val="24"/>
          <w:szCs w:val="24"/>
          <w:lang w:val="en-US"/>
        </w:rPr>
        <w:t xml:space="preserve">techniques </w:t>
      </w:r>
      <w:r>
        <w:rPr>
          <w:rFonts w:asciiTheme="majorBidi" w:eastAsia="Calibri" w:hAnsiTheme="majorBidi" w:cstheme="majorBidi"/>
          <w:sz w:val="24"/>
          <w:szCs w:val="24"/>
          <w:lang w:val="en-US"/>
        </w:rPr>
        <w:t>and RK4.</w:t>
      </w:r>
    </w:p>
    <w:p w14:paraId="4CF81A6F" w14:textId="12E91734" w:rsidR="002C35D8" w:rsidRDefault="002C35D8" w:rsidP="00534396">
      <w:pPr>
        <w:tabs>
          <w:tab w:val="right" w:pos="8505"/>
        </w:tabs>
        <w:spacing w:before="240" w:after="0" w:line="360" w:lineRule="auto"/>
        <w:jc w:val="center"/>
        <w:rPr>
          <w:rFonts w:asciiTheme="majorBidi" w:eastAsiaTheme="minorEastAsia" w:hAnsiTheme="majorBidi" w:cstheme="majorBidi"/>
          <w:lang w:val="en-US"/>
        </w:rPr>
      </w:pPr>
      <w:r w:rsidRPr="00516A21">
        <w:rPr>
          <w:rFonts w:asciiTheme="majorBidi" w:eastAsiaTheme="minorEastAsia" w:hAnsiTheme="majorBidi" w:cstheme="majorBidi"/>
          <w:b/>
          <w:bCs/>
          <w:lang w:val="en-US"/>
        </w:rPr>
        <w:t xml:space="preserve">Table </w:t>
      </w:r>
      <w:r>
        <w:rPr>
          <w:rFonts w:asciiTheme="majorBidi" w:eastAsiaTheme="minorEastAsia" w:hAnsiTheme="majorBidi" w:cstheme="majorBidi"/>
          <w:b/>
          <w:bCs/>
          <w:lang w:val="en-US"/>
        </w:rPr>
        <w:t>3</w:t>
      </w:r>
      <w:r w:rsidRPr="00516A21">
        <w:rPr>
          <w:rFonts w:asciiTheme="majorBidi" w:eastAsiaTheme="minorEastAsia" w:hAnsiTheme="majorBidi" w:cstheme="majorBidi"/>
          <w:lang w:val="en-US"/>
        </w:rPr>
        <w:t xml:space="preserve"> </w:t>
      </w:r>
      <w:r>
        <w:rPr>
          <w:rFonts w:asciiTheme="majorBidi" w:eastAsiaTheme="minorEastAsia" w:hAnsiTheme="majorBidi" w:cstheme="majorBidi"/>
          <w:lang w:val="en-US"/>
        </w:rPr>
        <w:t xml:space="preserve">Characteristics of different </w:t>
      </w:r>
      <w:r w:rsidR="003C057A">
        <w:rPr>
          <w:rFonts w:asciiTheme="majorBidi" w:eastAsiaTheme="minorEastAsia" w:hAnsiTheme="majorBidi" w:cstheme="majorBidi"/>
          <w:lang w:val="en-US"/>
        </w:rPr>
        <w:t>RK</w:t>
      </w:r>
      <w:r>
        <w:rPr>
          <w:rFonts w:asciiTheme="majorBidi" w:eastAsiaTheme="minorEastAsia" w:hAnsiTheme="majorBidi" w:cstheme="majorBidi"/>
          <w:lang w:val="en-US"/>
        </w:rPr>
        <w:t xml:space="preserve"> methods</w:t>
      </w:r>
    </w:p>
    <w:tbl>
      <w:tblPr>
        <w:tblStyle w:val="Tablanormal2"/>
        <w:tblW w:w="0" w:type="auto"/>
        <w:jc w:val="center"/>
        <w:tblLook w:val="04A0" w:firstRow="1" w:lastRow="0" w:firstColumn="1" w:lastColumn="0" w:noHBand="0" w:noVBand="1"/>
      </w:tblPr>
      <w:tblGrid>
        <w:gridCol w:w="706"/>
        <w:gridCol w:w="696"/>
        <w:gridCol w:w="1087"/>
      </w:tblGrid>
      <w:tr w:rsidR="002C35D8" w:rsidRPr="002C35D8" w14:paraId="35F4EA72" w14:textId="77777777" w:rsidTr="00534396">
        <w:trPr>
          <w:cnfStyle w:val="100000000000" w:firstRow="1" w:lastRow="0" w:firstColumn="0" w:lastColumn="0" w:oddVBand="0" w:evenVBand="0" w:oddHBand="0"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0" w:type="dxa"/>
          </w:tcPr>
          <w:p w14:paraId="6B22DAFB" w14:textId="77777777" w:rsidR="002C35D8" w:rsidRPr="002C35D8" w:rsidRDefault="002C35D8" w:rsidP="00534396">
            <w:pPr>
              <w:tabs>
                <w:tab w:val="right" w:pos="8505"/>
              </w:tabs>
              <w:jc w:val="center"/>
              <w:rPr>
                <w:rFonts w:asciiTheme="majorBidi" w:eastAsiaTheme="minorEastAsia" w:hAnsiTheme="majorBidi" w:cstheme="majorBidi"/>
                <w:sz w:val="18"/>
                <w:szCs w:val="18"/>
                <w:lang w:val="en-US"/>
              </w:rPr>
            </w:pPr>
          </w:p>
        </w:tc>
        <w:tc>
          <w:tcPr>
            <w:tcW w:w="0" w:type="dxa"/>
          </w:tcPr>
          <w:p w14:paraId="3337BC21" w14:textId="05C781A3" w:rsidR="002C35D8" w:rsidRPr="002C35D8" w:rsidRDefault="002C35D8" w:rsidP="00152DA3">
            <w:pPr>
              <w:tabs>
                <w:tab w:val="right" w:pos="8505"/>
              </w:tabs>
              <w:jc w:val="center"/>
              <w:cnfStyle w:val="100000000000" w:firstRow="1" w:lastRow="0" w:firstColumn="0" w:lastColumn="0" w:oddVBand="0" w:evenVBand="0" w:oddHBand="0" w:evenHBand="0" w:firstRowFirstColumn="0" w:firstRowLastColumn="0" w:lastRowFirstColumn="0" w:lastRowLastColumn="0"/>
              <w:rPr>
                <w:rFonts w:asciiTheme="majorBidi" w:eastAsiaTheme="minorEastAsia" w:hAnsiTheme="majorBidi" w:cstheme="majorBidi"/>
                <w:sz w:val="18"/>
                <w:szCs w:val="18"/>
                <w:lang w:val="en-US"/>
              </w:rPr>
            </w:pPr>
            <w:r>
              <w:rPr>
                <w:rFonts w:asciiTheme="majorBidi" w:eastAsiaTheme="minorEastAsia" w:hAnsiTheme="majorBidi" w:cstheme="majorBidi"/>
                <w:sz w:val="18"/>
                <w:szCs w:val="18"/>
                <w:lang w:val="en-US"/>
              </w:rPr>
              <w:t>Order</w:t>
            </w:r>
          </w:p>
        </w:tc>
        <w:tc>
          <w:tcPr>
            <w:tcW w:w="0" w:type="dxa"/>
          </w:tcPr>
          <w:p w14:paraId="7C391C05" w14:textId="6CB147D2" w:rsidR="002C35D8" w:rsidRPr="002C35D8" w:rsidRDefault="002C35D8">
            <w:pPr>
              <w:tabs>
                <w:tab w:val="right" w:pos="8505"/>
              </w:tabs>
              <w:jc w:val="center"/>
              <w:cnfStyle w:val="100000000000" w:firstRow="1" w:lastRow="0" w:firstColumn="0" w:lastColumn="0" w:oddVBand="0" w:evenVBand="0" w:oddHBand="0" w:evenHBand="0" w:firstRowFirstColumn="0" w:firstRowLastColumn="0" w:lastRowFirstColumn="0" w:lastRowLastColumn="0"/>
              <w:rPr>
                <w:rFonts w:asciiTheme="majorBidi" w:eastAsiaTheme="minorEastAsia" w:hAnsiTheme="majorBidi" w:cstheme="majorBidi"/>
                <w:sz w:val="18"/>
                <w:szCs w:val="18"/>
                <w:lang w:val="en-US"/>
              </w:rPr>
            </w:pPr>
            <w:r>
              <w:rPr>
                <w:rFonts w:asciiTheme="majorBidi" w:eastAsiaTheme="minorEastAsia" w:hAnsiTheme="majorBidi" w:cstheme="majorBidi"/>
                <w:sz w:val="18"/>
                <w:szCs w:val="18"/>
                <w:lang w:val="en-US"/>
              </w:rPr>
              <w:t>Function evaluations</w:t>
            </w:r>
          </w:p>
        </w:tc>
      </w:tr>
      <w:tr w:rsidR="002C35D8" w:rsidRPr="002C35D8" w14:paraId="2EC5F770" w14:textId="77777777" w:rsidTr="00534396">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0" w:type="dxa"/>
          </w:tcPr>
          <w:p w14:paraId="0FD2F05B" w14:textId="3D1D5449" w:rsidR="002C35D8" w:rsidRPr="002C35D8" w:rsidRDefault="002C35D8" w:rsidP="00534396">
            <w:pPr>
              <w:tabs>
                <w:tab w:val="right" w:pos="8505"/>
              </w:tabs>
              <w:jc w:val="center"/>
              <w:rPr>
                <w:rFonts w:asciiTheme="majorBidi" w:eastAsiaTheme="minorEastAsia" w:hAnsiTheme="majorBidi" w:cstheme="majorBidi"/>
                <w:sz w:val="18"/>
                <w:szCs w:val="18"/>
                <w:lang w:val="en-US"/>
              </w:rPr>
            </w:pPr>
            <w:r>
              <w:rPr>
                <w:rFonts w:asciiTheme="majorBidi" w:eastAsiaTheme="minorEastAsia" w:hAnsiTheme="majorBidi" w:cstheme="majorBidi"/>
                <w:sz w:val="18"/>
                <w:szCs w:val="18"/>
                <w:lang w:val="en-US"/>
              </w:rPr>
              <w:t>RK4</w:t>
            </w:r>
          </w:p>
        </w:tc>
        <w:tc>
          <w:tcPr>
            <w:tcW w:w="0" w:type="dxa"/>
          </w:tcPr>
          <w:p w14:paraId="2A5B9DD7" w14:textId="51C50422" w:rsidR="002C35D8" w:rsidRPr="002C35D8" w:rsidRDefault="002C35D8" w:rsidP="00152DA3">
            <w:pPr>
              <w:tabs>
                <w:tab w:val="right" w:pos="8505"/>
              </w:tabs>
              <w:jc w:val="center"/>
              <w:cnfStyle w:val="000000100000" w:firstRow="0" w:lastRow="0" w:firstColumn="0" w:lastColumn="0" w:oddVBand="0" w:evenVBand="0" w:oddHBand="1" w:evenHBand="0" w:firstRowFirstColumn="0" w:firstRowLastColumn="0" w:lastRowFirstColumn="0" w:lastRowLastColumn="0"/>
              <w:rPr>
                <w:rFonts w:asciiTheme="majorBidi" w:eastAsiaTheme="minorEastAsia" w:hAnsiTheme="majorBidi" w:cstheme="majorBidi"/>
                <w:sz w:val="18"/>
                <w:szCs w:val="18"/>
                <w:lang w:val="en-US"/>
              </w:rPr>
            </w:pPr>
            <w:r>
              <w:rPr>
                <w:rFonts w:asciiTheme="majorBidi" w:eastAsiaTheme="minorEastAsia" w:hAnsiTheme="majorBidi" w:cstheme="majorBidi"/>
                <w:sz w:val="18"/>
                <w:szCs w:val="18"/>
                <w:lang w:val="en-US"/>
              </w:rPr>
              <w:t>4</w:t>
            </w:r>
          </w:p>
        </w:tc>
        <w:tc>
          <w:tcPr>
            <w:tcW w:w="0" w:type="dxa"/>
          </w:tcPr>
          <w:p w14:paraId="17C2FF39" w14:textId="681D2BD0" w:rsidR="002C35D8" w:rsidRPr="002C35D8" w:rsidRDefault="002C35D8">
            <w:pPr>
              <w:tabs>
                <w:tab w:val="right" w:pos="8505"/>
              </w:tabs>
              <w:jc w:val="center"/>
              <w:cnfStyle w:val="000000100000" w:firstRow="0" w:lastRow="0" w:firstColumn="0" w:lastColumn="0" w:oddVBand="0" w:evenVBand="0" w:oddHBand="1" w:evenHBand="0" w:firstRowFirstColumn="0" w:firstRowLastColumn="0" w:lastRowFirstColumn="0" w:lastRowLastColumn="0"/>
              <w:rPr>
                <w:rFonts w:asciiTheme="majorBidi" w:eastAsiaTheme="minorEastAsia" w:hAnsiTheme="majorBidi" w:cstheme="majorBidi"/>
                <w:sz w:val="18"/>
                <w:szCs w:val="18"/>
                <w:lang w:val="en-US"/>
              </w:rPr>
            </w:pPr>
            <w:r>
              <w:rPr>
                <w:rFonts w:asciiTheme="majorBidi" w:eastAsiaTheme="minorEastAsia" w:hAnsiTheme="majorBidi" w:cstheme="majorBidi"/>
                <w:sz w:val="18"/>
                <w:szCs w:val="18"/>
                <w:lang w:val="en-US"/>
              </w:rPr>
              <w:t>4</w:t>
            </w:r>
          </w:p>
        </w:tc>
      </w:tr>
      <w:tr w:rsidR="002C35D8" w:rsidRPr="002C35D8" w14:paraId="437AAB68" w14:textId="77777777" w:rsidTr="00534396">
        <w:trPr>
          <w:trHeight w:val="20"/>
          <w:jc w:val="center"/>
        </w:trPr>
        <w:tc>
          <w:tcPr>
            <w:cnfStyle w:val="001000000000" w:firstRow="0" w:lastRow="0" w:firstColumn="1" w:lastColumn="0" w:oddVBand="0" w:evenVBand="0" w:oddHBand="0" w:evenHBand="0" w:firstRowFirstColumn="0" w:firstRowLastColumn="0" w:lastRowFirstColumn="0" w:lastRowLastColumn="0"/>
            <w:tcW w:w="0" w:type="dxa"/>
          </w:tcPr>
          <w:p w14:paraId="7BB25355" w14:textId="293758A0" w:rsidR="002C35D8" w:rsidRPr="002C35D8" w:rsidRDefault="002C35D8" w:rsidP="00534396">
            <w:pPr>
              <w:tabs>
                <w:tab w:val="right" w:pos="8505"/>
              </w:tabs>
              <w:jc w:val="center"/>
              <w:rPr>
                <w:rFonts w:asciiTheme="majorBidi" w:eastAsiaTheme="minorEastAsia" w:hAnsiTheme="majorBidi" w:cstheme="majorBidi"/>
                <w:sz w:val="18"/>
                <w:szCs w:val="18"/>
                <w:lang w:val="en-US"/>
              </w:rPr>
            </w:pPr>
            <w:r>
              <w:rPr>
                <w:rFonts w:asciiTheme="majorBidi" w:eastAsiaTheme="minorEastAsia" w:hAnsiTheme="majorBidi" w:cstheme="majorBidi"/>
                <w:sz w:val="18"/>
                <w:szCs w:val="18"/>
                <w:lang w:val="en-US"/>
              </w:rPr>
              <w:t>S3/8</w:t>
            </w:r>
          </w:p>
        </w:tc>
        <w:tc>
          <w:tcPr>
            <w:tcW w:w="0" w:type="dxa"/>
          </w:tcPr>
          <w:p w14:paraId="0333E74F" w14:textId="0E3C75DB" w:rsidR="002C35D8" w:rsidRPr="002C35D8" w:rsidRDefault="002C35D8" w:rsidP="00152DA3">
            <w:pPr>
              <w:tabs>
                <w:tab w:val="right" w:pos="8505"/>
              </w:tabs>
              <w:jc w:val="center"/>
              <w:cnfStyle w:val="000000000000" w:firstRow="0" w:lastRow="0" w:firstColumn="0" w:lastColumn="0" w:oddVBand="0" w:evenVBand="0" w:oddHBand="0" w:evenHBand="0" w:firstRowFirstColumn="0" w:firstRowLastColumn="0" w:lastRowFirstColumn="0" w:lastRowLastColumn="0"/>
              <w:rPr>
                <w:rFonts w:asciiTheme="majorBidi" w:eastAsiaTheme="minorEastAsia" w:hAnsiTheme="majorBidi" w:cstheme="majorBidi"/>
                <w:sz w:val="18"/>
                <w:szCs w:val="18"/>
                <w:lang w:val="en-US"/>
              </w:rPr>
            </w:pPr>
            <w:r>
              <w:rPr>
                <w:rFonts w:asciiTheme="majorBidi" w:eastAsiaTheme="minorEastAsia" w:hAnsiTheme="majorBidi" w:cstheme="majorBidi"/>
                <w:sz w:val="18"/>
                <w:szCs w:val="18"/>
                <w:lang w:val="en-US"/>
              </w:rPr>
              <w:t>4</w:t>
            </w:r>
          </w:p>
        </w:tc>
        <w:tc>
          <w:tcPr>
            <w:tcW w:w="0" w:type="dxa"/>
          </w:tcPr>
          <w:p w14:paraId="793D65E3" w14:textId="4226B363" w:rsidR="002C35D8" w:rsidRPr="002C35D8" w:rsidRDefault="002C35D8">
            <w:pPr>
              <w:tabs>
                <w:tab w:val="right" w:pos="8505"/>
              </w:tabs>
              <w:jc w:val="center"/>
              <w:cnfStyle w:val="000000000000" w:firstRow="0" w:lastRow="0" w:firstColumn="0" w:lastColumn="0" w:oddVBand="0" w:evenVBand="0" w:oddHBand="0" w:evenHBand="0" w:firstRowFirstColumn="0" w:firstRowLastColumn="0" w:lastRowFirstColumn="0" w:lastRowLastColumn="0"/>
              <w:rPr>
                <w:rFonts w:asciiTheme="majorBidi" w:eastAsiaTheme="minorEastAsia" w:hAnsiTheme="majorBidi" w:cstheme="majorBidi"/>
                <w:sz w:val="18"/>
                <w:szCs w:val="18"/>
                <w:lang w:val="en-US"/>
              </w:rPr>
            </w:pPr>
            <w:r>
              <w:rPr>
                <w:rFonts w:asciiTheme="majorBidi" w:eastAsiaTheme="minorEastAsia" w:hAnsiTheme="majorBidi" w:cstheme="majorBidi"/>
                <w:sz w:val="18"/>
                <w:szCs w:val="18"/>
                <w:lang w:val="en-US"/>
              </w:rPr>
              <w:t>4</w:t>
            </w:r>
          </w:p>
        </w:tc>
      </w:tr>
      <w:tr w:rsidR="002C35D8" w:rsidRPr="002C35D8" w14:paraId="1537A935" w14:textId="77777777" w:rsidTr="00534396">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0" w:type="dxa"/>
          </w:tcPr>
          <w:p w14:paraId="540E7B96" w14:textId="4B4FBF60" w:rsidR="002C35D8" w:rsidRPr="002C35D8" w:rsidRDefault="002C35D8" w:rsidP="00534396">
            <w:pPr>
              <w:tabs>
                <w:tab w:val="right" w:pos="8505"/>
              </w:tabs>
              <w:jc w:val="center"/>
              <w:rPr>
                <w:rFonts w:asciiTheme="majorBidi" w:eastAsiaTheme="minorEastAsia" w:hAnsiTheme="majorBidi" w:cstheme="majorBidi"/>
                <w:sz w:val="18"/>
                <w:szCs w:val="18"/>
                <w:lang w:val="en-US"/>
              </w:rPr>
            </w:pPr>
            <w:r>
              <w:rPr>
                <w:rFonts w:asciiTheme="majorBidi" w:eastAsiaTheme="minorEastAsia" w:hAnsiTheme="majorBidi" w:cstheme="majorBidi"/>
                <w:sz w:val="18"/>
                <w:szCs w:val="18"/>
                <w:lang w:val="en-US"/>
              </w:rPr>
              <w:t>MP</w:t>
            </w:r>
          </w:p>
        </w:tc>
        <w:tc>
          <w:tcPr>
            <w:tcW w:w="0" w:type="dxa"/>
          </w:tcPr>
          <w:p w14:paraId="4AA81C48" w14:textId="4081FC72" w:rsidR="002C35D8" w:rsidRPr="002C35D8" w:rsidRDefault="002C35D8" w:rsidP="00152DA3">
            <w:pPr>
              <w:tabs>
                <w:tab w:val="right" w:pos="8505"/>
              </w:tabs>
              <w:jc w:val="center"/>
              <w:cnfStyle w:val="000000100000" w:firstRow="0" w:lastRow="0" w:firstColumn="0" w:lastColumn="0" w:oddVBand="0" w:evenVBand="0" w:oddHBand="1" w:evenHBand="0" w:firstRowFirstColumn="0" w:firstRowLastColumn="0" w:lastRowFirstColumn="0" w:lastRowLastColumn="0"/>
              <w:rPr>
                <w:rFonts w:asciiTheme="majorBidi" w:eastAsiaTheme="minorEastAsia" w:hAnsiTheme="majorBidi" w:cstheme="majorBidi"/>
                <w:sz w:val="18"/>
                <w:szCs w:val="18"/>
                <w:lang w:val="en-US"/>
              </w:rPr>
            </w:pPr>
            <w:r>
              <w:rPr>
                <w:rFonts w:asciiTheme="majorBidi" w:eastAsiaTheme="minorEastAsia" w:hAnsiTheme="majorBidi" w:cstheme="majorBidi"/>
                <w:sz w:val="18"/>
                <w:szCs w:val="18"/>
                <w:lang w:val="en-US"/>
              </w:rPr>
              <w:t>2</w:t>
            </w:r>
          </w:p>
        </w:tc>
        <w:tc>
          <w:tcPr>
            <w:tcW w:w="0" w:type="dxa"/>
          </w:tcPr>
          <w:p w14:paraId="2E51DA7D" w14:textId="61BCBB39" w:rsidR="002C35D8" w:rsidRPr="002C35D8" w:rsidRDefault="002C35D8">
            <w:pPr>
              <w:tabs>
                <w:tab w:val="right" w:pos="8505"/>
              </w:tabs>
              <w:jc w:val="center"/>
              <w:cnfStyle w:val="000000100000" w:firstRow="0" w:lastRow="0" w:firstColumn="0" w:lastColumn="0" w:oddVBand="0" w:evenVBand="0" w:oddHBand="1" w:evenHBand="0" w:firstRowFirstColumn="0" w:firstRowLastColumn="0" w:lastRowFirstColumn="0" w:lastRowLastColumn="0"/>
              <w:rPr>
                <w:rFonts w:asciiTheme="majorBidi" w:eastAsiaTheme="minorEastAsia" w:hAnsiTheme="majorBidi" w:cstheme="majorBidi"/>
                <w:sz w:val="18"/>
                <w:szCs w:val="18"/>
                <w:lang w:val="en-US"/>
              </w:rPr>
            </w:pPr>
            <w:r>
              <w:rPr>
                <w:rFonts w:asciiTheme="majorBidi" w:eastAsiaTheme="minorEastAsia" w:hAnsiTheme="majorBidi" w:cstheme="majorBidi"/>
                <w:sz w:val="18"/>
                <w:szCs w:val="18"/>
                <w:lang w:val="en-US"/>
              </w:rPr>
              <w:t>2</w:t>
            </w:r>
          </w:p>
        </w:tc>
      </w:tr>
      <w:tr w:rsidR="002C35D8" w:rsidRPr="002C35D8" w14:paraId="0A175EFC" w14:textId="77777777" w:rsidTr="00534396">
        <w:trPr>
          <w:trHeight w:val="20"/>
          <w:jc w:val="center"/>
        </w:trPr>
        <w:tc>
          <w:tcPr>
            <w:cnfStyle w:val="001000000000" w:firstRow="0" w:lastRow="0" w:firstColumn="1" w:lastColumn="0" w:oddVBand="0" w:evenVBand="0" w:oddHBand="0" w:evenHBand="0" w:firstRowFirstColumn="0" w:firstRowLastColumn="0" w:lastRowFirstColumn="0" w:lastRowLastColumn="0"/>
            <w:tcW w:w="0" w:type="dxa"/>
          </w:tcPr>
          <w:p w14:paraId="136307C9" w14:textId="4D6DAA21" w:rsidR="002C35D8" w:rsidRPr="002C35D8" w:rsidRDefault="002C35D8" w:rsidP="00534396">
            <w:pPr>
              <w:tabs>
                <w:tab w:val="right" w:pos="8505"/>
              </w:tabs>
              <w:jc w:val="center"/>
              <w:rPr>
                <w:rFonts w:asciiTheme="majorBidi" w:eastAsiaTheme="minorEastAsia" w:hAnsiTheme="majorBidi" w:cstheme="majorBidi"/>
                <w:sz w:val="18"/>
                <w:szCs w:val="18"/>
                <w:lang w:val="en-US"/>
              </w:rPr>
            </w:pPr>
            <w:r>
              <w:rPr>
                <w:rFonts w:asciiTheme="majorBidi" w:eastAsiaTheme="minorEastAsia" w:hAnsiTheme="majorBidi" w:cstheme="majorBidi"/>
                <w:sz w:val="18"/>
                <w:szCs w:val="18"/>
                <w:lang w:val="en-US"/>
              </w:rPr>
              <w:t>H3</w:t>
            </w:r>
          </w:p>
        </w:tc>
        <w:tc>
          <w:tcPr>
            <w:tcW w:w="0" w:type="dxa"/>
          </w:tcPr>
          <w:p w14:paraId="592E5FF7" w14:textId="55BE697E" w:rsidR="002C35D8" w:rsidRPr="002C35D8" w:rsidRDefault="002C35D8" w:rsidP="00152DA3">
            <w:pPr>
              <w:tabs>
                <w:tab w:val="right" w:pos="8505"/>
              </w:tabs>
              <w:jc w:val="center"/>
              <w:cnfStyle w:val="000000000000" w:firstRow="0" w:lastRow="0" w:firstColumn="0" w:lastColumn="0" w:oddVBand="0" w:evenVBand="0" w:oddHBand="0" w:evenHBand="0" w:firstRowFirstColumn="0" w:firstRowLastColumn="0" w:lastRowFirstColumn="0" w:lastRowLastColumn="0"/>
              <w:rPr>
                <w:rFonts w:asciiTheme="majorBidi" w:eastAsiaTheme="minorEastAsia" w:hAnsiTheme="majorBidi" w:cstheme="majorBidi"/>
                <w:sz w:val="18"/>
                <w:szCs w:val="18"/>
                <w:lang w:val="en-US"/>
              </w:rPr>
            </w:pPr>
            <w:r>
              <w:rPr>
                <w:rFonts w:asciiTheme="majorBidi" w:eastAsiaTheme="minorEastAsia" w:hAnsiTheme="majorBidi" w:cstheme="majorBidi"/>
                <w:sz w:val="18"/>
                <w:szCs w:val="18"/>
                <w:lang w:val="en-US"/>
              </w:rPr>
              <w:t>3</w:t>
            </w:r>
          </w:p>
        </w:tc>
        <w:tc>
          <w:tcPr>
            <w:tcW w:w="0" w:type="dxa"/>
          </w:tcPr>
          <w:p w14:paraId="63247E8A" w14:textId="206766E1" w:rsidR="002C35D8" w:rsidRPr="002C35D8" w:rsidRDefault="002C35D8">
            <w:pPr>
              <w:tabs>
                <w:tab w:val="right" w:pos="8505"/>
              </w:tabs>
              <w:jc w:val="center"/>
              <w:cnfStyle w:val="000000000000" w:firstRow="0" w:lastRow="0" w:firstColumn="0" w:lastColumn="0" w:oddVBand="0" w:evenVBand="0" w:oddHBand="0" w:evenHBand="0" w:firstRowFirstColumn="0" w:firstRowLastColumn="0" w:lastRowFirstColumn="0" w:lastRowLastColumn="0"/>
              <w:rPr>
                <w:rFonts w:asciiTheme="majorBidi" w:eastAsiaTheme="minorEastAsia" w:hAnsiTheme="majorBidi" w:cstheme="majorBidi"/>
                <w:sz w:val="18"/>
                <w:szCs w:val="18"/>
                <w:lang w:val="en-US"/>
              </w:rPr>
            </w:pPr>
            <w:r>
              <w:rPr>
                <w:rFonts w:asciiTheme="majorBidi" w:eastAsiaTheme="minorEastAsia" w:hAnsiTheme="majorBidi" w:cstheme="majorBidi"/>
                <w:sz w:val="18"/>
                <w:szCs w:val="18"/>
                <w:lang w:val="en-US"/>
              </w:rPr>
              <w:t>3</w:t>
            </w:r>
          </w:p>
        </w:tc>
      </w:tr>
      <w:tr w:rsidR="002C35D8" w:rsidRPr="002C35D8" w14:paraId="6AE63034" w14:textId="77777777" w:rsidTr="00534396">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0" w:type="dxa"/>
          </w:tcPr>
          <w:p w14:paraId="05CB5B66" w14:textId="1BD423CB" w:rsidR="002C35D8" w:rsidRDefault="002C35D8" w:rsidP="00534396">
            <w:pPr>
              <w:tabs>
                <w:tab w:val="right" w:pos="8505"/>
              </w:tabs>
              <w:jc w:val="center"/>
              <w:rPr>
                <w:rFonts w:asciiTheme="majorBidi" w:eastAsiaTheme="minorEastAsia" w:hAnsiTheme="majorBidi" w:cstheme="majorBidi"/>
                <w:sz w:val="18"/>
                <w:szCs w:val="18"/>
                <w:lang w:val="en-US"/>
              </w:rPr>
            </w:pPr>
            <w:r>
              <w:rPr>
                <w:rFonts w:asciiTheme="majorBidi" w:eastAsiaTheme="minorEastAsia" w:hAnsiTheme="majorBidi" w:cstheme="majorBidi"/>
                <w:sz w:val="18"/>
                <w:szCs w:val="18"/>
                <w:lang w:val="en-US"/>
              </w:rPr>
              <w:t>ARK3</w:t>
            </w:r>
          </w:p>
        </w:tc>
        <w:tc>
          <w:tcPr>
            <w:tcW w:w="0" w:type="dxa"/>
          </w:tcPr>
          <w:p w14:paraId="657E01B7" w14:textId="04E1FCF0" w:rsidR="002C35D8" w:rsidRPr="002C35D8" w:rsidRDefault="002C35D8" w:rsidP="00152DA3">
            <w:pPr>
              <w:tabs>
                <w:tab w:val="right" w:pos="8505"/>
              </w:tabs>
              <w:jc w:val="center"/>
              <w:cnfStyle w:val="000000100000" w:firstRow="0" w:lastRow="0" w:firstColumn="0" w:lastColumn="0" w:oddVBand="0" w:evenVBand="0" w:oddHBand="1" w:evenHBand="0" w:firstRowFirstColumn="0" w:firstRowLastColumn="0" w:lastRowFirstColumn="0" w:lastRowLastColumn="0"/>
              <w:rPr>
                <w:rFonts w:asciiTheme="majorBidi" w:eastAsiaTheme="minorEastAsia" w:hAnsiTheme="majorBidi" w:cstheme="majorBidi"/>
                <w:sz w:val="18"/>
                <w:szCs w:val="18"/>
                <w:lang w:val="en-US"/>
              </w:rPr>
            </w:pPr>
            <w:r>
              <w:rPr>
                <w:rFonts w:asciiTheme="majorBidi" w:eastAsiaTheme="minorEastAsia" w:hAnsiTheme="majorBidi" w:cstheme="majorBidi"/>
                <w:sz w:val="18"/>
                <w:szCs w:val="18"/>
                <w:lang w:val="en-US"/>
              </w:rPr>
              <w:t>3</w:t>
            </w:r>
          </w:p>
        </w:tc>
        <w:tc>
          <w:tcPr>
            <w:tcW w:w="0" w:type="dxa"/>
          </w:tcPr>
          <w:p w14:paraId="2E14B165" w14:textId="39E2922A" w:rsidR="002C35D8" w:rsidRPr="002C35D8" w:rsidRDefault="002C35D8">
            <w:pPr>
              <w:tabs>
                <w:tab w:val="right" w:pos="8505"/>
              </w:tabs>
              <w:jc w:val="center"/>
              <w:cnfStyle w:val="000000100000" w:firstRow="0" w:lastRow="0" w:firstColumn="0" w:lastColumn="0" w:oddVBand="0" w:evenVBand="0" w:oddHBand="1" w:evenHBand="0" w:firstRowFirstColumn="0" w:firstRowLastColumn="0" w:lastRowFirstColumn="0" w:lastRowLastColumn="0"/>
              <w:rPr>
                <w:rFonts w:asciiTheme="majorBidi" w:eastAsiaTheme="minorEastAsia" w:hAnsiTheme="majorBidi" w:cstheme="majorBidi"/>
                <w:sz w:val="18"/>
                <w:szCs w:val="18"/>
                <w:lang w:val="en-US"/>
              </w:rPr>
            </w:pPr>
            <w:r>
              <w:rPr>
                <w:rFonts w:asciiTheme="majorBidi" w:eastAsiaTheme="minorEastAsia" w:hAnsiTheme="majorBidi" w:cstheme="majorBidi"/>
                <w:sz w:val="18"/>
                <w:szCs w:val="18"/>
                <w:lang w:val="en-US"/>
              </w:rPr>
              <w:t>2</w:t>
            </w:r>
          </w:p>
        </w:tc>
      </w:tr>
    </w:tbl>
    <w:p w14:paraId="722FB31E" w14:textId="77777777" w:rsidR="002C35D8" w:rsidRDefault="002C35D8" w:rsidP="002C35D8">
      <w:pPr>
        <w:spacing w:after="0" w:line="480" w:lineRule="auto"/>
        <w:jc w:val="both"/>
        <w:rPr>
          <w:rFonts w:asciiTheme="majorBidi" w:eastAsia="Calibri" w:hAnsiTheme="majorBidi" w:cstheme="majorBidi"/>
          <w:sz w:val="24"/>
          <w:szCs w:val="24"/>
          <w:lang w:val="en-US"/>
        </w:rPr>
      </w:pPr>
    </w:p>
    <w:p w14:paraId="740E8EB4" w14:textId="4062CEF9" w:rsidR="002C35D8" w:rsidRPr="002C35D8" w:rsidRDefault="0004101C" w:rsidP="002C35D8">
      <w:pPr>
        <w:spacing w:after="0" w:line="480" w:lineRule="auto"/>
        <w:ind w:firstLine="284"/>
        <w:jc w:val="both"/>
        <w:rPr>
          <w:rFonts w:asciiTheme="majorBidi" w:eastAsia="Calibri" w:hAnsiTheme="majorBidi" w:cstheme="majorBidi"/>
          <w:sz w:val="24"/>
          <w:szCs w:val="24"/>
          <w:lang w:val="en-US"/>
        </w:rPr>
      </w:pPr>
      <w:r w:rsidRPr="0004101C">
        <w:rPr>
          <w:rFonts w:asciiTheme="majorBidi" w:eastAsia="Calibri" w:hAnsiTheme="majorBidi" w:cstheme="majorBidi"/>
          <w:sz w:val="24"/>
          <w:szCs w:val="24"/>
          <w:lang w:val="en-US"/>
        </w:rPr>
        <w:t>As can be seen</w:t>
      </w:r>
      <w:r w:rsidR="002C35D8">
        <w:rPr>
          <w:rFonts w:asciiTheme="majorBidi" w:eastAsia="Calibri" w:hAnsiTheme="majorBidi" w:cstheme="majorBidi"/>
          <w:sz w:val="24"/>
          <w:szCs w:val="24"/>
          <w:lang w:val="en-US"/>
        </w:rPr>
        <w:t>, despite the proposed ARK3 is a 3</w:t>
      </w:r>
      <w:r w:rsidR="002C35D8" w:rsidRPr="008358CB">
        <w:rPr>
          <w:rFonts w:asciiTheme="majorBidi" w:eastAsia="Calibri" w:hAnsiTheme="majorBidi" w:cstheme="majorBidi"/>
          <w:sz w:val="24"/>
          <w:szCs w:val="24"/>
          <w:vertAlign w:val="superscript"/>
          <w:lang w:val="en-US"/>
        </w:rPr>
        <w:t>rd</w:t>
      </w:r>
      <w:r w:rsidR="002C35D8">
        <w:rPr>
          <w:rFonts w:asciiTheme="majorBidi" w:eastAsia="Calibri" w:hAnsiTheme="majorBidi" w:cstheme="majorBidi"/>
          <w:sz w:val="24"/>
          <w:szCs w:val="24"/>
          <w:lang w:val="en-US"/>
        </w:rPr>
        <w:t xml:space="preserve"> order method, it just needs two function evaluations per iterations </w:t>
      </w:r>
      <w:r w:rsidR="00CC2EA5">
        <w:rPr>
          <w:rFonts w:asciiTheme="majorBidi" w:eastAsia="Calibri" w:hAnsiTheme="majorBidi" w:cstheme="majorBidi"/>
          <w:sz w:val="24"/>
          <w:szCs w:val="24"/>
          <w:lang w:val="en-US"/>
        </w:rPr>
        <w:t>(</w:t>
      </w:r>
      <w:r w:rsidR="002C35D8">
        <w:rPr>
          <w:rFonts w:asciiTheme="majorBidi" w:eastAsia="Calibri" w:hAnsiTheme="majorBidi" w:cstheme="majorBidi"/>
          <w:sz w:val="24"/>
          <w:szCs w:val="24"/>
          <w:lang w:val="en-US"/>
        </w:rPr>
        <w:t>therefore two Jacobian matrix factorizations</w:t>
      </w:r>
      <w:r w:rsidR="00CC2EA5">
        <w:rPr>
          <w:rFonts w:asciiTheme="majorBidi" w:eastAsia="Calibri" w:hAnsiTheme="majorBidi" w:cstheme="majorBidi"/>
          <w:sz w:val="24"/>
          <w:szCs w:val="24"/>
          <w:lang w:val="en-US"/>
        </w:rPr>
        <w:t xml:space="preserve"> are required)</w:t>
      </w:r>
      <w:r w:rsidR="005B723B">
        <w:rPr>
          <w:rFonts w:asciiTheme="majorBidi" w:eastAsia="Calibri" w:hAnsiTheme="majorBidi" w:cstheme="majorBidi"/>
          <w:sz w:val="24"/>
          <w:szCs w:val="24"/>
          <w:lang w:val="en-US"/>
        </w:rPr>
        <w:t>,</w:t>
      </w:r>
      <w:r w:rsidR="002C35D8">
        <w:rPr>
          <w:rFonts w:asciiTheme="majorBidi" w:eastAsia="Calibri" w:hAnsiTheme="majorBidi" w:cstheme="majorBidi"/>
          <w:sz w:val="24"/>
          <w:szCs w:val="24"/>
          <w:lang w:val="en-US"/>
        </w:rPr>
        <w:t xml:space="preserve"> which should be reflected in a lower computational burden </w:t>
      </w:r>
      <w:r w:rsidR="00CC2EA5">
        <w:rPr>
          <w:rFonts w:asciiTheme="majorBidi" w:eastAsia="Calibri" w:hAnsiTheme="majorBidi" w:cstheme="majorBidi"/>
          <w:sz w:val="24"/>
          <w:szCs w:val="24"/>
          <w:lang w:val="en-US"/>
        </w:rPr>
        <w:t xml:space="preserve">compared with </w:t>
      </w:r>
      <w:r w:rsidR="002C35D8">
        <w:rPr>
          <w:rFonts w:asciiTheme="majorBidi" w:eastAsia="Calibri" w:hAnsiTheme="majorBidi" w:cstheme="majorBidi"/>
          <w:sz w:val="24"/>
          <w:szCs w:val="24"/>
          <w:lang w:val="en-US"/>
        </w:rPr>
        <w:t xml:space="preserve">H3. On the other hand, RK4 and proposed S3/8 only differ in the value of </w:t>
      </w:r>
      <w:r w:rsidR="005B723B">
        <w:rPr>
          <w:rFonts w:asciiTheme="majorBidi" w:eastAsia="Calibri" w:hAnsiTheme="majorBidi" w:cstheme="majorBidi"/>
          <w:sz w:val="24"/>
          <w:szCs w:val="24"/>
          <w:lang w:val="en-US"/>
        </w:rPr>
        <w:t>their coefficients</w:t>
      </w:r>
      <w:r w:rsidR="002C35D8">
        <w:rPr>
          <w:rFonts w:asciiTheme="majorBidi" w:eastAsia="Calibri" w:hAnsiTheme="majorBidi" w:cstheme="majorBidi"/>
          <w:sz w:val="24"/>
          <w:szCs w:val="24"/>
          <w:lang w:val="en-US"/>
        </w:rPr>
        <w:t>.</w:t>
      </w:r>
    </w:p>
    <w:p w14:paraId="08E5BB43" w14:textId="348D1F02" w:rsidR="003622B2" w:rsidRPr="00F420C7" w:rsidRDefault="003622B2" w:rsidP="003622B2">
      <w:pPr>
        <w:numPr>
          <w:ilvl w:val="0"/>
          <w:numId w:val="16"/>
        </w:numPr>
        <w:spacing w:before="360" w:after="60" w:line="360" w:lineRule="auto"/>
        <w:ind w:left="284" w:hanging="284"/>
        <w:jc w:val="both"/>
        <w:rPr>
          <w:rFonts w:asciiTheme="majorBidi" w:eastAsia="Calibri" w:hAnsiTheme="majorBidi" w:cstheme="majorBidi"/>
          <w:b/>
          <w:bCs/>
          <w:sz w:val="24"/>
          <w:szCs w:val="24"/>
          <w:lang w:val="en-GB"/>
        </w:rPr>
      </w:pPr>
      <w:r>
        <w:rPr>
          <w:rFonts w:asciiTheme="majorBidi" w:eastAsia="Calibri" w:hAnsiTheme="majorBidi" w:cstheme="majorBidi"/>
          <w:b/>
          <w:bCs/>
          <w:sz w:val="24"/>
          <w:szCs w:val="24"/>
          <w:lang w:val="en-GB"/>
        </w:rPr>
        <w:t>Simulations and Results</w:t>
      </w:r>
    </w:p>
    <w:p w14:paraId="133D0D45" w14:textId="006B4340" w:rsidR="002B3F40" w:rsidRDefault="002B3F40" w:rsidP="005B723B">
      <w:pPr>
        <w:spacing w:before="360" w:after="60" w:line="360" w:lineRule="auto"/>
        <w:ind w:firstLine="426"/>
        <w:jc w:val="both"/>
        <w:rPr>
          <w:rFonts w:asciiTheme="majorBidi" w:eastAsia="Calibri" w:hAnsiTheme="majorBidi" w:cstheme="majorBidi"/>
          <w:sz w:val="24"/>
          <w:szCs w:val="24"/>
          <w:lang w:val="en-US"/>
        </w:rPr>
      </w:pPr>
      <w:r>
        <w:rPr>
          <w:rFonts w:asciiTheme="majorBidi" w:eastAsia="Calibri" w:hAnsiTheme="majorBidi" w:cstheme="majorBidi"/>
          <w:sz w:val="24"/>
          <w:szCs w:val="24"/>
          <w:lang w:val="en-US"/>
        </w:rPr>
        <w:t xml:space="preserve">In this section, the proposed LF techniques are validated using different test systems with several scenarios as follows: </w:t>
      </w:r>
    </w:p>
    <w:p w14:paraId="013BB18D" w14:textId="6D690437" w:rsidR="003622B2" w:rsidRDefault="003622B2" w:rsidP="003622B2">
      <w:pPr>
        <w:spacing w:before="360" w:after="60" w:line="360" w:lineRule="auto"/>
        <w:jc w:val="both"/>
        <w:rPr>
          <w:rFonts w:asciiTheme="majorBidi" w:eastAsia="Calibri" w:hAnsiTheme="majorBidi" w:cstheme="majorBidi"/>
          <w:sz w:val="24"/>
          <w:szCs w:val="24"/>
          <w:lang w:val="en-US"/>
        </w:rPr>
      </w:pPr>
      <w:r>
        <w:rPr>
          <w:rFonts w:asciiTheme="majorBidi" w:eastAsia="Calibri" w:hAnsiTheme="majorBidi" w:cstheme="majorBidi"/>
          <w:sz w:val="24"/>
          <w:szCs w:val="24"/>
          <w:lang w:val="en-US"/>
        </w:rPr>
        <w:t xml:space="preserve">5.1. </w:t>
      </w:r>
      <w:r w:rsidR="002B3F40">
        <w:rPr>
          <w:rFonts w:asciiTheme="majorBidi" w:eastAsia="Calibri" w:hAnsiTheme="majorBidi" w:cstheme="majorBidi"/>
          <w:sz w:val="24"/>
          <w:szCs w:val="24"/>
          <w:lang w:val="en-US"/>
        </w:rPr>
        <w:t>I</w:t>
      </w:r>
      <w:r w:rsidR="007C3FBC">
        <w:rPr>
          <w:rFonts w:asciiTheme="majorBidi" w:eastAsia="Calibri" w:hAnsiTheme="majorBidi" w:cstheme="majorBidi"/>
          <w:sz w:val="24"/>
          <w:szCs w:val="24"/>
          <w:lang w:val="en-US"/>
        </w:rPr>
        <w:t xml:space="preserve">ll-conditioned </w:t>
      </w:r>
      <w:r w:rsidR="002B3F40">
        <w:rPr>
          <w:rFonts w:asciiTheme="majorBidi" w:eastAsia="Calibri" w:hAnsiTheme="majorBidi" w:cstheme="majorBidi"/>
          <w:sz w:val="24"/>
          <w:szCs w:val="24"/>
          <w:lang w:val="en-US"/>
        </w:rPr>
        <w:t xml:space="preserve">test </w:t>
      </w:r>
      <w:r w:rsidR="007C3FBC">
        <w:rPr>
          <w:rFonts w:asciiTheme="majorBidi" w:eastAsia="Calibri" w:hAnsiTheme="majorBidi" w:cstheme="majorBidi"/>
          <w:sz w:val="24"/>
          <w:szCs w:val="24"/>
          <w:lang w:val="en-US"/>
        </w:rPr>
        <w:t>systems</w:t>
      </w:r>
    </w:p>
    <w:p w14:paraId="438FDDC5" w14:textId="2FD04B3F" w:rsidR="003622B2" w:rsidRDefault="007C3FBC" w:rsidP="0091160C">
      <w:pPr>
        <w:spacing w:after="0" w:line="480" w:lineRule="auto"/>
        <w:ind w:firstLine="357"/>
        <w:jc w:val="both"/>
        <w:rPr>
          <w:rFonts w:asciiTheme="majorBidi" w:eastAsia="Calibri" w:hAnsiTheme="majorBidi" w:cstheme="majorBidi"/>
          <w:sz w:val="24"/>
          <w:szCs w:val="24"/>
          <w:lang w:val="en-US"/>
        </w:rPr>
      </w:pPr>
      <w:r>
        <w:rPr>
          <w:rFonts w:asciiTheme="majorBidi" w:eastAsia="Calibri" w:hAnsiTheme="majorBidi" w:cstheme="majorBidi"/>
          <w:sz w:val="24"/>
          <w:szCs w:val="24"/>
          <w:lang w:val="en-US"/>
        </w:rPr>
        <w:t xml:space="preserve">During this subsection, the robustness of proposed LF </w:t>
      </w:r>
      <w:r w:rsidR="002B3F40">
        <w:rPr>
          <w:rFonts w:asciiTheme="majorBidi" w:eastAsia="Calibri" w:hAnsiTheme="majorBidi" w:cstheme="majorBidi"/>
          <w:sz w:val="24"/>
          <w:szCs w:val="24"/>
          <w:lang w:val="en-US"/>
        </w:rPr>
        <w:t xml:space="preserve">techniques </w:t>
      </w:r>
      <w:r>
        <w:rPr>
          <w:rFonts w:asciiTheme="majorBidi" w:eastAsia="Calibri" w:hAnsiTheme="majorBidi" w:cstheme="majorBidi"/>
          <w:sz w:val="24"/>
          <w:szCs w:val="24"/>
          <w:lang w:val="en-US"/>
        </w:rPr>
        <w:t xml:space="preserve">is validated </w:t>
      </w:r>
      <w:r w:rsidR="002B3F40">
        <w:rPr>
          <w:rFonts w:asciiTheme="majorBidi" w:eastAsia="Calibri" w:hAnsiTheme="majorBidi" w:cstheme="majorBidi"/>
          <w:sz w:val="24"/>
          <w:szCs w:val="24"/>
          <w:lang w:val="en-US"/>
        </w:rPr>
        <w:t xml:space="preserve">using </w:t>
      </w:r>
      <w:r>
        <w:rPr>
          <w:rFonts w:asciiTheme="majorBidi" w:eastAsia="Calibri" w:hAnsiTheme="majorBidi" w:cstheme="majorBidi"/>
          <w:sz w:val="24"/>
          <w:szCs w:val="24"/>
          <w:lang w:val="en-US"/>
        </w:rPr>
        <w:t xml:space="preserve">the following ill-conditioned </w:t>
      </w:r>
      <w:r w:rsidR="002B3F40">
        <w:rPr>
          <w:rFonts w:asciiTheme="majorBidi" w:eastAsia="Calibri" w:hAnsiTheme="majorBidi" w:cstheme="majorBidi"/>
          <w:sz w:val="24"/>
          <w:szCs w:val="24"/>
          <w:lang w:val="en-US"/>
        </w:rPr>
        <w:t xml:space="preserve">test </w:t>
      </w:r>
      <w:r>
        <w:rPr>
          <w:rFonts w:asciiTheme="majorBidi" w:eastAsia="Calibri" w:hAnsiTheme="majorBidi" w:cstheme="majorBidi"/>
          <w:sz w:val="24"/>
          <w:szCs w:val="24"/>
          <w:lang w:val="en-US"/>
        </w:rPr>
        <w:t>systems:</w:t>
      </w:r>
    </w:p>
    <w:p w14:paraId="4DB54E9A" w14:textId="2A31ED6E" w:rsidR="007C3FBC" w:rsidRDefault="007C3FBC" w:rsidP="007C3FBC">
      <w:pPr>
        <w:pStyle w:val="Prrafodelista"/>
        <w:numPr>
          <w:ilvl w:val="0"/>
          <w:numId w:val="20"/>
        </w:numPr>
        <w:spacing w:after="0" w:line="480" w:lineRule="auto"/>
        <w:jc w:val="both"/>
        <w:rPr>
          <w:rFonts w:asciiTheme="majorBidi" w:eastAsia="Calibri" w:hAnsiTheme="majorBidi" w:cstheme="majorBidi"/>
          <w:sz w:val="24"/>
          <w:szCs w:val="24"/>
          <w:lang w:val="en-US"/>
        </w:rPr>
      </w:pPr>
      <w:r>
        <w:rPr>
          <w:rFonts w:asciiTheme="majorBidi" w:eastAsia="Calibri" w:hAnsiTheme="majorBidi" w:cstheme="majorBidi"/>
          <w:sz w:val="24"/>
          <w:szCs w:val="24"/>
          <w:lang w:val="en-US"/>
        </w:rPr>
        <w:t xml:space="preserve">IEEE 300-bus </w:t>
      </w:r>
      <w:r w:rsidR="002B3F40">
        <w:rPr>
          <w:rFonts w:asciiTheme="majorBidi" w:eastAsia="Calibri" w:hAnsiTheme="majorBidi" w:cstheme="majorBidi"/>
          <w:sz w:val="24"/>
          <w:szCs w:val="24"/>
          <w:lang w:val="en-US"/>
        </w:rPr>
        <w:t xml:space="preserve">modified test system </w:t>
      </w:r>
      <w:r>
        <w:rPr>
          <w:rFonts w:asciiTheme="majorBidi" w:eastAsia="Calibri" w:hAnsiTheme="majorBidi" w:cstheme="majorBidi"/>
          <w:sz w:val="24"/>
          <w:szCs w:val="24"/>
          <w:lang w:val="en-US"/>
        </w:rPr>
        <w:t>[</w:t>
      </w:r>
      <w:r w:rsidR="00563FE9" w:rsidRPr="00563FE9">
        <w:rPr>
          <w:rFonts w:asciiTheme="majorBidi" w:eastAsia="Calibri" w:hAnsiTheme="majorBidi" w:cstheme="majorBidi"/>
          <w:color w:val="FF0000"/>
          <w:sz w:val="24"/>
          <w:szCs w:val="24"/>
          <w:lang w:val="en-US"/>
        </w:rPr>
        <w:t>29</w:t>
      </w:r>
      <w:r w:rsidRPr="00563FE9">
        <w:rPr>
          <w:rFonts w:asciiTheme="majorBidi" w:eastAsia="Calibri" w:hAnsiTheme="majorBidi" w:cstheme="majorBidi"/>
          <w:color w:val="FF0000"/>
          <w:sz w:val="24"/>
          <w:szCs w:val="24"/>
          <w:lang w:val="en-US"/>
        </w:rPr>
        <w:t xml:space="preserve">, </w:t>
      </w:r>
      <w:r w:rsidR="00563FE9" w:rsidRPr="00563FE9">
        <w:rPr>
          <w:rFonts w:asciiTheme="majorBidi" w:eastAsia="Calibri" w:hAnsiTheme="majorBidi" w:cstheme="majorBidi"/>
          <w:color w:val="FF0000"/>
          <w:sz w:val="24"/>
          <w:szCs w:val="24"/>
          <w:lang w:val="en-US"/>
        </w:rPr>
        <w:t>30</w:t>
      </w:r>
      <w:r>
        <w:rPr>
          <w:rFonts w:asciiTheme="majorBidi" w:eastAsia="Calibri" w:hAnsiTheme="majorBidi" w:cstheme="majorBidi"/>
          <w:sz w:val="24"/>
          <w:szCs w:val="24"/>
          <w:lang w:val="en-US"/>
        </w:rPr>
        <w:t>].</w:t>
      </w:r>
    </w:p>
    <w:p w14:paraId="22C96A90" w14:textId="1E3F86A6" w:rsidR="007C3FBC" w:rsidRDefault="00B5031A" w:rsidP="007C3FBC">
      <w:pPr>
        <w:pStyle w:val="Prrafodelista"/>
        <w:numPr>
          <w:ilvl w:val="0"/>
          <w:numId w:val="20"/>
        </w:numPr>
        <w:spacing w:after="0" w:line="480" w:lineRule="auto"/>
        <w:jc w:val="both"/>
        <w:rPr>
          <w:rFonts w:asciiTheme="majorBidi" w:eastAsia="Calibri" w:hAnsiTheme="majorBidi" w:cstheme="majorBidi"/>
          <w:sz w:val="24"/>
          <w:szCs w:val="24"/>
          <w:lang w:val="en-US"/>
        </w:rPr>
      </w:pPr>
      <w:r>
        <w:rPr>
          <w:rFonts w:asciiTheme="majorBidi" w:eastAsia="Calibri" w:hAnsiTheme="majorBidi" w:cstheme="majorBidi"/>
          <w:sz w:val="24"/>
          <w:szCs w:val="24"/>
          <w:lang w:val="en-US"/>
        </w:rPr>
        <w:t>3375</w:t>
      </w:r>
      <w:r w:rsidR="007C3FBC">
        <w:rPr>
          <w:rFonts w:asciiTheme="majorBidi" w:eastAsia="Calibri" w:hAnsiTheme="majorBidi" w:cstheme="majorBidi"/>
          <w:sz w:val="24"/>
          <w:szCs w:val="24"/>
          <w:lang w:val="en-US"/>
        </w:rPr>
        <w:t xml:space="preserve">-bus </w:t>
      </w:r>
      <w:r w:rsidR="002748DB">
        <w:rPr>
          <w:rFonts w:asciiTheme="majorBidi" w:eastAsia="Calibri" w:hAnsiTheme="majorBidi" w:cstheme="majorBidi"/>
          <w:sz w:val="24"/>
          <w:szCs w:val="24"/>
          <w:lang w:val="en-US"/>
        </w:rPr>
        <w:t xml:space="preserve">test system. It is a </w:t>
      </w:r>
      <w:r w:rsidR="007C3FBC" w:rsidRPr="007C3FBC">
        <w:rPr>
          <w:rFonts w:asciiTheme="majorBidi" w:eastAsia="Calibri" w:hAnsiTheme="majorBidi" w:cstheme="majorBidi"/>
          <w:sz w:val="24"/>
          <w:szCs w:val="24"/>
          <w:lang w:val="en-US"/>
        </w:rPr>
        <w:t>snapshot of Polish transmission system in the winter 2007-08 evening peak</w:t>
      </w:r>
      <w:r w:rsidR="007C3FBC">
        <w:rPr>
          <w:rFonts w:asciiTheme="majorBidi" w:eastAsia="Calibri" w:hAnsiTheme="majorBidi" w:cstheme="majorBidi"/>
          <w:sz w:val="24"/>
          <w:szCs w:val="24"/>
          <w:lang w:val="en-US"/>
        </w:rPr>
        <w:t xml:space="preserve"> [</w:t>
      </w:r>
      <w:r w:rsidR="00563FE9" w:rsidRPr="00563FE9">
        <w:rPr>
          <w:rFonts w:asciiTheme="majorBidi" w:eastAsia="Calibri" w:hAnsiTheme="majorBidi" w:cstheme="majorBidi"/>
          <w:color w:val="FF0000"/>
          <w:sz w:val="24"/>
          <w:szCs w:val="24"/>
          <w:lang w:val="en-US"/>
        </w:rPr>
        <w:t>31</w:t>
      </w:r>
      <w:r w:rsidR="007C3FBC">
        <w:rPr>
          <w:rFonts w:asciiTheme="majorBidi" w:eastAsia="Calibri" w:hAnsiTheme="majorBidi" w:cstheme="majorBidi"/>
          <w:sz w:val="24"/>
          <w:szCs w:val="24"/>
          <w:lang w:val="en-US"/>
        </w:rPr>
        <w:t>].</w:t>
      </w:r>
    </w:p>
    <w:p w14:paraId="1AB5761F" w14:textId="5FA7342E" w:rsidR="007C3FBC" w:rsidRDefault="007C3FBC" w:rsidP="007C3FBC">
      <w:pPr>
        <w:pStyle w:val="Prrafodelista"/>
        <w:numPr>
          <w:ilvl w:val="0"/>
          <w:numId w:val="20"/>
        </w:numPr>
        <w:spacing w:after="0" w:line="480" w:lineRule="auto"/>
        <w:jc w:val="both"/>
        <w:rPr>
          <w:rFonts w:asciiTheme="majorBidi" w:eastAsia="Calibri" w:hAnsiTheme="majorBidi" w:cstheme="majorBidi"/>
          <w:sz w:val="24"/>
          <w:szCs w:val="24"/>
          <w:lang w:val="en-US"/>
        </w:rPr>
      </w:pPr>
      <w:r>
        <w:rPr>
          <w:rFonts w:asciiTheme="majorBidi" w:eastAsia="Calibri" w:hAnsiTheme="majorBidi" w:cstheme="majorBidi"/>
          <w:sz w:val="24"/>
          <w:szCs w:val="24"/>
          <w:lang w:val="en-US"/>
        </w:rPr>
        <w:t xml:space="preserve">9241-bus </w:t>
      </w:r>
      <w:r w:rsidR="002748DB">
        <w:rPr>
          <w:rFonts w:asciiTheme="majorBidi" w:eastAsia="Calibri" w:hAnsiTheme="majorBidi" w:cstheme="majorBidi"/>
          <w:sz w:val="24"/>
          <w:szCs w:val="24"/>
          <w:lang w:val="en-US"/>
        </w:rPr>
        <w:t xml:space="preserve">modified test system. It is a </w:t>
      </w:r>
      <w:r>
        <w:rPr>
          <w:rFonts w:asciiTheme="majorBidi" w:eastAsia="Calibri" w:hAnsiTheme="majorBidi" w:cstheme="majorBidi"/>
          <w:sz w:val="24"/>
          <w:szCs w:val="24"/>
          <w:lang w:val="en-US"/>
        </w:rPr>
        <w:t>portion of the European Transmission system from the PEGASE project [</w:t>
      </w:r>
      <w:r w:rsidR="00563FE9" w:rsidRPr="00563FE9">
        <w:rPr>
          <w:rFonts w:asciiTheme="majorBidi" w:eastAsia="Calibri" w:hAnsiTheme="majorBidi" w:cstheme="majorBidi"/>
          <w:color w:val="FF0000"/>
          <w:sz w:val="24"/>
          <w:szCs w:val="24"/>
          <w:lang w:val="en-US"/>
        </w:rPr>
        <w:t>32</w:t>
      </w:r>
      <w:r w:rsidRPr="00563FE9">
        <w:rPr>
          <w:rFonts w:asciiTheme="majorBidi" w:eastAsia="Calibri" w:hAnsiTheme="majorBidi" w:cstheme="majorBidi"/>
          <w:color w:val="FF0000"/>
          <w:sz w:val="24"/>
          <w:szCs w:val="24"/>
          <w:lang w:val="en-US"/>
        </w:rPr>
        <w:t xml:space="preserve">, </w:t>
      </w:r>
      <w:r w:rsidR="00563FE9" w:rsidRPr="00563FE9">
        <w:rPr>
          <w:rFonts w:asciiTheme="majorBidi" w:eastAsia="Calibri" w:hAnsiTheme="majorBidi" w:cstheme="majorBidi"/>
          <w:color w:val="FF0000"/>
          <w:sz w:val="24"/>
          <w:szCs w:val="24"/>
          <w:lang w:val="en-US"/>
        </w:rPr>
        <w:t>33</w:t>
      </w:r>
      <w:r>
        <w:rPr>
          <w:rFonts w:asciiTheme="majorBidi" w:eastAsia="Calibri" w:hAnsiTheme="majorBidi" w:cstheme="majorBidi"/>
          <w:sz w:val="24"/>
          <w:szCs w:val="24"/>
          <w:lang w:val="en-US"/>
        </w:rPr>
        <w:t>].</w:t>
      </w:r>
    </w:p>
    <w:p w14:paraId="0F6F1845" w14:textId="3B6B0EA8" w:rsidR="002134EE" w:rsidRPr="002134EE" w:rsidRDefault="002134EE" w:rsidP="007C3FBC">
      <w:pPr>
        <w:pStyle w:val="Prrafodelista"/>
        <w:numPr>
          <w:ilvl w:val="0"/>
          <w:numId w:val="20"/>
        </w:numPr>
        <w:spacing w:after="0" w:line="480" w:lineRule="auto"/>
        <w:jc w:val="both"/>
        <w:rPr>
          <w:rFonts w:asciiTheme="majorBidi" w:eastAsia="Calibri" w:hAnsiTheme="majorBidi" w:cstheme="majorBidi"/>
          <w:color w:val="FF0000"/>
          <w:sz w:val="24"/>
          <w:szCs w:val="24"/>
          <w:lang w:val="en-US"/>
        </w:rPr>
      </w:pPr>
      <w:r w:rsidRPr="002134EE">
        <w:rPr>
          <w:rFonts w:asciiTheme="majorBidi" w:eastAsia="Calibri" w:hAnsiTheme="majorBidi" w:cstheme="majorBidi"/>
          <w:color w:val="FF0000"/>
          <w:sz w:val="24"/>
          <w:szCs w:val="24"/>
          <w:lang w:val="en-US"/>
        </w:rPr>
        <w:lastRenderedPageBreak/>
        <w:t>10595-bus system. It is created by combining the 9241-bus system and the 1354-bus portion of the European Transmission system from the PEGASE project [</w:t>
      </w:r>
      <w:r w:rsidR="00563FE9" w:rsidRPr="00563FE9">
        <w:rPr>
          <w:rFonts w:asciiTheme="majorBidi" w:eastAsia="Calibri" w:hAnsiTheme="majorBidi" w:cstheme="majorBidi"/>
          <w:color w:val="FF0000"/>
          <w:sz w:val="24"/>
          <w:szCs w:val="24"/>
          <w:lang w:val="en-US"/>
        </w:rPr>
        <w:t>32, 33</w:t>
      </w:r>
      <w:r w:rsidRPr="002134EE">
        <w:rPr>
          <w:rFonts w:asciiTheme="majorBidi" w:eastAsia="Calibri" w:hAnsiTheme="majorBidi" w:cstheme="majorBidi"/>
          <w:color w:val="FF0000"/>
          <w:sz w:val="24"/>
          <w:szCs w:val="24"/>
          <w:lang w:val="en-US"/>
        </w:rPr>
        <w:t>].</w:t>
      </w:r>
    </w:p>
    <w:p w14:paraId="2B31616C" w14:textId="3CAE668F" w:rsidR="002134EE" w:rsidRPr="002134EE" w:rsidRDefault="002134EE" w:rsidP="007C3FBC">
      <w:pPr>
        <w:pStyle w:val="Prrafodelista"/>
        <w:numPr>
          <w:ilvl w:val="0"/>
          <w:numId w:val="20"/>
        </w:numPr>
        <w:spacing w:after="0" w:line="480" w:lineRule="auto"/>
        <w:jc w:val="both"/>
        <w:rPr>
          <w:rFonts w:asciiTheme="majorBidi" w:eastAsia="Calibri" w:hAnsiTheme="majorBidi" w:cstheme="majorBidi"/>
          <w:color w:val="FF0000"/>
          <w:sz w:val="24"/>
          <w:szCs w:val="24"/>
          <w:lang w:val="en-US"/>
        </w:rPr>
      </w:pPr>
      <w:r w:rsidRPr="002134EE">
        <w:rPr>
          <w:rFonts w:asciiTheme="majorBidi" w:eastAsia="Calibri" w:hAnsiTheme="majorBidi" w:cstheme="majorBidi"/>
          <w:color w:val="FF0000"/>
          <w:sz w:val="24"/>
          <w:szCs w:val="24"/>
          <w:lang w:val="en-US"/>
        </w:rPr>
        <w:t>12110-bus system. It is created by combining the 9241-bus system and the 2869-bus portion of the European Transmission system from the PEGASE project [</w:t>
      </w:r>
      <w:r w:rsidR="00563FE9" w:rsidRPr="00563FE9">
        <w:rPr>
          <w:rFonts w:asciiTheme="majorBidi" w:eastAsia="Calibri" w:hAnsiTheme="majorBidi" w:cstheme="majorBidi"/>
          <w:color w:val="FF0000"/>
          <w:sz w:val="24"/>
          <w:szCs w:val="24"/>
          <w:lang w:val="en-US"/>
        </w:rPr>
        <w:t>32, 33</w:t>
      </w:r>
      <w:r w:rsidRPr="002134EE">
        <w:rPr>
          <w:rFonts w:asciiTheme="majorBidi" w:eastAsia="Calibri" w:hAnsiTheme="majorBidi" w:cstheme="majorBidi"/>
          <w:color w:val="FF0000"/>
          <w:sz w:val="24"/>
          <w:szCs w:val="24"/>
          <w:lang w:val="en-US"/>
        </w:rPr>
        <w:t>].</w:t>
      </w:r>
    </w:p>
    <w:p w14:paraId="49421CEB" w14:textId="0C42A51F" w:rsidR="00B036B7" w:rsidRPr="00B036B7" w:rsidRDefault="00B036B7" w:rsidP="007C3FBC">
      <w:pPr>
        <w:pStyle w:val="Prrafodelista"/>
        <w:numPr>
          <w:ilvl w:val="0"/>
          <w:numId w:val="20"/>
        </w:numPr>
        <w:spacing w:after="0" w:line="480" w:lineRule="auto"/>
        <w:jc w:val="both"/>
        <w:rPr>
          <w:rFonts w:asciiTheme="majorBidi" w:eastAsia="Calibri" w:hAnsiTheme="majorBidi" w:cstheme="majorBidi"/>
          <w:color w:val="FF0000"/>
          <w:sz w:val="24"/>
          <w:szCs w:val="24"/>
          <w:lang w:val="en-US"/>
        </w:rPr>
      </w:pPr>
      <w:r w:rsidRPr="00B036B7">
        <w:rPr>
          <w:rFonts w:asciiTheme="majorBidi" w:eastAsia="Calibri" w:hAnsiTheme="majorBidi" w:cstheme="majorBidi"/>
          <w:color w:val="FF0000"/>
          <w:sz w:val="24"/>
          <w:szCs w:val="24"/>
          <w:lang w:val="en-US"/>
        </w:rPr>
        <w:t>18482-bus system</w:t>
      </w:r>
      <w:r w:rsidR="002134EE">
        <w:rPr>
          <w:rFonts w:asciiTheme="majorBidi" w:eastAsia="Calibri" w:hAnsiTheme="majorBidi" w:cstheme="majorBidi"/>
          <w:color w:val="FF0000"/>
          <w:sz w:val="24"/>
          <w:szCs w:val="24"/>
          <w:lang w:val="en-US"/>
        </w:rPr>
        <w:t>. It is</w:t>
      </w:r>
      <w:r w:rsidRPr="00B036B7">
        <w:rPr>
          <w:rFonts w:asciiTheme="majorBidi" w:eastAsia="Calibri" w:hAnsiTheme="majorBidi" w:cstheme="majorBidi"/>
          <w:color w:val="FF0000"/>
          <w:sz w:val="24"/>
          <w:szCs w:val="24"/>
          <w:lang w:val="en-US"/>
        </w:rPr>
        <w:t xml:space="preserve"> created by </w:t>
      </w:r>
      <w:r w:rsidR="00311F16">
        <w:rPr>
          <w:rFonts w:asciiTheme="majorBidi" w:eastAsia="Calibri" w:hAnsiTheme="majorBidi" w:cstheme="majorBidi"/>
          <w:color w:val="FF0000"/>
          <w:sz w:val="24"/>
          <w:szCs w:val="24"/>
          <w:lang w:val="en-US"/>
        </w:rPr>
        <w:t>duplicating</w:t>
      </w:r>
      <w:r w:rsidRPr="00B036B7">
        <w:rPr>
          <w:rFonts w:asciiTheme="majorBidi" w:eastAsia="Calibri" w:hAnsiTheme="majorBidi" w:cstheme="majorBidi"/>
          <w:color w:val="FF0000"/>
          <w:sz w:val="24"/>
          <w:szCs w:val="24"/>
          <w:lang w:val="en-US"/>
        </w:rPr>
        <w:t xml:space="preserve"> the 9241-bus system [</w:t>
      </w:r>
      <w:r w:rsidR="00563FE9" w:rsidRPr="00563FE9">
        <w:rPr>
          <w:rFonts w:asciiTheme="majorBidi" w:eastAsia="Calibri" w:hAnsiTheme="majorBidi" w:cstheme="majorBidi"/>
          <w:color w:val="FF0000"/>
          <w:sz w:val="24"/>
          <w:szCs w:val="24"/>
          <w:lang w:val="en-US"/>
        </w:rPr>
        <w:t>32, 33</w:t>
      </w:r>
      <w:r w:rsidRPr="00B036B7">
        <w:rPr>
          <w:rFonts w:asciiTheme="majorBidi" w:eastAsia="Calibri" w:hAnsiTheme="majorBidi" w:cstheme="majorBidi"/>
          <w:color w:val="FF0000"/>
          <w:sz w:val="24"/>
          <w:szCs w:val="24"/>
          <w:lang w:val="en-US"/>
        </w:rPr>
        <w:t>].</w:t>
      </w:r>
    </w:p>
    <w:p w14:paraId="45C65E4C" w14:textId="758F871F" w:rsidR="001E33B5" w:rsidRDefault="00736BD1" w:rsidP="00D875DC">
      <w:pPr>
        <w:spacing w:after="0" w:line="480" w:lineRule="auto"/>
        <w:ind w:firstLine="357"/>
        <w:jc w:val="both"/>
        <w:rPr>
          <w:rFonts w:asciiTheme="majorBidi" w:eastAsia="Calibri" w:hAnsiTheme="majorBidi" w:cstheme="majorBidi"/>
          <w:sz w:val="24"/>
          <w:szCs w:val="24"/>
          <w:lang w:val="en-US"/>
        </w:rPr>
      </w:pPr>
      <w:r>
        <w:rPr>
          <w:rFonts w:asciiTheme="majorBidi" w:eastAsia="Calibri" w:hAnsiTheme="majorBidi" w:cstheme="majorBidi"/>
          <w:sz w:val="24"/>
          <w:szCs w:val="24"/>
          <w:lang w:val="en-US"/>
        </w:rPr>
        <w:t xml:space="preserve">In fact, </w:t>
      </w:r>
      <w:r w:rsidR="00B5031A" w:rsidRPr="00B036B7">
        <w:rPr>
          <w:rFonts w:asciiTheme="majorBidi" w:eastAsia="Calibri" w:hAnsiTheme="majorBidi" w:cstheme="majorBidi"/>
          <w:color w:val="FF0000"/>
          <w:sz w:val="24"/>
          <w:szCs w:val="24"/>
          <w:lang w:val="en-US"/>
        </w:rPr>
        <w:t>3375</w:t>
      </w:r>
      <w:r w:rsidR="007C3FBC" w:rsidRPr="00B036B7">
        <w:rPr>
          <w:rFonts w:asciiTheme="majorBidi" w:eastAsia="Calibri" w:hAnsiTheme="majorBidi" w:cstheme="majorBidi"/>
          <w:color w:val="FF0000"/>
          <w:sz w:val="24"/>
          <w:szCs w:val="24"/>
          <w:lang w:val="en-US"/>
        </w:rPr>
        <w:t>-</w:t>
      </w:r>
      <w:r w:rsidR="00D97E41">
        <w:rPr>
          <w:rFonts w:asciiTheme="majorBidi" w:eastAsia="Calibri" w:hAnsiTheme="majorBidi" w:cstheme="majorBidi"/>
          <w:color w:val="FF0000"/>
          <w:sz w:val="24"/>
          <w:szCs w:val="24"/>
          <w:lang w:val="en-US"/>
        </w:rPr>
        <w:t>bus</w:t>
      </w:r>
      <w:r w:rsidR="002134EE">
        <w:rPr>
          <w:rFonts w:asciiTheme="majorBidi" w:eastAsia="Calibri" w:hAnsiTheme="majorBidi" w:cstheme="majorBidi"/>
          <w:color w:val="FF0000"/>
          <w:sz w:val="24"/>
          <w:szCs w:val="24"/>
          <w:lang w:val="en-US"/>
        </w:rPr>
        <w:t>, 10595-</w:t>
      </w:r>
      <w:r w:rsidR="00D97E41">
        <w:rPr>
          <w:rFonts w:asciiTheme="majorBidi" w:eastAsia="Calibri" w:hAnsiTheme="majorBidi" w:cstheme="majorBidi"/>
          <w:color w:val="FF0000"/>
          <w:sz w:val="24"/>
          <w:szCs w:val="24"/>
          <w:lang w:val="en-US"/>
        </w:rPr>
        <w:t>bus</w:t>
      </w:r>
      <w:r w:rsidR="002134EE">
        <w:rPr>
          <w:rFonts w:asciiTheme="majorBidi" w:eastAsia="Calibri" w:hAnsiTheme="majorBidi" w:cstheme="majorBidi"/>
          <w:color w:val="FF0000"/>
          <w:sz w:val="24"/>
          <w:szCs w:val="24"/>
          <w:lang w:val="en-US"/>
        </w:rPr>
        <w:t>, 12110-</w:t>
      </w:r>
      <w:r w:rsidR="00D97E41">
        <w:rPr>
          <w:rFonts w:asciiTheme="majorBidi" w:eastAsia="Calibri" w:hAnsiTheme="majorBidi" w:cstheme="majorBidi"/>
          <w:color w:val="FF0000"/>
          <w:sz w:val="24"/>
          <w:szCs w:val="24"/>
          <w:lang w:val="en-US"/>
        </w:rPr>
        <w:t>bus</w:t>
      </w:r>
      <w:r w:rsidR="00B036B7" w:rsidRPr="00B036B7">
        <w:rPr>
          <w:rFonts w:asciiTheme="majorBidi" w:eastAsia="Calibri" w:hAnsiTheme="majorBidi" w:cstheme="majorBidi"/>
          <w:color w:val="FF0000"/>
          <w:sz w:val="24"/>
          <w:szCs w:val="24"/>
          <w:lang w:val="en-US"/>
        </w:rPr>
        <w:t xml:space="preserve"> and 18482-bus</w:t>
      </w:r>
      <w:r w:rsidR="007C3FBC" w:rsidRPr="00B036B7">
        <w:rPr>
          <w:rFonts w:asciiTheme="majorBidi" w:eastAsia="Calibri" w:hAnsiTheme="majorBidi" w:cstheme="majorBidi"/>
          <w:color w:val="FF0000"/>
          <w:sz w:val="24"/>
          <w:szCs w:val="24"/>
          <w:lang w:val="en-US"/>
        </w:rPr>
        <w:t xml:space="preserve"> </w:t>
      </w:r>
      <w:r w:rsidRPr="00B036B7">
        <w:rPr>
          <w:rFonts w:asciiTheme="majorBidi" w:eastAsia="Calibri" w:hAnsiTheme="majorBidi" w:cstheme="majorBidi"/>
          <w:color w:val="FF0000"/>
          <w:sz w:val="24"/>
          <w:szCs w:val="24"/>
          <w:lang w:val="en-US"/>
        </w:rPr>
        <w:t>system</w:t>
      </w:r>
      <w:r w:rsidR="00B036B7" w:rsidRPr="00B036B7">
        <w:rPr>
          <w:rFonts w:asciiTheme="majorBidi" w:eastAsia="Calibri" w:hAnsiTheme="majorBidi" w:cstheme="majorBidi"/>
          <w:color w:val="FF0000"/>
          <w:sz w:val="24"/>
          <w:szCs w:val="24"/>
          <w:lang w:val="en-US"/>
        </w:rPr>
        <w:t>s</w:t>
      </w:r>
      <w:r w:rsidRPr="00B036B7">
        <w:rPr>
          <w:rFonts w:asciiTheme="majorBidi" w:eastAsia="Calibri" w:hAnsiTheme="majorBidi" w:cstheme="majorBidi"/>
          <w:color w:val="FF0000"/>
          <w:sz w:val="24"/>
          <w:szCs w:val="24"/>
          <w:lang w:val="en-US"/>
        </w:rPr>
        <w:t xml:space="preserve"> </w:t>
      </w:r>
      <w:r w:rsidR="00B036B7" w:rsidRPr="00B036B7">
        <w:rPr>
          <w:rFonts w:asciiTheme="majorBidi" w:eastAsia="Calibri" w:hAnsiTheme="majorBidi" w:cstheme="majorBidi"/>
          <w:color w:val="FF0000"/>
          <w:sz w:val="24"/>
          <w:szCs w:val="24"/>
          <w:lang w:val="en-US"/>
        </w:rPr>
        <w:t>are</w:t>
      </w:r>
      <w:r w:rsidR="007C3FBC" w:rsidRPr="00B036B7">
        <w:rPr>
          <w:rFonts w:asciiTheme="majorBidi" w:eastAsia="Calibri" w:hAnsiTheme="majorBidi" w:cstheme="majorBidi"/>
          <w:color w:val="FF0000"/>
          <w:sz w:val="24"/>
          <w:szCs w:val="24"/>
          <w:lang w:val="en-US"/>
        </w:rPr>
        <w:t xml:space="preserve"> naturally ill-conditioned</w:t>
      </w:r>
      <w:r w:rsidR="007C3FBC">
        <w:rPr>
          <w:rFonts w:asciiTheme="majorBidi" w:eastAsia="Calibri" w:hAnsiTheme="majorBidi" w:cstheme="majorBidi"/>
          <w:sz w:val="24"/>
          <w:szCs w:val="24"/>
          <w:lang w:val="en-US"/>
        </w:rPr>
        <w:t>, while remainder systems are naturally well-conditioned. Nevertheless, their condition</w:t>
      </w:r>
      <w:r w:rsidR="00D97E41">
        <w:rPr>
          <w:rFonts w:asciiTheme="majorBidi" w:eastAsia="Calibri" w:hAnsiTheme="majorBidi" w:cstheme="majorBidi"/>
          <w:sz w:val="24"/>
          <w:szCs w:val="24"/>
          <w:lang w:val="en-US"/>
        </w:rPr>
        <w:t>s</w:t>
      </w:r>
      <w:r w:rsidR="007C3FBC">
        <w:rPr>
          <w:rFonts w:asciiTheme="majorBidi" w:eastAsia="Calibri" w:hAnsiTheme="majorBidi" w:cstheme="majorBidi"/>
          <w:sz w:val="24"/>
          <w:szCs w:val="24"/>
          <w:lang w:val="en-US"/>
        </w:rPr>
        <w:t xml:space="preserve"> </w:t>
      </w:r>
      <w:r w:rsidR="00D97E41">
        <w:rPr>
          <w:rFonts w:asciiTheme="majorBidi" w:eastAsia="Calibri" w:hAnsiTheme="majorBidi" w:cstheme="majorBidi"/>
          <w:sz w:val="24"/>
          <w:szCs w:val="24"/>
          <w:lang w:val="en-US"/>
        </w:rPr>
        <w:t xml:space="preserve">are </w:t>
      </w:r>
      <w:r w:rsidR="007C3FBC">
        <w:rPr>
          <w:rFonts w:asciiTheme="majorBidi" w:eastAsia="Calibri" w:hAnsiTheme="majorBidi" w:cstheme="majorBidi"/>
          <w:sz w:val="24"/>
          <w:szCs w:val="24"/>
          <w:lang w:val="en-US"/>
        </w:rPr>
        <w:t xml:space="preserve">intentionally deteriorated </w:t>
      </w:r>
      <w:r>
        <w:rPr>
          <w:rFonts w:asciiTheme="majorBidi" w:eastAsia="Calibri" w:hAnsiTheme="majorBidi" w:cstheme="majorBidi"/>
          <w:sz w:val="24"/>
          <w:szCs w:val="24"/>
          <w:lang w:val="en-US"/>
        </w:rPr>
        <w:t xml:space="preserve">by </w:t>
      </w:r>
      <w:r w:rsidR="007C3FBC">
        <w:rPr>
          <w:rFonts w:asciiTheme="majorBidi" w:eastAsia="Calibri" w:hAnsiTheme="majorBidi" w:cstheme="majorBidi"/>
          <w:sz w:val="24"/>
          <w:szCs w:val="24"/>
          <w:lang w:val="en-US"/>
        </w:rPr>
        <w:t>modifying their R/X ratio</w:t>
      </w:r>
      <w:r>
        <w:rPr>
          <w:rFonts w:asciiTheme="majorBidi" w:eastAsia="Calibri" w:hAnsiTheme="majorBidi" w:cstheme="majorBidi"/>
          <w:sz w:val="24"/>
          <w:szCs w:val="24"/>
          <w:lang w:val="en-US"/>
        </w:rPr>
        <w:t xml:space="preserve"> and deteriorating the </w:t>
      </w:r>
      <w:r w:rsidR="007C3FBC">
        <w:rPr>
          <w:rFonts w:asciiTheme="majorBidi" w:eastAsia="Calibri" w:hAnsiTheme="majorBidi" w:cstheme="majorBidi"/>
          <w:sz w:val="24"/>
          <w:szCs w:val="24"/>
          <w:lang w:val="en-US"/>
        </w:rPr>
        <w:t>flat initial guess</w:t>
      </w:r>
      <w:r>
        <w:rPr>
          <w:rFonts w:asciiTheme="majorBidi" w:eastAsia="Calibri" w:hAnsiTheme="majorBidi" w:cstheme="majorBidi"/>
          <w:sz w:val="24"/>
          <w:szCs w:val="24"/>
          <w:lang w:val="en-US"/>
        </w:rPr>
        <w:t xml:space="preserve"> (</w:t>
      </w:r>
      <w:r w:rsidR="007C3FBC">
        <w:rPr>
          <w:rFonts w:asciiTheme="majorBidi" w:eastAsia="Calibri" w:hAnsiTheme="majorBidi" w:cstheme="majorBidi"/>
          <w:sz w:val="24"/>
          <w:szCs w:val="24"/>
          <w:lang w:val="en-US"/>
        </w:rPr>
        <w:t xml:space="preserve">the initial voltage magnitudes at PQ buses </w:t>
      </w:r>
      <w:r>
        <w:rPr>
          <w:rFonts w:asciiTheme="majorBidi" w:eastAsia="Calibri" w:hAnsiTheme="majorBidi" w:cstheme="majorBidi"/>
          <w:sz w:val="24"/>
          <w:szCs w:val="24"/>
          <w:lang w:val="en-US"/>
        </w:rPr>
        <w:t>are</w:t>
      </w:r>
      <w:r w:rsidR="007C3FBC">
        <w:rPr>
          <w:rFonts w:asciiTheme="majorBidi" w:eastAsia="Calibri" w:hAnsiTheme="majorBidi" w:cstheme="majorBidi"/>
          <w:sz w:val="24"/>
          <w:szCs w:val="24"/>
          <w:lang w:val="en-US"/>
        </w:rPr>
        <w:t xml:space="preserve"> modified by adding a real factor</w:t>
      </w:r>
      <w:r>
        <w:rPr>
          <w:rFonts w:asciiTheme="majorBidi" w:eastAsia="Calibri" w:hAnsiTheme="majorBidi" w:cstheme="majorBidi"/>
          <w:sz w:val="24"/>
          <w:szCs w:val="24"/>
          <w:lang w:val="en-US"/>
        </w:rPr>
        <w:t>)</w:t>
      </w:r>
      <w:r w:rsidR="007C3FBC">
        <w:rPr>
          <w:rFonts w:asciiTheme="majorBidi" w:eastAsia="Calibri" w:hAnsiTheme="majorBidi" w:cstheme="majorBidi"/>
          <w:sz w:val="24"/>
          <w:szCs w:val="24"/>
          <w:lang w:val="en-US"/>
        </w:rPr>
        <w:t xml:space="preserve">. </w:t>
      </w:r>
      <w:r>
        <w:rPr>
          <w:rFonts w:asciiTheme="majorBidi" w:eastAsia="Calibri" w:hAnsiTheme="majorBidi" w:cstheme="majorBidi"/>
          <w:sz w:val="24"/>
          <w:szCs w:val="24"/>
          <w:lang w:val="en-US"/>
        </w:rPr>
        <w:t xml:space="preserve">All the </w:t>
      </w:r>
      <w:r w:rsidR="007C3FBC">
        <w:rPr>
          <w:rFonts w:asciiTheme="majorBidi" w:eastAsia="Calibri" w:hAnsiTheme="majorBidi" w:cstheme="majorBidi"/>
          <w:sz w:val="24"/>
          <w:szCs w:val="24"/>
          <w:lang w:val="en-US"/>
        </w:rPr>
        <w:t xml:space="preserve">modifications </w:t>
      </w:r>
      <w:r>
        <w:rPr>
          <w:rFonts w:asciiTheme="majorBidi" w:eastAsia="Calibri" w:hAnsiTheme="majorBidi" w:cstheme="majorBidi"/>
          <w:sz w:val="24"/>
          <w:szCs w:val="24"/>
          <w:lang w:val="en-US"/>
        </w:rPr>
        <w:t xml:space="preserve">on these systems </w:t>
      </w:r>
      <w:r w:rsidR="00257979">
        <w:rPr>
          <w:rFonts w:asciiTheme="majorBidi" w:eastAsia="Calibri" w:hAnsiTheme="majorBidi" w:cstheme="majorBidi"/>
          <w:sz w:val="24"/>
          <w:szCs w:val="24"/>
          <w:lang w:val="en-US"/>
        </w:rPr>
        <w:t>are</w:t>
      </w:r>
      <w:r w:rsidR="007C3FBC">
        <w:rPr>
          <w:rFonts w:asciiTheme="majorBidi" w:eastAsia="Calibri" w:hAnsiTheme="majorBidi" w:cstheme="majorBidi"/>
          <w:sz w:val="24"/>
          <w:szCs w:val="24"/>
          <w:lang w:val="en-US"/>
        </w:rPr>
        <w:t xml:space="preserve"> </w:t>
      </w:r>
      <w:r>
        <w:rPr>
          <w:rFonts w:asciiTheme="majorBidi" w:eastAsia="Calibri" w:hAnsiTheme="majorBidi" w:cstheme="majorBidi"/>
          <w:sz w:val="24"/>
          <w:szCs w:val="24"/>
          <w:lang w:val="en-US"/>
        </w:rPr>
        <w:t xml:space="preserve">presented </w:t>
      </w:r>
      <w:r w:rsidR="007C3FBC">
        <w:rPr>
          <w:rFonts w:asciiTheme="majorBidi" w:eastAsia="Calibri" w:hAnsiTheme="majorBidi" w:cstheme="majorBidi"/>
          <w:sz w:val="24"/>
          <w:szCs w:val="24"/>
          <w:lang w:val="en-US"/>
        </w:rPr>
        <w:t xml:space="preserve">in Table </w:t>
      </w:r>
      <w:r w:rsidR="002C35D8">
        <w:rPr>
          <w:rFonts w:asciiTheme="majorBidi" w:eastAsia="Calibri" w:hAnsiTheme="majorBidi" w:cstheme="majorBidi"/>
          <w:sz w:val="24"/>
          <w:szCs w:val="24"/>
          <w:lang w:val="en-US"/>
        </w:rPr>
        <w:t>4</w:t>
      </w:r>
      <w:r w:rsidR="007C3FBC">
        <w:rPr>
          <w:rFonts w:asciiTheme="majorBidi" w:eastAsia="Calibri" w:hAnsiTheme="majorBidi" w:cstheme="majorBidi"/>
          <w:sz w:val="24"/>
          <w:szCs w:val="24"/>
          <w:lang w:val="en-US"/>
        </w:rPr>
        <w:t>.</w:t>
      </w:r>
      <w:r w:rsidR="00146227">
        <w:rPr>
          <w:rFonts w:asciiTheme="majorBidi" w:eastAsia="Calibri" w:hAnsiTheme="majorBidi" w:cstheme="majorBidi"/>
          <w:sz w:val="24"/>
          <w:szCs w:val="24"/>
          <w:lang w:val="en-US"/>
        </w:rPr>
        <w:t xml:space="preserve"> </w:t>
      </w:r>
      <w:r w:rsidR="004C7883">
        <w:rPr>
          <w:rFonts w:asciiTheme="majorBidi" w:eastAsia="Calibri" w:hAnsiTheme="majorBidi" w:cstheme="majorBidi"/>
          <w:sz w:val="24"/>
          <w:szCs w:val="24"/>
          <w:lang w:val="en-US"/>
        </w:rPr>
        <w:t>D</w:t>
      </w:r>
      <w:r w:rsidR="00146227">
        <w:rPr>
          <w:rFonts w:asciiTheme="majorBidi" w:eastAsia="Calibri" w:hAnsiTheme="majorBidi" w:cstheme="majorBidi"/>
          <w:sz w:val="24"/>
          <w:szCs w:val="24"/>
          <w:lang w:val="en-US"/>
        </w:rPr>
        <w:t>uring all simulations</w:t>
      </w:r>
      <w:r w:rsidR="004C7883">
        <w:rPr>
          <w:rFonts w:asciiTheme="majorBidi" w:eastAsia="Calibri" w:hAnsiTheme="majorBidi" w:cstheme="majorBidi"/>
          <w:sz w:val="24"/>
          <w:szCs w:val="24"/>
          <w:lang w:val="en-US"/>
        </w:rPr>
        <w:t>,</w:t>
      </w:r>
      <w:r w:rsidR="00146227">
        <w:rPr>
          <w:rFonts w:asciiTheme="majorBidi" w:eastAsia="Calibri" w:hAnsiTheme="majorBidi" w:cstheme="majorBidi"/>
          <w:sz w:val="24"/>
          <w:szCs w:val="24"/>
          <w:lang w:val="en-US"/>
        </w:rPr>
        <w:t xml:space="preserve"> </w:t>
      </w:r>
      <m:oMath>
        <m:r>
          <w:rPr>
            <w:rFonts w:ascii="Cambria Math" w:eastAsia="Calibri" w:hAnsi="Cambria Math" w:cstheme="majorBidi"/>
            <w:sz w:val="24"/>
            <w:szCs w:val="24"/>
            <w:lang w:val="en-US"/>
          </w:rPr>
          <m:t>ε=</m:t>
        </m:r>
        <m:sSup>
          <m:sSupPr>
            <m:ctrlPr>
              <w:rPr>
                <w:rFonts w:ascii="Cambria Math" w:eastAsia="Calibri" w:hAnsi="Cambria Math" w:cstheme="majorBidi"/>
                <w:i/>
                <w:sz w:val="24"/>
                <w:szCs w:val="24"/>
                <w:lang w:val="en-US"/>
              </w:rPr>
            </m:ctrlPr>
          </m:sSupPr>
          <m:e>
            <m:r>
              <w:rPr>
                <w:rFonts w:ascii="Cambria Math" w:eastAsia="Calibri" w:hAnsi="Cambria Math" w:cstheme="majorBidi"/>
                <w:sz w:val="24"/>
                <w:szCs w:val="24"/>
                <w:lang w:val="en-US"/>
              </w:rPr>
              <m:t>10</m:t>
            </m:r>
          </m:e>
          <m:sup>
            <m:r>
              <w:rPr>
                <w:rFonts w:ascii="Cambria Math" w:eastAsia="Calibri" w:hAnsi="Cambria Math" w:cstheme="majorBidi"/>
                <w:sz w:val="24"/>
                <w:szCs w:val="24"/>
                <w:lang w:val="en-US"/>
              </w:rPr>
              <m:t>-6</m:t>
            </m:r>
          </m:sup>
        </m:sSup>
      </m:oMath>
      <w:r w:rsidR="00146227">
        <w:rPr>
          <w:rFonts w:asciiTheme="majorBidi" w:eastAsia="Calibri" w:hAnsiTheme="majorBidi" w:cstheme="majorBidi"/>
          <w:sz w:val="24"/>
          <w:szCs w:val="24"/>
          <w:lang w:val="en-US"/>
        </w:rPr>
        <w:t xml:space="preserve"> </w:t>
      </w:r>
      <w:r w:rsidR="004C7883">
        <w:rPr>
          <w:rFonts w:asciiTheme="majorBidi" w:eastAsia="Calibri" w:hAnsiTheme="majorBidi" w:cstheme="majorBidi"/>
          <w:sz w:val="24"/>
          <w:szCs w:val="24"/>
          <w:lang w:val="en-US"/>
        </w:rPr>
        <w:t xml:space="preserve">has been </w:t>
      </w:r>
      <w:r w:rsidR="00146227">
        <w:rPr>
          <w:rFonts w:asciiTheme="majorBidi" w:eastAsia="Calibri" w:hAnsiTheme="majorBidi" w:cstheme="majorBidi"/>
          <w:sz w:val="24"/>
          <w:szCs w:val="24"/>
          <w:lang w:val="en-US"/>
        </w:rPr>
        <w:t>imposed as convergence criterion.</w:t>
      </w:r>
    </w:p>
    <w:p w14:paraId="66AEF8E4" w14:textId="46A50488" w:rsidR="007C3FBC" w:rsidRPr="00516A21" w:rsidRDefault="007C3FBC" w:rsidP="00534396">
      <w:pPr>
        <w:tabs>
          <w:tab w:val="right" w:pos="8505"/>
        </w:tabs>
        <w:spacing w:before="240" w:after="0" w:line="360" w:lineRule="auto"/>
        <w:jc w:val="center"/>
        <w:rPr>
          <w:rFonts w:asciiTheme="majorBidi" w:eastAsiaTheme="minorEastAsia" w:hAnsiTheme="majorBidi" w:cstheme="majorBidi"/>
          <w:lang w:val="en-US"/>
        </w:rPr>
      </w:pPr>
      <w:r w:rsidRPr="00516A21">
        <w:rPr>
          <w:rFonts w:asciiTheme="majorBidi" w:eastAsiaTheme="minorEastAsia" w:hAnsiTheme="majorBidi" w:cstheme="majorBidi"/>
          <w:b/>
          <w:bCs/>
          <w:lang w:val="en-US"/>
        </w:rPr>
        <w:t xml:space="preserve">Table </w:t>
      </w:r>
      <w:r w:rsidR="002C35D8">
        <w:rPr>
          <w:rFonts w:asciiTheme="majorBidi" w:eastAsiaTheme="minorEastAsia" w:hAnsiTheme="majorBidi" w:cstheme="majorBidi"/>
          <w:b/>
          <w:bCs/>
          <w:lang w:val="en-US"/>
        </w:rPr>
        <w:t>4</w:t>
      </w:r>
      <w:r w:rsidRPr="00516A21">
        <w:rPr>
          <w:rFonts w:asciiTheme="majorBidi" w:eastAsiaTheme="minorEastAsia" w:hAnsiTheme="majorBidi" w:cstheme="majorBidi"/>
          <w:lang w:val="en-US"/>
        </w:rPr>
        <w:t xml:space="preserve"> </w:t>
      </w:r>
      <w:r w:rsidR="004C7883" w:rsidRPr="004C7883">
        <w:rPr>
          <w:rFonts w:asciiTheme="majorBidi" w:eastAsiaTheme="minorEastAsia" w:hAnsiTheme="majorBidi" w:cstheme="majorBidi"/>
          <w:lang w:val="en-US"/>
        </w:rPr>
        <w:t>Modifications done to convert well-condition systems to ill-conditioned cases</w:t>
      </w:r>
    </w:p>
    <w:tbl>
      <w:tblPr>
        <w:tblStyle w:val="Tablanormal2"/>
        <w:tblW w:w="9026" w:type="dxa"/>
        <w:jc w:val="center"/>
        <w:tblLook w:val="04A0" w:firstRow="1" w:lastRow="0" w:firstColumn="1" w:lastColumn="0" w:noHBand="0" w:noVBand="1"/>
      </w:tblPr>
      <w:tblGrid>
        <w:gridCol w:w="553"/>
        <w:gridCol w:w="1982"/>
        <w:gridCol w:w="1127"/>
        <w:gridCol w:w="1983"/>
        <w:gridCol w:w="1127"/>
        <w:gridCol w:w="1127"/>
        <w:gridCol w:w="1127"/>
      </w:tblGrid>
      <w:tr w:rsidR="002134EE" w:rsidRPr="002134EE" w14:paraId="36289C65" w14:textId="5877CF9C" w:rsidTr="002134EE">
        <w:trPr>
          <w:cnfStyle w:val="100000000000" w:firstRow="1" w:lastRow="0" w:firstColumn="0" w:lastColumn="0" w:oddVBand="0" w:evenVBand="0" w:oddHBand="0" w:evenHBand="0" w:firstRowFirstColumn="0" w:firstRowLastColumn="0" w:lastRowFirstColumn="0" w:lastRowLastColumn="0"/>
          <w:trHeight w:val="23"/>
          <w:jc w:val="center"/>
        </w:trPr>
        <w:tc>
          <w:tcPr>
            <w:cnfStyle w:val="001000000000" w:firstRow="0" w:lastRow="0" w:firstColumn="1" w:lastColumn="0" w:oddVBand="0" w:evenVBand="0" w:oddHBand="0" w:evenHBand="0" w:firstRowFirstColumn="0" w:firstRowLastColumn="0" w:lastRowFirstColumn="0" w:lastRowLastColumn="0"/>
            <w:tcW w:w="0" w:type="auto"/>
          </w:tcPr>
          <w:p w14:paraId="2A4ACA87" w14:textId="77777777" w:rsidR="002134EE" w:rsidRPr="002134EE" w:rsidRDefault="002134EE" w:rsidP="007C3FBC">
            <w:pPr>
              <w:jc w:val="both"/>
              <w:rPr>
                <w:rFonts w:asciiTheme="majorBidi" w:eastAsia="Calibri" w:hAnsiTheme="majorBidi" w:cstheme="majorBidi"/>
                <w:sz w:val="16"/>
                <w:szCs w:val="16"/>
                <w:lang w:val="en-US"/>
              </w:rPr>
            </w:pPr>
          </w:p>
        </w:tc>
        <w:tc>
          <w:tcPr>
            <w:tcW w:w="0" w:type="auto"/>
          </w:tcPr>
          <w:p w14:paraId="12485E9C" w14:textId="0C298E27" w:rsidR="002134EE" w:rsidRPr="002134EE" w:rsidRDefault="002134EE" w:rsidP="00AF44A2">
            <w:pPr>
              <w:jc w:val="center"/>
              <w:cnfStyle w:val="100000000000" w:firstRow="1" w:lastRow="0" w:firstColumn="0" w:lastColumn="0" w:oddVBand="0" w:evenVBand="0" w:oddHBand="0" w:evenHBand="0" w:firstRowFirstColumn="0" w:firstRowLastColumn="0" w:lastRowFirstColumn="0" w:lastRowLastColumn="0"/>
              <w:rPr>
                <w:rFonts w:asciiTheme="majorBidi" w:eastAsia="Calibri" w:hAnsiTheme="majorBidi" w:cstheme="majorBidi"/>
                <w:b w:val="0"/>
                <w:sz w:val="16"/>
                <w:szCs w:val="16"/>
                <w:lang w:val="en-US"/>
              </w:rPr>
            </w:pPr>
            <w:r w:rsidRPr="002134EE">
              <w:rPr>
                <w:rFonts w:asciiTheme="majorBidi" w:eastAsia="Calibri" w:hAnsiTheme="majorBidi" w:cstheme="majorBidi"/>
                <w:sz w:val="16"/>
                <w:szCs w:val="16"/>
                <w:lang w:val="en-US"/>
              </w:rPr>
              <w:t>300-bus</w:t>
            </w:r>
          </w:p>
        </w:tc>
        <w:tc>
          <w:tcPr>
            <w:tcW w:w="0" w:type="auto"/>
          </w:tcPr>
          <w:p w14:paraId="7D6237AC" w14:textId="5D5FF81A" w:rsidR="002134EE" w:rsidRPr="002134EE" w:rsidRDefault="002134EE" w:rsidP="00AF44A2">
            <w:pPr>
              <w:jc w:val="center"/>
              <w:cnfStyle w:val="100000000000" w:firstRow="1" w:lastRow="0" w:firstColumn="0" w:lastColumn="0" w:oddVBand="0" w:evenVBand="0" w:oddHBand="0" w:evenHBand="0" w:firstRowFirstColumn="0" w:firstRowLastColumn="0" w:lastRowFirstColumn="0" w:lastRowLastColumn="0"/>
              <w:rPr>
                <w:rFonts w:asciiTheme="majorBidi" w:eastAsia="Calibri" w:hAnsiTheme="majorBidi" w:cstheme="majorBidi"/>
                <w:b w:val="0"/>
                <w:sz w:val="16"/>
                <w:szCs w:val="16"/>
                <w:lang w:val="en-US"/>
              </w:rPr>
            </w:pPr>
            <w:r w:rsidRPr="002134EE">
              <w:rPr>
                <w:rFonts w:asciiTheme="majorBidi" w:eastAsia="Calibri" w:hAnsiTheme="majorBidi" w:cstheme="majorBidi"/>
                <w:sz w:val="16"/>
                <w:szCs w:val="16"/>
                <w:lang w:val="en-US"/>
              </w:rPr>
              <w:t>3375-bus</w:t>
            </w:r>
          </w:p>
        </w:tc>
        <w:tc>
          <w:tcPr>
            <w:tcW w:w="0" w:type="auto"/>
          </w:tcPr>
          <w:p w14:paraId="3BFEB9BF" w14:textId="45BDD663" w:rsidR="002134EE" w:rsidRPr="002134EE" w:rsidRDefault="002134EE" w:rsidP="00AF44A2">
            <w:pPr>
              <w:jc w:val="center"/>
              <w:cnfStyle w:val="100000000000" w:firstRow="1" w:lastRow="0" w:firstColumn="0" w:lastColumn="0" w:oddVBand="0" w:evenVBand="0" w:oddHBand="0" w:evenHBand="0" w:firstRowFirstColumn="0" w:firstRowLastColumn="0" w:lastRowFirstColumn="0" w:lastRowLastColumn="0"/>
              <w:rPr>
                <w:rFonts w:asciiTheme="majorBidi" w:eastAsia="Calibri" w:hAnsiTheme="majorBidi" w:cstheme="majorBidi"/>
                <w:b w:val="0"/>
                <w:sz w:val="16"/>
                <w:szCs w:val="16"/>
                <w:lang w:val="en-US"/>
              </w:rPr>
            </w:pPr>
            <w:r w:rsidRPr="002134EE">
              <w:rPr>
                <w:rFonts w:asciiTheme="majorBidi" w:eastAsia="Calibri" w:hAnsiTheme="majorBidi" w:cstheme="majorBidi"/>
                <w:sz w:val="16"/>
                <w:szCs w:val="16"/>
                <w:lang w:val="en-US"/>
              </w:rPr>
              <w:t>9241-bus</w:t>
            </w:r>
          </w:p>
        </w:tc>
        <w:tc>
          <w:tcPr>
            <w:tcW w:w="0" w:type="auto"/>
          </w:tcPr>
          <w:p w14:paraId="6DD88DC4" w14:textId="247C6DD9" w:rsidR="002134EE" w:rsidRPr="002134EE" w:rsidRDefault="002134EE" w:rsidP="00AF44A2">
            <w:pPr>
              <w:jc w:val="center"/>
              <w:cnfStyle w:val="100000000000" w:firstRow="1" w:lastRow="0" w:firstColumn="0" w:lastColumn="0" w:oddVBand="0" w:evenVBand="0" w:oddHBand="0" w:evenHBand="0" w:firstRowFirstColumn="0" w:firstRowLastColumn="0" w:lastRowFirstColumn="0" w:lastRowLastColumn="0"/>
              <w:rPr>
                <w:rFonts w:asciiTheme="majorBidi" w:eastAsia="Calibri" w:hAnsiTheme="majorBidi" w:cstheme="majorBidi"/>
                <w:color w:val="FF0000"/>
                <w:sz w:val="16"/>
                <w:szCs w:val="16"/>
                <w:lang w:val="en-US"/>
              </w:rPr>
            </w:pPr>
            <w:r w:rsidRPr="002134EE">
              <w:rPr>
                <w:rFonts w:asciiTheme="majorBidi" w:eastAsia="Calibri" w:hAnsiTheme="majorBidi" w:cstheme="majorBidi"/>
                <w:color w:val="FF0000"/>
                <w:sz w:val="16"/>
                <w:szCs w:val="16"/>
                <w:lang w:val="en-US"/>
              </w:rPr>
              <w:t>10595-bus</w:t>
            </w:r>
          </w:p>
        </w:tc>
        <w:tc>
          <w:tcPr>
            <w:tcW w:w="0" w:type="auto"/>
          </w:tcPr>
          <w:p w14:paraId="13CF0202" w14:textId="548EF187" w:rsidR="002134EE" w:rsidRPr="002134EE" w:rsidRDefault="002134EE" w:rsidP="00AF44A2">
            <w:pPr>
              <w:jc w:val="center"/>
              <w:cnfStyle w:val="100000000000" w:firstRow="1" w:lastRow="0" w:firstColumn="0" w:lastColumn="0" w:oddVBand="0" w:evenVBand="0" w:oddHBand="0" w:evenHBand="0" w:firstRowFirstColumn="0" w:firstRowLastColumn="0" w:lastRowFirstColumn="0" w:lastRowLastColumn="0"/>
              <w:rPr>
                <w:rFonts w:asciiTheme="majorBidi" w:eastAsia="Calibri" w:hAnsiTheme="majorBidi" w:cstheme="majorBidi"/>
                <w:color w:val="FF0000"/>
                <w:sz w:val="16"/>
                <w:szCs w:val="16"/>
                <w:lang w:val="en-US"/>
              </w:rPr>
            </w:pPr>
            <w:r w:rsidRPr="002134EE">
              <w:rPr>
                <w:rFonts w:asciiTheme="majorBidi" w:eastAsia="Calibri" w:hAnsiTheme="majorBidi" w:cstheme="majorBidi"/>
                <w:color w:val="FF0000"/>
                <w:sz w:val="16"/>
                <w:szCs w:val="16"/>
                <w:lang w:val="en-US"/>
              </w:rPr>
              <w:t>12110-bus</w:t>
            </w:r>
          </w:p>
        </w:tc>
        <w:tc>
          <w:tcPr>
            <w:tcW w:w="0" w:type="auto"/>
          </w:tcPr>
          <w:p w14:paraId="07647DC6" w14:textId="0F17817B" w:rsidR="002134EE" w:rsidRPr="002134EE" w:rsidRDefault="002134EE" w:rsidP="00AF44A2">
            <w:pPr>
              <w:jc w:val="center"/>
              <w:cnfStyle w:val="100000000000" w:firstRow="1" w:lastRow="0" w:firstColumn="0" w:lastColumn="0" w:oddVBand="0" w:evenVBand="0" w:oddHBand="0" w:evenHBand="0" w:firstRowFirstColumn="0" w:firstRowLastColumn="0" w:lastRowFirstColumn="0" w:lastRowLastColumn="0"/>
              <w:rPr>
                <w:rFonts w:asciiTheme="majorBidi" w:eastAsia="Calibri" w:hAnsiTheme="majorBidi" w:cstheme="majorBidi"/>
                <w:color w:val="FF0000"/>
                <w:sz w:val="16"/>
                <w:szCs w:val="16"/>
                <w:lang w:val="en-US"/>
              </w:rPr>
            </w:pPr>
            <w:r w:rsidRPr="002134EE">
              <w:rPr>
                <w:rFonts w:asciiTheme="majorBidi" w:eastAsia="Calibri" w:hAnsiTheme="majorBidi" w:cstheme="majorBidi"/>
                <w:color w:val="FF0000"/>
                <w:sz w:val="16"/>
                <w:szCs w:val="16"/>
                <w:lang w:val="en-US"/>
              </w:rPr>
              <w:t>18482-bus</w:t>
            </w:r>
          </w:p>
        </w:tc>
      </w:tr>
      <w:tr w:rsidR="002134EE" w:rsidRPr="002134EE" w14:paraId="375764C9" w14:textId="3539D033" w:rsidTr="002134EE">
        <w:trPr>
          <w:cnfStyle w:val="000000100000" w:firstRow="0" w:lastRow="0" w:firstColumn="0" w:lastColumn="0" w:oddVBand="0" w:evenVBand="0" w:oddHBand="1" w:evenHBand="0" w:firstRowFirstColumn="0" w:firstRowLastColumn="0" w:lastRowFirstColumn="0" w:lastRowLastColumn="0"/>
          <w:trHeight w:val="23"/>
          <w:jc w:val="center"/>
        </w:trPr>
        <w:tc>
          <w:tcPr>
            <w:cnfStyle w:val="001000000000" w:firstRow="0" w:lastRow="0" w:firstColumn="1" w:lastColumn="0" w:oddVBand="0" w:evenVBand="0" w:oddHBand="0" w:evenHBand="0" w:firstRowFirstColumn="0" w:firstRowLastColumn="0" w:lastRowFirstColumn="0" w:lastRowLastColumn="0"/>
            <w:tcW w:w="0" w:type="auto"/>
          </w:tcPr>
          <w:p w14:paraId="4F049785" w14:textId="129045E5" w:rsidR="002134EE" w:rsidRPr="002134EE" w:rsidRDefault="00D4756F" w:rsidP="002134EE">
            <w:pPr>
              <w:jc w:val="both"/>
              <w:rPr>
                <w:rFonts w:asciiTheme="majorBidi" w:eastAsia="Calibri" w:hAnsiTheme="majorBidi" w:cstheme="majorBidi"/>
                <w:sz w:val="16"/>
                <w:szCs w:val="16"/>
                <w:lang w:val="en-US"/>
              </w:rPr>
            </w:pPr>
            <m:oMathPara>
              <m:oMath>
                <m:sSub>
                  <m:sSubPr>
                    <m:ctrlPr>
                      <w:rPr>
                        <w:rFonts w:ascii="Cambria Math" w:eastAsia="Calibri" w:hAnsi="Cambria Math" w:cstheme="majorBidi"/>
                        <w:i/>
                        <w:sz w:val="16"/>
                        <w:szCs w:val="16"/>
                        <w:lang w:val="en-US"/>
                      </w:rPr>
                    </m:ctrlPr>
                  </m:sSubPr>
                  <m:e>
                    <m:r>
                      <m:rPr>
                        <m:sty m:val="bi"/>
                      </m:rPr>
                      <w:rPr>
                        <w:rFonts w:ascii="Cambria Math" w:eastAsia="Calibri" w:hAnsi="Cambria Math" w:cstheme="majorBidi"/>
                        <w:sz w:val="16"/>
                        <w:szCs w:val="16"/>
                        <w:lang w:val="en-US"/>
                      </w:rPr>
                      <m:t>R</m:t>
                    </m:r>
                  </m:e>
                  <m:sub>
                    <m:r>
                      <m:rPr>
                        <m:sty m:val="bi"/>
                      </m:rPr>
                      <w:rPr>
                        <w:rFonts w:ascii="Cambria Math" w:eastAsia="Calibri" w:hAnsi="Cambria Math" w:cstheme="majorBidi"/>
                        <w:sz w:val="16"/>
                        <w:szCs w:val="16"/>
                        <w:lang w:val="en-US"/>
                      </w:rPr>
                      <m:t>new</m:t>
                    </m:r>
                  </m:sub>
                </m:sSub>
              </m:oMath>
            </m:oMathPara>
          </w:p>
        </w:tc>
        <w:tc>
          <w:tcPr>
            <w:tcW w:w="0" w:type="auto"/>
          </w:tcPr>
          <w:p w14:paraId="7E35B86E" w14:textId="178CEF82" w:rsidR="002134EE" w:rsidRPr="002134EE" w:rsidRDefault="00D4756F" w:rsidP="002134EE">
            <w:pPr>
              <w:jc w:val="both"/>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6"/>
                <w:szCs w:val="16"/>
                <w:lang w:val="en-US"/>
              </w:rPr>
            </w:pPr>
            <m:oMathPara>
              <m:oMath>
                <m:sSub>
                  <m:sSubPr>
                    <m:ctrlPr>
                      <w:rPr>
                        <w:rFonts w:ascii="Cambria Math" w:eastAsia="Calibri" w:hAnsi="Cambria Math" w:cstheme="majorBidi"/>
                        <w:i/>
                        <w:sz w:val="16"/>
                        <w:szCs w:val="16"/>
                        <w:lang w:val="en-US"/>
                      </w:rPr>
                    </m:ctrlPr>
                  </m:sSubPr>
                  <m:e>
                    <m:r>
                      <w:rPr>
                        <w:rFonts w:ascii="Cambria Math" w:eastAsia="Calibri" w:hAnsi="Cambria Math" w:cstheme="majorBidi"/>
                        <w:sz w:val="16"/>
                        <w:szCs w:val="16"/>
                        <w:lang w:val="en-US"/>
                      </w:rPr>
                      <m:t>2×R</m:t>
                    </m:r>
                  </m:e>
                  <m:sub>
                    <m:r>
                      <w:rPr>
                        <w:rFonts w:ascii="Cambria Math" w:eastAsia="Calibri" w:hAnsi="Cambria Math" w:cstheme="majorBidi"/>
                        <w:sz w:val="16"/>
                        <w:szCs w:val="16"/>
                        <w:lang w:val="en-US"/>
                      </w:rPr>
                      <m:t>old</m:t>
                    </m:r>
                  </m:sub>
                </m:sSub>
              </m:oMath>
            </m:oMathPara>
          </w:p>
        </w:tc>
        <w:tc>
          <w:tcPr>
            <w:tcW w:w="0" w:type="auto"/>
          </w:tcPr>
          <w:p w14:paraId="6DF16279" w14:textId="004246C6" w:rsidR="002134EE" w:rsidRPr="002134EE" w:rsidRDefault="00D4756F" w:rsidP="002134EE">
            <w:pPr>
              <w:jc w:val="both"/>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6"/>
                <w:szCs w:val="16"/>
                <w:lang w:val="en-US"/>
              </w:rPr>
            </w:pPr>
            <m:oMathPara>
              <m:oMath>
                <m:sSub>
                  <m:sSubPr>
                    <m:ctrlPr>
                      <w:rPr>
                        <w:rFonts w:ascii="Cambria Math" w:eastAsia="Calibri" w:hAnsi="Cambria Math" w:cstheme="majorBidi"/>
                        <w:i/>
                        <w:sz w:val="16"/>
                        <w:szCs w:val="16"/>
                        <w:lang w:val="en-US"/>
                      </w:rPr>
                    </m:ctrlPr>
                  </m:sSubPr>
                  <m:e>
                    <m:r>
                      <w:rPr>
                        <w:rFonts w:ascii="Cambria Math" w:eastAsia="Calibri" w:hAnsi="Cambria Math" w:cstheme="majorBidi"/>
                        <w:sz w:val="16"/>
                        <w:szCs w:val="16"/>
                        <w:lang w:val="en-US"/>
                      </w:rPr>
                      <m:t>1×R</m:t>
                    </m:r>
                  </m:e>
                  <m:sub>
                    <m:r>
                      <w:rPr>
                        <w:rFonts w:ascii="Cambria Math" w:eastAsia="Calibri" w:hAnsi="Cambria Math" w:cstheme="majorBidi"/>
                        <w:sz w:val="16"/>
                        <w:szCs w:val="16"/>
                        <w:lang w:val="en-US"/>
                      </w:rPr>
                      <m:t>old</m:t>
                    </m:r>
                  </m:sub>
                </m:sSub>
              </m:oMath>
            </m:oMathPara>
          </w:p>
        </w:tc>
        <w:tc>
          <w:tcPr>
            <w:tcW w:w="0" w:type="auto"/>
          </w:tcPr>
          <w:p w14:paraId="605BA860" w14:textId="4B44B45B" w:rsidR="002134EE" w:rsidRPr="002134EE" w:rsidRDefault="00D4756F" w:rsidP="002134EE">
            <w:pPr>
              <w:jc w:val="both"/>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6"/>
                <w:szCs w:val="16"/>
                <w:lang w:val="en-US"/>
              </w:rPr>
            </w:pPr>
            <m:oMathPara>
              <m:oMath>
                <m:sSub>
                  <m:sSubPr>
                    <m:ctrlPr>
                      <w:rPr>
                        <w:rFonts w:ascii="Cambria Math" w:eastAsia="Calibri" w:hAnsi="Cambria Math" w:cstheme="majorBidi"/>
                        <w:i/>
                        <w:sz w:val="16"/>
                        <w:szCs w:val="16"/>
                        <w:lang w:val="en-US"/>
                      </w:rPr>
                    </m:ctrlPr>
                  </m:sSubPr>
                  <m:e>
                    <m:r>
                      <w:rPr>
                        <w:rFonts w:ascii="Cambria Math" w:eastAsia="Calibri" w:hAnsi="Cambria Math" w:cstheme="majorBidi"/>
                        <w:sz w:val="16"/>
                        <w:szCs w:val="16"/>
                        <w:lang w:val="en-US"/>
                      </w:rPr>
                      <m:t>2×R</m:t>
                    </m:r>
                  </m:e>
                  <m:sub>
                    <m:r>
                      <w:rPr>
                        <w:rFonts w:ascii="Cambria Math" w:eastAsia="Calibri" w:hAnsi="Cambria Math" w:cstheme="majorBidi"/>
                        <w:sz w:val="16"/>
                        <w:szCs w:val="16"/>
                        <w:lang w:val="en-US"/>
                      </w:rPr>
                      <m:t>old</m:t>
                    </m:r>
                  </m:sub>
                </m:sSub>
              </m:oMath>
            </m:oMathPara>
          </w:p>
        </w:tc>
        <w:tc>
          <w:tcPr>
            <w:tcW w:w="0" w:type="auto"/>
          </w:tcPr>
          <w:p w14:paraId="14D4A9E1" w14:textId="60F946A1" w:rsidR="002134EE" w:rsidRPr="002134EE" w:rsidRDefault="00D4756F" w:rsidP="002134EE">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FF0000"/>
                <w:sz w:val="16"/>
                <w:szCs w:val="16"/>
                <w:lang w:val="en-US"/>
              </w:rPr>
            </w:pPr>
            <m:oMathPara>
              <m:oMath>
                <m:sSub>
                  <m:sSubPr>
                    <m:ctrlPr>
                      <w:rPr>
                        <w:rFonts w:ascii="Cambria Math" w:eastAsia="Calibri" w:hAnsi="Cambria Math" w:cstheme="majorBidi"/>
                        <w:i/>
                        <w:color w:val="FF0000"/>
                        <w:sz w:val="16"/>
                        <w:szCs w:val="16"/>
                        <w:lang w:val="en-US"/>
                      </w:rPr>
                    </m:ctrlPr>
                  </m:sSubPr>
                  <m:e>
                    <m:r>
                      <w:rPr>
                        <w:rFonts w:ascii="Cambria Math" w:eastAsia="Calibri" w:hAnsi="Cambria Math" w:cstheme="majorBidi"/>
                        <w:color w:val="FF0000"/>
                        <w:sz w:val="16"/>
                        <w:szCs w:val="16"/>
                        <w:lang w:val="en-US"/>
                      </w:rPr>
                      <m:t>1×R</m:t>
                    </m:r>
                  </m:e>
                  <m:sub>
                    <m:r>
                      <w:rPr>
                        <w:rFonts w:ascii="Cambria Math" w:eastAsia="Calibri" w:hAnsi="Cambria Math" w:cstheme="majorBidi"/>
                        <w:color w:val="FF0000"/>
                        <w:sz w:val="16"/>
                        <w:szCs w:val="16"/>
                        <w:lang w:val="en-US"/>
                      </w:rPr>
                      <m:t>old</m:t>
                    </m:r>
                  </m:sub>
                </m:sSub>
              </m:oMath>
            </m:oMathPara>
          </w:p>
        </w:tc>
        <w:tc>
          <w:tcPr>
            <w:tcW w:w="0" w:type="auto"/>
          </w:tcPr>
          <w:p w14:paraId="40C6E0E9" w14:textId="28D77911" w:rsidR="002134EE" w:rsidRPr="002134EE" w:rsidRDefault="00D4756F" w:rsidP="002134EE">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FF0000"/>
                <w:sz w:val="16"/>
                <w:szCs w:val="16"/>
                <w:lang w:val="en-US"/>
              </w:rPr>
            </w:pPr>
            <m:oMathPara>
              <m:oMath>
                <m:sSub>
                  <m:sSubPr>
                    <m:ctrlPr>
                      <w:rPr>
                        <w:rFonts w:ascii="Cambria Math" w:eastAsia="Calibri" w:hAnsi="Cambria Math" w:cstheme="majorBidi"/>
                        <w:i/>
                        <w:color w:val="FF0000"/>
                        <w:sz w:val="16"/>
                        <w:szCs w:val="16"/>
                        <w:lang w:val="en-US"/>
                      </w:rPr>
                    </m:ctrlPr>
                  </m:sSubPr>
                  <m:e>
                    <m:r>
                      <w:rPr>
                        <w:rFonts w:ascii="Cambria Math" w:eastAsia="Calibri" w:hAnsi="Cambria Math" w:cstheme="majorBidi"/>
                        <w:color w:val="FF0000"/>
                        <w:sz w:val="16"/>
                        <w:szCs w:val="16"/>
                        <w:lang w:val="en-US"/>
                      </w:rPr>
                      <m:t>1×R</m:t>
                    </m:r>
                  </m:e>
                  <m:sub>
                    <m:r>
                      <w:rPr>
                        <w:rFonts w:ascii="Cambria Math" w:eastAsia="Calibri" w:hAnsi="Cambria Math" w:cstheme="majorBidi"/>
                        <w:color w:val="FF0000"/>
                        <w:sz w:val="16"/>
                        <w:szCs w:val="16"/>
                        <w:lang w:val="en-US"/>
                      </w:rPr>
                      <m:t>old</m:t>
                    </m:r>
                  </m:sub>
                </m:sSub>
              </m:oMath>
            </m:oMathPara>
          </w:p>
        </w:tc>
        <w:tc>
          <w:tcPr>
            <w:tcW w:w="0" w:type="auto"/>
          </w:tcPr>
          <w:p w14:paraId="05F50202" w14:textId="078CD4A8" w:rsidR="002134EE" w:rsidRPr="002134EE" w:rsidRDefault="00D4756F" w:rsidP="002134EE">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FF0000"/>
                <w:sz w:val="16"/>
                <w:szCs w:val="16"/>
                <w:lang w:val="en-US"/>
              </w:rPr>
            </w:pPr>
            <m:oMathPara>
              <m:oMath>
                <m:sSub>
                  <m:sSubPr>
                    <m:ctrlPr>
                      <w:rPr>
                        <w:rFonts w:ascii="Cambria Math" w:eastAsia="Calibri" w:hAnsi="Cambria Math" w:cstheme="majorBidi"/>
                        <w:i/>
                        <w:color w:val="FF0000"/>
                        <w:sz w:val="16"/>
                        <w:szCs w:val="16"/>
                        <w:lang w:val="en-US"/>
                      </w:rPr>
                    </m:ctrlPr>
                  </m:sSubPr>
                  <m:e>
                    <m:r>
                      <w:rPr>
                        <w:rFonts w:ascii="Cambria Math" w:eastAsia="Calibri" w:hAnsi="Cambria Math" w:cstheme="majorBidi"/>
                        <w:color w:val="FF0000"/>
                        <w:sz w:val="16"/>
                        <w:szCs w:val="16"/>
                        <w:lang w:val="en-US"/>
                      </w:rPr>
                      <m:t>1×R</m:t>
                    </m:r>
                  </m:e>
                  <m:sub>
                    <m:r>
                      <w:rPr>
                        <w:rFonts w:ascii="Cambria Math" w:eastAsia="Calibri" w:hAnsi="Cambria Math" w:cstheme="majorBidi"/>
                        <w:color w:val="FF0000"/>
                        <w:sz w:val="16"/>
                        <w:szCs w:val="16"/>
                        <w:lang w:val="en-US"/>
                      </w:rPr>
                      <m:t>old</m:t>
                    </m:r>
                  </m:sub>
                </m:sSub>
              </m:oMath>
            </m:oMathPara>
          </w:p>
        </w:tc>
      </w:tr>
      <w:tr w:rsidR="002134EE" w:rsidRPr="002134EE" w14:paraId="65F6D261" w14:textId="235AB329" w:rsidTr="00125B99">
        <w:trPr>
          <w:trHeight w:val="23"/>
          <w:jc w:val="center"/>
        </w:trPr>
        <w:tc>
          <w:tcPr>
            <w:cnfStyle w:val="001000000000" w:firstRow="0" w:lastRow="0" w:firstColumn="1" w:lastColumn="0" w:oddVBand="0" w:evenVBand="0" w:oddHBand="0" w:evenHBand="0" w:firstRowFirstColumn="0" w:firstRowLastColumn="0" w:lastRowFirstColumn="0" w:lastRowLastColumn="0"/>
            <w:tcW w:w="0" w:type="auto"/>
          </w:tcPr>
          <w:p w14:paraId="2EC23ACD" w14:textId="7EB43FAB" w:rsidR="002134EE" w:rsidRPr="002134EE" w:rsidRDefault="00D4756F" w:rsidP="002134EE">
            <w:pPr>
              <w:jc w:val="both"/>
              <w:rPr>
                <w:rFonts w:asciiTheme="majorBidi" w:eastAsia="Calibri" w:hAnsiTheme="majorBidi" w:cstheme="majorBidi"/>
                <w:sz w:val="16"/>
                <w:szCs w:val="16"/>
                <w:lang w:val="en-US"/>
              </w:rPr>
            </w:pPr>
            <m:oMathPara>
              <m:oMath>
                <m:sSub>
                  <m:sSubPr>
                    <m:ctrlPr>
                      <w:rPr>
                        <w:rFonts w:ascii="Cambria Math" w:eastAsia="Calibri" w:hAnsi="Cambria Math" w:cstheme="majorBidi"/>
                        <w:i/>
                        <w:sz w:val="16"/>
                        <w:szCs w:val="16"/>
                        <w:lang w:val="en-US"/>
                      </w:rPr>
                    </m:ctrlPr>
                  </m:sSubPr>
                  <m:e>
                    <m:r>
                      <m:rPr>
                        <m:sty m:val="bi"/>
                      </m:rPr>
                      <w:rPr>
                        <w:rFonts w:ascii="Cambria Math" w:eastAsia="Calibri" w:hAnsi="Cambria Math" w:cstheme="majorBidi"/>
                        <w:sz w:val="16"/>
                        <w:szCs w:val="16"/>
                        <w:lang w:val="en-US"/>
                      </w:rPr>
                      <m:t>x</m:t>
                    </m:r>
                  </m:e>
                  <m:sub>
                    <m:r>
                      <m:rPr>
                        <m:sty m:val="bi"/>
                      </m:rPr>
                      <w:rPr>
                        <w:rFonts w:ascii="Cambria Math" w:eastAsia="Calibri" w:hAnsi="Cambria Math" w:cstheme="majorBidi"/>
                        <w:sz w:val="16"/>
                        <w:szCs w:val="16"/>
                        <w:lang w:val="en-US"/>
                      </w:rPr>
                      <m:t>0</m:t>
                    </m:r>
                  </m:sub>
                </m:sSub>
              </m:oMath>
            </m:oMathPara>
          </w:p>
        </w:tc>
        <w:tc>
          <w:tcPr>
            <w:tcW w:w="0" w:type="auto"/>
          </w:tcPr>
          <w:p w14:paraId="6C56A4C2" w14:textId="375D4637" w:rsidR="002134EE" w:rsidRPr="002134EE" w:rsidRDefault="00D4756F" w:rsidP="002134EE">
            <w:pPr>
              <w:jc w:val="both"/>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b/>
                <w:sz w:val="16"/>
                <w:szCs w:val="16"/>
                <w:lang w:val="en-US"/>
              </w:rPr>
            </w:pPr>
            <m:oMathPara>
              <m:oMath>
                <m:sSub>
                  <m:sSubPr>
                    <m:ctrlPr>
                      <w:rPr>
                        <w:rFonts w:ascii="Cambria Math" w:eastAsia="Calibri" w:hAnsi="Cambria Math" w:cstheme="majorBidi"/>
                        <w:i/>
                        <w:sz w:val="16"/>
                        <w:szCs w:val="16"/>
                        <w:lang w:val="en-US"/>
                      </w:rPr>
                    </m:ctrlPr>
                  </m:sSubPr>
                  <m:e>
                    <m:r>
                      <w:rPr>
                        <w:rFonts w:ascii="Cambria Math" w:eastAsia="Calibri" w:hAnsi="Cambria Math" w:cstheme="majorBidi"/>
                        <w:sz w:val="16"/>
                        <w:szCs w:val="16"/>
                        <w:lang w:val="en-US"/>
                      </w:rPr>
                      <m:t>V</m:t>
                    </m:r>
                  </m:e>
                  <m:sub>
                    <m:r>
                      <w:rPr>
                        <w:rFonts w:ascii="Cambria Math" w:eastAsia="Calibri" w:hAnsi="Cambria Math" w:cstheme="majorBidi"/>
                        <w:sz w:val="16"/>
                        <w:szCs w:val="16"/>
                        <w:lang w:val="en-US"/>
                      </w:rPr>
                      <m:t>0,i</m:t>
                    </m:r>
                  </m:sub>
                </m:sSub>
                <m:r>
                  <w:rPr>
                    <w:rFonts w:ascii="Cambria Math" w:eastAsia="Calibri" w:hAnsi="Cambria Math" w:cstheme="majorBidi"/>
                    <w:sz w:val="16"/>
                    <w:szCs w:val="16"/>
                    <w:lang w:val="en-US"/>
                  </w:rPr>
                  <m:t>=1+0.2 pu, ∀i∈</m:t>
                </m:r>
                <m:r>
                  <m:rPr>
                    <m:sty m:val="bi"/>
                  </m:rPr>
                  <w:rPr>
                    <w:rFonts w:ascii="Cambria Math" w:eastAsia="Calibri" w:hAnsi="Cambria Math" w:cstheme="majorBidi"/>
                    <w:sz w:val="16"/>
                    <w:szCs w:val="16"/>
                    <w:lang w:val="en-US"/>
                  </w:rPr>
                  <m:t>PQ</m:t>
                </m:r>
              </m:oMath>
            </m:oMathPara>
          </w:p>
        </w:tc>
        <w:tc>
          <w:tcPr>
            <w:tcW w:w="0" w:type="auto"/>
          </w:tcPr>
          <w:p w14:paraId="52FBA1F5" w14:textId="100167F2" w:rsidR="002134EE" w:rsidRPr="002134EE" w:rsidRDefault="002134EE" w:rsidP="002134EE">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sz w:val="16"/>
                <w:szCs w:val="16"/>
                <w:lang w:val="en-US"/>
              </w:rPr>
            </w:pPr>
            <w:r w:rsidRPr="002134EE">
              <w:rPr>
                <w:rFonts w:asciiTheme="majorBidi" w:eastAsia="Calibri" w:hAnsiTheme="majorBidi" w:cstheme="majorBidi"/>
                <w:sz w:val="16"/>
                <w:szCs w:val="16"/>
                <w:lang w:val="en-US"/>
              </w:rPr>
              <w:t>Flat</w:t>
            </w:r>
          </w:p>
        </w:tc>
        <w:tc>
          <w:tcPr>
            <w:tcW w:w="0" w:type="auto"/>
          </w:tcPr>
          <w:p w14:paraId="1A811B08" w14:textId="105B6AA0" w:rsidR="002134EE" w:rsidRPr="002134EE" w:rsidRDefault="00D4756F" w:rsidP="002134EE">
            <w:pPr>
              <w:jc w:val="both"/>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sz w:val="16"/>
                <w:szCs w:val="16"/>
                <w:lang w:val="en-US"/>
              </w:rPr>
            </w:pPr>
            <m:oMathPara>
              <m:oMath>
                <m:sSub>
                  <m:sSubPr>
                    <m:ctrlPr>
                      <w:rPr>
                        <w:rFonts w:ascii="Cambria Math" w:eastAsia="Calibri" w:hAnsi="Cambria Math" w:cstheme="majorBidi"/>
                        <w:i/>
                        <w:sz w:val="16"/>
                        <w:szCs w:val="16"/>
                        <w:lang w:val="en-US"/>
                      </w:rPr>
                    </m:ctrlPr>
                  </m:sSubPr>
                  <m:e>
                    <m:r>
                      <w:rPr>
                        <w:rFonts w:ascii="Cambria Math" w:eastAsia="Calibri" w:hAnsi="Cambria Math" w:cstheme="majorBidi"/>
                        <w:sz w:val="16"/>
                        <w:szCs w:val="16"/>
                        <w:lang w:val="en-US"/>
                      </w:rPr>
                      <m:t>V</m:t>
                    </m:r>
                  </m:e>
                  <m:sub>
                    <m:r>
                      <w:rPr>
                        <w:rFonts w:ascii="Cambria Math" w:eastAsia="Calibri" w:hAnsi="Cambria Math" w:cstheme="majorBidi"/>
                        <w:sz w:val="16"/>
                        <w:szCs w:val="16"/>
                        <w:lang w:val="en-US"/>
                      </w:rPr>
                      <m:t>0,i</m:t>
                    </m:r>
                  </m:sub>
                </m:sSub>
                <m:r>
                  <w:rPr>
                    <w:rFonts w:ascii="Cambria Math" w:eastAsia="Calibri" w:hAnsi="Cambria Math" w:cstheme="majorBidi"/>
                    <w:sz w:val="16"/>
                    <w:szCs w:val="16"/>
                    <w:lang w:val="en-US"/>
                  </w:rPr>
                  <m:t>=1+0.1 pu, ∀i∈</m:t>
                </m:r>
                <m:r>
                  <m:rPr>
                    <m:sty m:val="bi"/>
                  </m:rPr>
                  <w:rPr>
                    <w:rFonts w:ascii="Cambria Math" w:eastAsia="Calibri" w:hAnsi="Cambria Math" w:cstheme="majorBidi"/>
                    <w:sz w:val="16"/>
                    <w:szCs w:val="16"/>
                    <w:lang w:val="en-US"/>
                  </w:rPr>
                  <m:t>PQ</m:t>
                </m:r>
              </m:oMath>
            </m:oMathPara>
          </w:p>
        </w:tc>
        <w:tc>
          <w:tcPr>
            <w:tcW w:w="0" w:type="auto"/>
            <w:vAlign w:val="center"/>
          </w:tcPr>
          <w:p w14:paraId="5035CF4D" w14:textId="561768A0" w:rsidR="002134EE" w:rsidRPr="002134EE" w:rsidRDefault="002134EE" w:rsidP="002134EE">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color w:val="FF0000"/>
                <w:sz w:val="16"/>
                <w:szCs w:val="16"/>
                <w:lang w:val="en-US"/>
              </w:rPr>
            </w:pPr>
            <w:r w:rsidRPr="002134EE">
              <w:rPr>
                <w:rFonts w:asciiTheme="majorBidi" w:eastAsia="Calibri" w:hAnsiTheme="majorBidi" w:cstheme="majorBidi"/>
                <w:color w:val="FF0000"/>
                <w:sz w:val="16"/>
                <w:szCs w:val="16"/>
                <w:lang w:val="en-US"/>
              </w:rPr>
              <w:t>Flat</w:t>
            </w:r>
          </w:p>
        </w:tc>
        <w:tc>
          <w:tcPr>
            <w:tcW w:w="0" w:type="auto"/>
            <w:vAlign w:val="center"/>
          </w:tcPr>
          <w:p w14:paraId="627C1631" w14:textId="6D4C5BFD" w:rsidR="002134EE" w:rsidRPr="002134EE" w:rsidRDefault="002134EE" w:rsidP="002134EE">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color w:val="FF0000"/>
                <w:sz w:val="16"/>
                <w:szCs w:val="16"/>
                <w:lang w:val="en-US"/>
              </w:rPr>
            </w:pPr>
            <w:r w:rsidRPr="002134EE">
              <w:rPr>
                <w:rFonts w:asciiTheme="majorBidi" w:eastAsia="Calibri" w:hAnsiTheme="majorBidi" w:cstheme="majorBidi"/>
                <w:color w:val="FF0000"/>
                <w:sz w:val="16"/>
                <w:szCs w:val="16"/>
                <w:lang w:val="en-US"/>
              </w:rPr>
              <w:t>Flat</w:t>
            </w:r>
          </w:p>
        </w:tc>
        <w:tc>
          <w:tcPr>
            <w:tcW w:w="0" w:type="auto"/>
            <w:vAlign w:val="center"/>
          </w:tcPr>
          <w:p w14:paraId="6997FAB8" w14:textId="28AF271C" w:rsidR="002134EE" w:rsidRPr="002134EE" w:rsidRDefault="002134EE" w:rsidP="002134E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FF0000"/>
                <w:sz w:val="16"/>
                <w:szCs w:val="16"/>
                <w:lang w:val="en-US"/>
              </w:rPr>
            </w:pPr>
            <w:r w:rsidRPr="002134EE">
              <w:rPr>
                <w:rFonts w:asciiTheme="majorBidi" w:eastAsia="Calibri" w:hAnsiTheme="majorBidi" w:cstheme="majorBidi"/>
                <w:color w:val="FF0000"/>
                <w:sz w:val="16"/>
                <w:szCs w:val="16"/>
                <w:lang w:val="en-US"/>
              </w:rPr>
              <w:t>Flat</w:t>
            </w:r>
          </w:p>
        </w:tc>
      </w:tr>
      <w:tr w:rsidR="002134EE" w:rsidRPr="002134EE" w14:paraId="0D2BDD66" w14:textId="067A41FC" w:rsidTr="002134EE">
        <w:trPr>
          <w:cnfStyle w:val="000000100000" w:firstRow="0" w:lastRow="0" w:firstColumn="0" w:lastColumn="0" w:oddVBand="0" w:evenVBand="0" w:oddHBand="1" w:evenHBand="0" w:firstRowFirstColumn="0" w:firstRowLastColumn="0" w:lastRowFirstColumn="0" w:lastRowLastColumn="0"/>
          <w:trHeight w:val="23"/>
          <w:jc w:val="center"/>
        </w:trPr>
        <w:tc>
          <w:tcPr>
            <w:cnfStyle w:val="001000000000" w:firstRow="0" w:lastRow="0" w:firstColumn="1" w:lastColumn="0" w:oddVBand="0" w:evenVBand="0" w:oddHBand="0" w:evenHBand="0" w:firstRowFirstColumn="0" w:firstRowLastColumn="0" w:lastRowFirstColumn="0" w:lastRowLastColumn="0"/>
            <w:tcW w:w="0" w:type="auto"/>
          </w:tcPr>
          <w:p w14:paraId="48F1B039" w14:textId="64309647" w:rsidR="002134EE" w:rsidRPr="002134EE" w:rsidRDefault="002134EE" w:rsidP="002134EE">
            <w:pPr>
              <w:jc w:val="center"/>
              <w:rPr>
                <w:rFonts w:asciiTheme="majorBidi" w:eastAsia="Calibri" w:hAnsiTheme="majorBidi" w:cstheme="majorBidi"/>
                <w:sz w:val="16"/>
                <w:szCs w:val="16"/>
                <w:lang w:val="en-US"/>
              </w:rPr>
            </w:pPr>
            <m:oMath>
              <m:r>
                <m:rPr>
                  <m:sty m:val="bi"/>
                </m:rPr>
                <w:rPr>
                  <w:rFonts w:ascii="Cambria Math" w:eastAsia="Calibri" w:hAnsi="Cambria Math" w:cstheme="majorBidi"/>
                  <w:sz w:val="16"/>
                  <w:szCs w:val="16"/>
                  <w:lang w:val="en-US"/>
                </w:rPr>
                <m:t>ϑ</m:t>
              </m:r>
            </m:oMath>
            <w:r w:rsidRPr="002134EE">
              <w:rPr>
                <w:rFonts w:asciiTheme="majorBidi" w:eastAsia="Calibri" w:hAnsiTheme="majorBidi" w:cstheme="majorBidi"/>
                <w:sz w:val="16"/>
                <w:szCs w:val="16"/>
                <w:lang w:val="en-US"/>
              </w:rPr>
              <w:t xml:space="preserve"> (8)</w:t>
            </w:r>
          </w:p>
        </w:tc>
        <w:tc>
          <w:tcPr>
            <w:tcW w:w="0" w:type="auto"/>
          </w:tcPr>
          <w:p w14:paraId="7B026481" w14:textId="6F9A16A5" w:rsidR="002134EE" w:rsidRPr="002134EE" w:rsidRDefault="002134EE" w:rsidP="002134EE">
            <w:pPr>
              <w:jc w:val="both"/>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6"/>
                <w:szCs w:val="16"/>
                <w:lang w:val="en-US"/>
              </w:rPr>
            </w:pPr>
            <m:oMathPara>
              <m:oMath>
                <m:r>
                  <w:rPr>
                    <w:rFonts w:ascii="Cambria Math" w:eastAsia="Calibri" w:hAnsi="Cambria Math" w:cstheme="majorBidi"/>
                    <w:sz w:val="16"/>
                    <w:szCs w:val="16"/>
                    <w:lang w:val="en-US"/>
                  </w:rPr>
                  <m:t>4.1219×</m:t>
                </m:r>
                <m:sSup>
                  <m:sSupPr>
                    <m:ctrlPr>
                      <w:rPr>
                        <w:rFonts w:ascii="Cambria Math" w:eastAsia="Calibri" w:hAnsi="Cambria Math" w:cstheme="majorBidi"/>
                        <w:i/>
                        <w:sz w:val="16"/>
                        <w:szCs w:val="16"/>
                        <w:lang w:val="en-US"/>
                      </w:rPr>
                    </m:ctrlPr>
                  </m:sSupPr>
                  <m:e>
                    <m:r>
                      <w:rPr>
                        <w:rFonts w:ascii="Cambria Math" w:eastAsia="Calibri" w:hAnsi="Cambria Math" w:cstheme="majorBidi"/>
                        <w:sz w:val="16"/>
                        <w:szCs w:val="16"/>
                        <w:lang w:val="en-US"/>
                      </w:rPr>
                      <m:t>10</m:t>
                    </m:r>
                  </m:e>
                  <m:sup>
                    <m:r>
                      <w:rPr>
                        <w:rFonts w:ascii="Cambria Math" w:eastAsia="Calibri" w:hAnsi="Cambria Math" w:cstheme="majorBidi"/>
                        <w:sz w:val="16"/>
                        <w:szCs w:val="16"/>
                        <w:lang w:val="en-US"/>
                      </w:rPr>
                      <m:t>5</m:t>
                    </m:r>
                  </m:sup>
                </m:sSup>
              </m:oMath>
            </m:oMathPara>
          </w:p>
        </w:tc>
        <w:tc>
          <w:tcPr>
            <w:tcW w:w="0" w:type="auto"/>
          </w:tcPr>
          <w:p w14:paraId="25D694FD" w14:textId="5DD42B88" w:rsidR="002134EE" w:rsidRPr="002134EE" w:rsidRDefault="002134EE" w:rsidP="002134EE">
            <w:pPr>
              <w:jc w:val="both"/>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6"/>
                <w:szCs w:val="16"/>
                <w:lang w:val="en-US"/>
              </w:rPr>
            </w:pPr>
            <m:oMathPara>
              <m:oMath>
                <m:r>
                  <w:rPr>
                    <w:rFonts w:ascii="Cambria Math" w:eastAsia="Calibri" w:hAnsi="Cambria Math" w:cstheme="majorBidi"/>
                    <w:sz w:val="16"/>
                    <w:szCs w:val="16"/>
                    <w:lang w:val="en-US"/>
                  </w:rPr>
                  <m:t>2.0036×</m:t>
                </m:r>
                <m:sSup>
                  <m:sSupPr>
                    <m:ctrlPr>
                      <w:rPr>
                        <w:rFonts w:ascii="Cambria Math" w:eastAsia="Calibri" w:hAnsi="Cambria Math" w:cstheme="majorBidi"/>
                        <w:i/>
                        <w:sz w:val="16"/>
                        <w:szCs w:val="16"/>
                        <w:lang w:val="en-US"/>
                      </w:rPr>
                    </m:ctrlPr>
                  </m:sSupPr>
                  <m:e>
                    <m:r>
                      <w:rPr>
                        <w:rFonts w:ascii="Cambria Math" w:eastAsia="Calibri" w:hAnsi="Cambria Math" w:cstheme="majorBidi"/>
                        <w:sz w:val="16"/>
                        <w:szCs w:val="16"/>
                        <w:lang w:val="en-US"/>
                      </w:rPr>
                      <m:t>10</m:t>
                    </m:r>
                  </m:e>
                  <m:sup>
                    <m:r>
                      <w:rPr>
                        <w:rFonts w:ascii="Cambria Math" w:eastAsia="Calibri" w:hAnsi="Cambria Math" w:cstheme="majorBidi"/>
                        <w:sz w:val="16"/>
                        <w:szCs w:val="16"/>
                        <w:lang w:val="en-US"/>
                      </w:rPr>
                      <m:t>7</m:t>
                    </m:r>
                  </m:sup>
                </m:sSup>
              </m:oMath>
            </m:oMathPara>
          </w:p>
        </w:tc>
        <w:tc>
          <w:tcPr>
            <w:tcW w:w="0" w:type="auto"/>
          </w:tcPr>
          <w:p w14:paraId="341E6595" w14:textId="704B421A" w:rsidR="002134EE" w:rsidRPr="002134EE" w:rsidRDefault="002134EE" w:rsidP="002134EE">
            <w:pPr>
              <w:jc w:val="both"/>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6"/>
                <w:szCs w:val="16"/>
                <w:lang w:val="en-US"/>
              </w:rPr>
            </w:pPr>
            <m:oMathPara>
              <m:oMath>
                <m:r>
                  <w:rPr>
                    <w:rFonts w:ascii="Cambria Math" w:eastAsia="Calibri" w:hAnsi="Cambria Math" w:cstheme="majorBidi"/>
                    <w:sz w:val="16"/>
                    <w:szCs w:val="16"/>
                    <w:lang w:val="en-US"/>
                  </w:rPr>
                  <m:t>7.3462×</m:t>
                </m:r>
                <m:sSup>
                  <m:sSupPr>
                    <m:ctrlPr>
                      <w:rPr>
                        <w:rFonts w:ascii="Cambria Math" w:eastAsia="Calibri" w:hAnsi="Cambria Math" w:cstheme="majorBidi"/>
                        <w:i/>
                        <w:sz w:val="16"/>
                        <w:szCs w:val="16"/>
                        <w:lang w:val="en-US"/>
                      </w:rPr>
                    </m:ctrlPr>
                  </m:sSupPr>
                  <m:e>
                    <m:r>
                      <w:rPr>
                        <w:rFonts w:ascii="Cambria Math" w:eastAsia="Calibri" w:hAnsi="Cambria Math" w:cstheme="majorBidi"/>
                        <w:sz w:val="16"/>
                        <w:szCs w:val="16"/>
                        <w:lang w:val="en-US"/>
                      </w:rPr>
                      <m:t>10</m:t>
                    </m:r>
                  </m:e>
                  <m:sup>
                    <m:r>
                      <w:rPr>
                        <w:rFonts w:ascii="Cambria Math" w:eastAsia="Calibri" w:hAnsi="Cambria Math" w:cstheme="majorBidi"/>
                        <w:sz w:val="16"/>
                        <w:szCs w:val="16"/>
                        <w:lang w:val="en-US"/>
                      </w:rPr>
                      <m:t>7</m:t>
                    </m:r>
                  </m:sup>
                </m:sSup>
              </m:oMath>
            </m:oMathPara>
          </w:p>
        </w:tc>
        <w:tc>
          <w:tcPr>
            <w:tcW w:w="0" w:type="auto"/>
          </w:tcPr>
          <w:p w14:paraId="36B85C24" w14:textId="70F21D94" w:rsidR="002134EE" w:rsidRPr="00767CF7" w:rsidRDefault="006A7BEB" w:rsidP="006A7BEB">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
                <w:color w:val="FF0000"/>
                <w:sz w:val="16"/>
                <w:szCs w:val="16"/>
                <w:lang w:val="en-US"/>
              </w:rPr>
            </w:pPr>
            <m:oMathPara>
              <m:oMath>
                <m:r>
                  <w:rPr>
                    <w:rFonts w:ascii="Cambria Math" w:eastAsia="Calibri" w:hAnsi="Cambria Math" w:cstheme="majorBidi"/>
                    <w:color w:val="FF0000"/>
                    <w:sz w:val="16"/>
                    <w:szCs w:val="16"/>
                    <w:lang w:val="en-US"/>
                  </w:rPr>
                  <m:t>8.6397×</m:t>
                </m:r>
                <m:sSup>
                  <m:sSupPr>
                    <m:ctrlPr>
                      <w:rPr>
                        <w:rFonts w:ascii="Cambria Math" w:eastAsia="Calibri" w:hAnsi="Cambria Math" w:cstheme="majorBidi"/>
                        <w:i/>
                        <w:color w:val="FF0000"/>
                        <w:sz w:val="16"/>
                        <w:szCs w:val="16"/>
                        <w:lang w:val="en-US"/>
                      </w:rPr>
                    </m:ctrlPr>
                  </m:sSupPr>
                  <m:e>
                    <m:r>
                      <w:rPr>
                        <w:rFonts w:ascii="Cambria Math" w:eastAsia="Calibri" w:hAnsi="Cambria Math" w:cstheme="majorBidi"/>
                        <w:color w:val="FF0000"/>
                        <w:sz w:val="16"/>
                        <w:szCs w:val="16"/>
                        <w:lang w:val="en-US"/>
                      </w:rPr>
                      <m:t>10</m:t>
                    </m:r>
                  </m:e>
                  <m:sup>
                    <m:r>
                      <w:rPr>
                        <w:rFonts w:ascii="Cambria Math" w:eastAsia="Calibri" w:hAnsi="Cambria Math" w:cstheme="majorBidi"/>
                        <w:color w:val="FF0000"/>
                        <w:sz w:val="16"/>
                        <w:szCs w:val="16"/>
                        <w:lang w:val="en-US"/>
                      </w:rPr>
                      <m:t>7</m:t>
                    </m:r>
                  </m:sup>
                </m:sSup>
              </m:oMath>
            </m:oMathPara>
          </w:p>
        </w:tc>
        <w:tc>
          <w:tcPr>
            <w:tcW w:w="0" w:type="auto"/>
          </w:tcPr>
          <w:p w14:paraId="4BBCC91E" w14:textId="51647613" w:rsidR="002134EE" w:rsidRPr="00767CF7" w:rsidRDefault="00767CF7" w:rsidP="002134EE">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
                <w:color w:val="FF0000"/>
                <w:sz w:val="16"/>
                <w:szCs w:val="16"/>
                <w:lang w:val="en-US"/>
              </w:rPr>
            </w:pPr>
            <m:oMathPara>
              <m:oMath>
                <m:r>
                  <w:rPr>
                    <w:rFonts w:ascii="Cambria Math" w:eastAsia="Calibri" w:hAnsi="Cambria Math" w:cstheme="majorBidi"/>
                    <w:color w:val="FF0000"/>
                    <w:sz w:val="16"/>
                    <w:szCs w:val="16"/>
                    <w:lang w:val="en-US"/>
                  </w:rPr>
                  <m:t>1.1996×</m:t>
                </m:r>
                <m:sSup>
                  <m:sSupPr>
                    <m:ctrlPr>
                      <w:rPr>
                        <w:rFonts w:ascii="Cambria Math" w:eastAsia="Calibri" w:hAnsi="Cambria Math" w:cstheme="majorBidi"/>
                        <w:i/>
                        <w:color w:val="FF0000"/>
                        <w:sz w:val="16"/>
                        <w:szCs w:val="16"/>
                        <w:lang w:val="en-US"/>
                      </w:rPr>
                    </m:ctrlPr>
                  </m:sSupPr>
                  <m:e>
                    <m:r>
                      <w:rPr>
                        <w:rFonts w:ascii="Cambria Math" w:eastAsia="Calibri" w:hAnsi="Cambria Math" w:cstheme="majorBidi"/>
                        <w:color w:val="FF0000"/>
                        <w:sz w:val="16"/>
                        <w:szCs w:val="16"/>
                        <w:lang w:val="en-US"/>
                      </w:rPr>
                      <m:t>10</m:t>
                    </m:r>
                  </m:e>
                  <m:sup>
                    <m:r>
                      <w:rPr>
                        <w:rFonts w:ascii="Cambria Math" w:eastAsia="Calibri" w:hAnsi="Cambria Math" w:cstheme="majorBidi"/>
                        <w:color w:val="FF0000"/>
                        <w:sz w:val="16"/>
                        <w:szCs w:val="16"/>
                        <w:lang w:val="en-US"/>
                      </w:rPr>
                      <m:t>8</m:t>
                    </m:r>
                  </m:sup>
                </m:sSup>
              </m:oMath>
            </m:oMathPara>
          </w:p>
        </w:tc>
        <w:tc>
          <w:tcPr>
            <w:tcW w:w="0" w:type="auto"/>
          </w:tcPr>
          <w:p w14:paraId="1B420B8F" w14:textId="39CE70E8" w:rsidR="002134EE" w:rsidRPr="00767CF7" w:rsidRDefault="00D10768" w:rsidP="00D10768">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
                <w:color w:val="FF0000"/>
                <w:sz w:val="16"/>
                <w:szCs w:val="16"/>
                <w:lang w:val="en-US"/>
              </w:rPr>
            </w:pPr>
            <m:oMathPara>
              <m:oMath>
                <m:r>
                  <w:rPr>
                    <w:rFonts w:ascii="Cambria Math" w:eastAsia="Calibri" w:hAnsi="Cambria Math" w:cstheme="majorBidi"/>
                    <w:color w:val="FF0000"/>
                    <w:sz w:val="16"/>
                    <w:szCs w:val="16"/>
                    <w:lang w:val="en-US"/>
                  </w:rPr>
                  <m:t>1.4070×</m:t>
                </m:r>
                <m:sSup>
                  <m:sSupPr>
                    <m:ctrlPr>
                      <w:rPr>
                        <w:rFonts w:ascii="Cambria Math" w:eastAsia="Calibri" w:hAnsi="Cambria Math" w:cstheme="majorBidi"/>
                        <w:i/>
                        <w:color w:val="FF0000"/>
                        <w:sz w:val="16"/>
                        <w:szCs w:val="16"/>
                        <w:lang w:val="en-US"/>
                      </w:rPr>
                    </m:ctrlPr>
                  </m:sSupPr>
                  <m:e>
                    <m:r>
                      <w:rPr>
                        <w:rFonts w:ascii="Cambria Math" w:eastAsia="Calibri" w:hAnsi="Cambria Math" w:cstheme="majorBidi"/>
                        <w:color w:val="FF0000"/>
                        <w:sz w:val="16"/>
                        <w:szCs w:val="16"/>
                        <w:lang w:val="en-US"/>
                      </w:rPr>
                      <m:t>10</m:t>
                    </m:r>
                  </m:e>
                  <m:sup>
                    <m:r>
                      <w:rPr>
                        <w:rFonts w:ascii="Cambria Math" w:eastAsia="Calibri" w:hAnsi="Cambria Math" w:cstheme="majorBidi"/>
                        <w:color w:val="FF0000"/>
                        <w:sz w:val="16"/>
                        <w:szCs w:val="16"/>
                        <w:lang w:val="en-US"/>
                      </w:rPr>
                      <m:t>8</m:t>
                    </m:r>
                  </m:sup>
                </m:sSup>
              </m:oMath>
            </m:oMathPara>
          </w:p>
        </w:tc>
      </w:tr>
    </w:tbl>
    <w:p w14:paraId="637E661C" w14:textId="77777777" w:rsidR="007C3FBC" w:rsidRDefault="007C3FBC" w:rsidP="007C3FBC">
      <w:pPr>
        <w:spacing w:after="0" w:line="480" w:lineRule="auto"/>
        <w:jc w:val="both"/>
        <w:rPr>
          <w:rFonts w:asciiTheme="majorBidi" w:eastAsia="Calibri" w:hAnsiTheme="majorBidi" w:cstheme="majorBidi"/>
          <w:sz w:val="24"/>
          <w:szCs w:val="24"/>
          <w:lang w:val="en-US"/>
        </w:rPr>
      </w:pPr>
    </w:p>
    <w:p w14:paraId="1FB9CE43" w14:textId="57896AF8" w:rsidR="00310D22" w:rsidRDefault="00CC2565" w:rsidP="0094603A">
      <w:pPr>
        <w:spacing w:after="0" w:line="480" w:lineRule="auto"/>
        <w:ind w:firstLine="357"/>
        <w:jc w:val="both"/>
        <w:rPr>
          <w:rFonts w:asciiTheme="majorBidi" w:eastAsia="Calibri" w:hAnsiTheme="majorBidi" w:cstheme="majorBidi"/>
          <w:sz w:val="24"/>
          <w:szCs w:val="24"/>
          <w:lang w:val="en-US"/>
        </w:rPr>
      </w:pPr>
      <w:r>
        <w:rPr>
          <w:rFonts w:asciiTheme="majorBidi" w:eastAsia="Calibri" w:hAnsiTheme="majorBidi" w:cstheme="majorBidi"/>
          <w:sz w:val="24"/>
          <w:szCs w:val="24"/>
          <w:lang w:val="en-US"/>
        </w:rPr>
        <w:t xml:space="preserve">Table </w:t>
      </w:r>
      <w:r w:rsidR="002C35D8">
        <w:rPr>
          <w:rFonts w:asciiTheme="majorBidi" w:eastAsia="Calibri" w:hAnsiTheme="majorBidi" w:cstheme="majorBidi"/>
          <w:sz w:val="24"/>
          <w:szCs w:val="24"/>
          <w:lang w:val="en-US"/>
        </w:rPr>
        <w:t>5</w:t>
      </w:r>
      <w:r>
        <w:rPr>
          <w:rFonts w:asciiTheme="majorBidi" w:eastAsia="Calibri" w:hAnsiTheme="majorBidi" w:cstheme="majorBidi"/>
          <w:sz w:val="24"/>
          <w:szCs w:val="24"/>
          <w:lang w:val="en-US"/>
        </w:rPr>
        <w:t xml:space="preserve"> </w:t>
      </w:r>
      <w:r w:rsidR="001A7B3B">
        <w:rPr>
          <w:rFonts w:asciiTheme="majorBidi" w:eastAsia="Calibri" w:hAnsiTheme="majorBidi" w:cstheme="majorBidi"/>
          <w:sz w:val="24"/>
          <w:szCs w:val="24"/>
          <w:lang w:val="en-US"/>
        </w:rPr>
        <w:t xml:space="preserve">presents </w:t>
      </w:r>
      <w:r>
        <w:rPr>
          <w:rFonts w:asciiTheme="majorBidi" w:eastAsia="Calibri" w:hAnsiTheme="majorBidi" w:cstheme="majorBidi"/>
          <w:sz w:val="24"/>
          <w:szCs w:val="24"/>
          <w:lang w:val="en-US"/>
        </w:rPr>
        <w:t>the total number of iterations and computation time in seconds (in parenthesis)</w:t>
      </w:r>
      <w:r w:rsidR="005B723B">
        <w:rPr>
          <w:rFonts w:asciiTheme="majorBidi" w:eastAsia="Calibri" w:hAnsiTheme="majorBidi" w:cstheme="majorBidi"/>
          <w:sz w:val="24"/>
          <w:szCs w:val="24"/>
          <w:lang w:val="en-US"/>
        </w:rPr>
        <w:t>,</w:t>
      </w:r>
      <w:r>
        <w:rPr>
          <w:rFonts w:asciiTheme="majorBidi" w:eastAsia="Calibri" w:hAnsiTheme="majorBidi" w:cstheme="majorBidi"/>
          <w:sz w:val="24"/>
          <w:szCs w:val="24"/>
          <w:lang w:val="en-US"/>
        </w:rPr>
        <w:t xml:space="preserve"> of </w:t>
      </w:r>
      <w:r w:rsidR="001A7B3B">
        <w:rPr>
          <w:rFonts w:asciiTheme="majorBidi" w:eastAsia="Calibri" w:hAnsiTheme="majorBidi" w:cstheme="majorBidi"/>
          <w:sz w:val="24"/>
          <w:szCs w:val="24"/>
          <w:lang w:val="en-US"/>
        </w:rPr>
        <w:t xml:space="preserve">all proposed </w:t>
      </w:r>
      <w:r>
        <w:rPr>
          <w:rFonts w:asciiTheme="majorBidi" w:eastAsia="Calibri" w:hAnsiTheme="majorBidi" w:cstheme="majorBidi"/>
          <w:sz w:val="24"/>
          <w:szCs w:val="24"/>
          <w:lang w:val="en-US"/>
        </w:rPr>
        <w:t xml:space="preserve">LF </w:t>
      </w:r>
      <w:r w:rsidR="001A7B3B">
        <w:rPr>
          <w:rFonts w:asciiTheme="majorBidi" w:eastAsia="Calibri" w:hAnsiTheme="majorBidi" w:cstheme="majorBidi"/>
          <w:sz w:val="24"/>
          <w:szCs w:val="24"/>
          <w:lang w:val="en-US"/>
        </w:rPr>
        <w:t xml:space="preserve">techniques besides other well-known </w:t>
      </w:r>
      <w:r>
        <w:rPr>
          <w:rFonts w:asciiTheme="majorBidi" w:eastAsia="Calibri" w:hAnsiTheme="majorBidi" w:cstheme="majorBidi"/>
          <w:sz w:val="24"/>
          <w:szCs w:val="24"/>
          <w:lang w:val="en-US"/>
        </w:rPr>
        <w:t>methods</w:t>
      </w:r>
      <w:r w:rsidR="001A7B3B">
        <w:rPr>
          <w:rFonts w:asciiTheme="majorBidi" w:eastAsia="Calibri" w:hAnsiTheme="majorBidi" w:cstheme="majorBidi"/>
          <w:sz w:val="24"/>
          <w:szCs w:val="24"/>
          <w:lang w:val="en-US"/>
        </w:rPr>
        <w:t xml:space="preserve"> in case of </w:t>
      </w:r>
      <w:r>
        <w:rPr>
          <w:rFonts w:asciiTheme="majorBidi" w:eastAsia="Calibri" w:hAnsiTheme="majorBidi" w:cstheme="majorBidi"/>
          <w:sz w:val="24"/>
          <w:szCs w:val="24"/>
          <w:lang w:val="en-US"/>
        </w:rPr>
        <w:t>solving the ill-conditioned systems.</w:t>
      </w:r>
      <w:r w:rsidR="004308E4">
        <w:rPr>
          <w:rFonts w:asciiTheme="majorBidi" w:eastAsia="Calibri" w:hAnsiTheme="majorBidi" w:cstheme="majorBidi"/>
          <w:sz w:val="24"/>
          <w:szCs w:val="24"/>
          <w:lang w:val="en-US"/>
        </w:rPr>
        <w:t xml:space="preserve"> </w:t>
      </w:r>
      <w:r w:rsidR="004308E4" w:rsidRPr="004308E4">
        <w:rPr>
          <w:rFonts w:asciiTheme="majorBidi" w:eastAsia="Calibri" w:hAnsiTheme="majorBidi" w:cstheme="majorBidi"/>
          <w:sz w:val="24"/>
          <w:szCs w:val="24"/>
          <w:lang w:val="en-US"/>
        </w:rPr>
        <w:t xml:space="preserve">All </w:t>
      </w:r>
      <w:r w:rsidR="0054288F">
        <w:rPr>
          <w:rFonts w:asciiTheme="majorBidi" w:eastAsia="Calibri" w:hAnsiTheme="majorBidi" w:cstheme="majorBidi"/>
          <w:sz w:val="24"/>
          <w:szCs w:val="24"/>
          <w:lang w:val="en-US"/>
        </w:rPr>
        <w:t xml:space="preserve">proposed techniques </w:t>
      </w:r>
      <w:r w:rsidR="004308E4" w:rsidRPr="004308E4">
        <w:rPr>
          <w:rFonts w:asciiTheme="majorBidi" w:eastAsia="Calibri" w:hAnsiTheme="majorBidi" w:cstheme="majorBidi"/>
          <w:sz w:val="24"/>
          <w:szCs w:val="24"/>
          <w:lang w:val="en-US"/>
        </w:rPr>
        <w:t xml:space="preserve">have been </w:t>
      </w:r>
      <w:r w:rsidR="0054288F">
        <w:rPr>
          <w:rFonts w:asciiTheme="majorBidi" w:eastAsia="Calibri" w:hAnsiTheme="majorBidi" w:cstheme="majorBidi"/>
          <w:sz w:val="24"/>
          <w:szCs w:val="24"/>
          <w:lang w:val="en-US"/>
        </w:rPr>
        <w:t xml:space="preserve">programmed </w:t>
      </w:r>
      <w:r w:rsidR="006E6963">
        <w:rPr>
          <w:rFonts w:asciiTheme="majorBidi" w:eastAsia="Calibri" w:hAnsiTheme="majorBidi" w:cstheme="majorBidi"/>
          <w:sz w:val="24"/>
          <w:szCs w:val="24"/>
          <w:lang w:val="en-US"/>
        </w:rPr>
        <w:t xml:space="preserve">and </w:t>
      </w:r>
      <w:r w:rsidR="006E6963" w:rsidRPr="004308E4">
        <w:rPr>
          <w:rFonts w:asciiTheme="majorBidi" w:eastAsia="Calibri" w:hAnsiTheme="majorBidi" w:cstheme="majorBidi"/>
          <w:sz w:val="24"/>
          <w:szCs w:val="24"/>
          <w:lang w:val="en-US"/>
        </w:rPr>
        <w:t xml:space="preserve">executed </w:t>
      </w:r>
      <w:r w:rsidR="006E6963">
        <w:rPr>
          <w:rFonts w:asciiTheme="majorBidi" w:eastAsia="Calibri" w:hAnsiTheme="majorBidi" w:cstheme="majorBidi"/>
          <w:sz w:val="24"/>
          <w:szCs w:val="24"/>
          <w:lang w:val="en-US"/>
        </w:rPr>
        <w:t xml:space="preserve">by modifying the original code of </w:t>
      </w:r>
      <w:r w:rsidR="004308E4">
        <w:rPr>
          <w:rFonts w:asciiTheme="majorBidi" w:eastAsia="Calibri" w:hAnsiTheme="majorBidi" w:cstheme="majorBidi"/>
          <w:sz w:val="24"/>
          <w:szCs w:val="24"/>
          <w:lang w:val="en-US"/>
        </w:rPr>
        <w:t xml:space="preserve">MATPOWER 6.0 </w:t>
      </w:r>
      <w:r w:rsidR="006E6963">
        <w:rPr>
          <w:rFonts w:asciiTheme="majorBidi" w:eastAsia="Calibri" w:hAnsiTheme="majorBidi" w:cstheme="majorBidi"/>
          <w:sz w:val="24"/>
          <w:szCs w:val="24"/>
          <w:lang w:val="en-US"/>
        </w:rPr>
        <w:t xml:space="preserve">software </w:t>
      </w:r>
      <w:r w:rsidR="004308E4">
        <w:rPr>
          <w:rFonts w:asciiTheme="majorBidi" w:eastAsia="Calibri" w:hAnsiTheme="majorBidi" w:cstheme="majorBidi"/>
          <w:sz w:val="24"/>
          <w:szCs w:val="24"/>
          <w:lang w:val="en-US"/>
        </w:rPr>
        <w:t>[</w:t>
      </w:r>
      <w:r w:rsidR="00563FE9" w:rsidRPr="00563FE9">
        <w:rPr>
          <w:rFonts w:asciiTheme="majorBidi" w:eastAsia="Calibri" w:hAnsiTheme="majorBidi" w:cstheme="majorBidi"/>
          <w:color w:val="FF0000"/>
          <w:sz w:val="24"/>
          <w:szCs w:val="24"/>
          <w:lang w:val="en-US"/>
        </w:rPr>
        <w:t>34</w:t>
      </w:r>
      <w:r w:rsidR="004308E4" w:rsidRPr="004308E4">
        <w:rPr>
          <w:rFonts w:asciiTheme="majorBidi" w:eastAsia="Calibri" w:hAnsiTheme="majorBidi" w:cstheme="majorBidi"/>
          <w:sz w:val="24"/>
          <w:szCs w:val="24"/>
          <w:lang w:val="en-US"/>
        </w:rPr>
        <w:t>]</w:t>
      </w:r>
      <w:r w:rsidR="006E6963">
        <w:rPr>
          <w:rFonts w:asciiTheme="majorBidi" w:eastAsia="Calibri" w:hAnsiTheme="majorBidi" w:cstheme="majorBidi"/>
          <w:sz w:val="24"/>
          <w:szCs w:val="24"/>
          <w:lang w:val="en-US"/>
        </w:rPr>
        <w:t xml:space="preserve">. All simulations have been </w:t>
      </w:r>
      <w:r w:rsidR="004308E4" w:rsidRPr="004308E4">
        <w:rPr>
          <w:rFonts w:asciiTheme="majorBidi" w:eastAsia="Calibri" w:hAnsiTheme="majorBidi" w:cstheme="majorBidi"/>
          <w:sz w:val="24"/>
          <w:szCs w:val="24"/>
          <w:lang w:val="en-US"/>
        </w:rPr>
        <w:t>run under Windows 10 on a 3.4 GHz Intel Core i5-7500 CPU personal computer</w:t>
      </w:r>
      <w:r w:rsidR="004308E4">
        <w:rPr>
          <w:rFonts w:asciiTheme="majorBidi" w:eastAsia="Calibri" w:hAnsiTheme="majorBidi" w:cstheme="majorBidi"/>
          <w:sz w:val="24"/>
          <w:szCs w:val="24"/>
          <w:lang w:val="en-US"/>
        </w:rPr>
        <w:t>.</w:t>
      </w:r>
      <w:r>
        <w:rPr>
          <w:rFonts w:asciiTheme="majorBidi" w:eastAsia="Calibri" w:hAnsiTheme="majorBidi" w:cstheme="majorBidi"/>
          <w:sz w:val="24"/>
          <w:szCs w:val="24"/>
          <w:lang w:val="en-US"/>
        </w:rPr>
        <w:t xml:space="preserve"> It is worth to mention that the computation time has been calculated as the mean value of 50 simulations, in order to minimize the influence of other computation activities. For RK4, the adaptive rule (</w:t>
      </w:r>
      <w:r w:rsidR="00257979">
        <w:rPr>
          <w:rFonts w:asciiTheme="majorBidi" w:eastAsia="Calibri" w:hAnsiTheme="majorBidi" w:cstheme="majorBidi"/>
          <w:sz w:val="24"/>
          <w:szCs w:val="24"/>
          <w:lang w:val="en-US"/>
        </w:rPr>
        <w:t>19</w:t>
      </w:r>
      <w:r>
        <w:rPr>
          <w:rFonts w:asciiTheme="majorBidi" w:eastAsia="Calibri" w:hAnsiTheme="majorBidi" w:cstheme="majorBidi"/>
          <w:sz w:val="24"/>
          <w:szCs w:val="24"/>
          <w:lang w:val="en-US"/>
        </w:rPr>
        <w:t xml:space="preserve">) has been also used, in order to test all </w:t>
      </w:r>
      <w:r w:rsidR="00A75F11">
        <w:rPr>
          <w:rFonts w:asciiTheme="majorBidi" w:eastAsia="Calibri" w:hAnsiTheme="majorBidi" w:cstheme="majorBidi"/>
          <w:sz w:val="24"/>
          <w:szCs w:val="24"/>
          <w:lang w:val="en-US"/>
        </w:rPr>
        <w:t xml:space="preserve">techniques </w:t>
      </w:r>
      <w:r>
        <w:rPr>
          <w:rFonts w:asciiTheme="majorBidi" w:eastAsia="Calibri" w:hAnsiTheme="majorBidi" w:cstheme="majorBidi"/>
          <w:sz w:val="24"/>
          <w:szCs w:val="24"/>
          <w:lang w:val="en-US"/>
        </w:rPr>
        <w:t>in similar conditions.</w:t>
      </w:r>
    </w:p>
    <w:p w14:paraId="7B7FA685" w14:textId="1E32109D" w:rsidR="00CC2565" w:rsidRPr="00516A21" w:rsidRDefault="00CC2565" w:rsidP="00534396">
      <w:pPr>
        <w:tabs>
          <w:tab w:val="right" w:pos="8505"/>
        </w:tabs>
        <w:spacing w:before="240" w:after="0" w:line="360" w:lineRule="auto"/>
        <w:jc w:val="center"/>
        <w:rPr>
          <w:rFonts w:asciiTheme="majorBidi" w:eastAsiaTheme="minorEastAsia" w:hAnsiTheme="majorBidi" w:cstheme="majorBidi"/>
          <w:lang w:val="en-US"/>
        </w:rPr>
      </w:pPr>
      <w:r w:rsidRPr="00516A21">
        <w:rPr>
          <w:rFonts w:asciiTheme="majorBidi" w:eastAsiaTheme="minorEastAsia" w:hAnsiTheme="majorBidi" w:cstheme="majorBidi"/>
          <w:b/>
          <w:bCs/>
          <w:lang w:val="en-US"/>
        </w:rPr>
        <w:lastRenderedPageBreak/>
        <w:t xml:space="preserve">Table </w:t>
      </w:r>
      <w:r w:rsidR="002C35D8">
        <w:rPr>
          <w:rFonts w:asciiTheme="majorBidi" w:eastAsiaTheme="minorEastAsia" w:hAnsiTheme="majorBidi" w:cstheme="majorBidi"/>
          <w:b/>
          <w:bCs/>
          <w:lang w:val="en-US"/>
        </w:rPr>
        <w:t>5</w:t>
      </w:r>
      <w:r w:rsidRPr="00516A21">
        <w:rPr>
          <w:rFonts w:asciiTheme="majorBidi" w:eastAsiaTheme="minorEastAsia" w:hAnsiTheme="majorBidi" w:cstheme="majorBidi"/>
          <w:lang w:val="en-US"/>
        </w:rPr>
        <w:t xml:space="preserve"> </w:t>
      </w:r>
      <w:r>
        <w:rPr>
          <w:rFonts w:asciiTheme="majorBidi" w:eastAsiaTheme="minorEastAsia" w:hAnsiTheme="majorBidi" w:cstheme="majorBidi"/>
          <w:lang w:val="en-US"/>
        </w:rPr>
        <w:t xml:space="preserve">Comparison of various </w:t>
      </w:r>
      <w:r w:rsidR="00A75F11">
        <w:rPr>
          <w:rFonts w:asciiTheme="majorBidi" w:eastAsiaTheme="minorEastAsia" w:hAnsiTheme="majorBidi" w:cstheme="majorBidi"/>
          <w:lang w:val="en-US"/>
        </w:rPr>
        <w:t xml:space="preserve">LF </w:t>
      </w:r>
      <w:r>
        <w:rPr>
          <w:rFonts w:asciiTheme="majorBidi" w:eastAsiaTheme="minorEastAsia" w:hAnsiTheme="majorBidi" w:cstheme="majorBidi"/>
          <w:lang w:val="en-US"/>
        </w:rPr>
        <w:t xml:space="preserve">methods for solving ill-conditioned </w:t>
      </w:r>
      <w:r w:rsidR="00A75F11">
        <w:rPr>
          <w:rFonts w:asciiTheme="majorBidi" w:eastAsiaTheme="minorEastAsia" w:hAnsiTheme="majorBidi" w:cstheme="majorBidi"/>
          <w:lang w:val="en-US"/>
        </w:rPr>
        <w:t xml:space="preserve">test </w:t>
      </w:r>
      <w:r>
        <w:rPr>
          <w:rFonts w:asciiTheme="majorBidi" w:eastAsiaTheme="minorEastAsia" w:hAnsiTheme="majorBidi" w:cstheme="majorBidi"/>
          <w:lang w:val="en-US"/>
        </w:rPr>
        <w:t>systems</w:t>
      </w:r>
    </w:p>
    <w:tbl>
      <w:tblPr>
        <w:tblStyle w:val="Tablanormal2"/>
        <w:tblW w:w="5000" w:type="pct"/>
        <w:jc w:val="center"/>
        <w:tblLook w:val="04A0" w:firstRow="1" w:lastRow="0" w:firstColumn="1" w:lastColumn="0" w:noHBand="0" w:noVBand="1"/>
      </w:tblPr>
      <w:tblGrid>
        <w:gridCol w:w="1418"/>
        <w:gridCol w:w="984"/>
        <w:gridCol w:w="1105"/>
        <w:gridCol w:w="1105"/>
        <w:gridCol w:w="1105"/>
        <w:gridCol w:w="1105"/>
        <w:gridCol w:w="1103"/>
        <w:gridCol w:w="1101"/>
      </w:tblGrid>
      <w:tr w:rsidR="002134EE" w:rsidRPr="00311F16" w14:paraId="48DBD83C" w14:textId="73224922" w:rsidTr="002134EE">
        <w:trPr>
          <w:cnfStyle w:val="100000000000" w:firstRow="1" w:lastRow="0" w:firstColumn="0" w:lastColumn="0" w:oddVBand="0" w:evenVBand="0" w:oddHBand="0"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331" w:type="pct"/>
            <w:gridSpan w:val="2"/>
          </w:tcPr>
          <w:p w14:paraId="065F7D9D" w14:textId="77777777" w:rsidR="002134EE" w:rsidRPr="00311F16" w:rsidRDefault="002134EE" w:rsidP="002C35D8">
            <w:pPr>
              <w:jc w:val="both"/>
              <w:rPr>
                <w:rFonts w:asciiTheme="majorBidi" w:eastAsia="Calibri" w:hAnsiTheme="majorBidi" w:cstheme="majorBidi"/>
                <w:sz w:val="16"/>
                <w:szCs w:val="16"/>
                <w:lang w:val="en-US"/>
              </w:rPr>
            </w:pPr>
          </w:p>
        </w:tc>
        <w:tc>
          <w:tcPr>
            <w:tcW w:w="612" w:type="pct"/>
          </w:tcPr>
          <w:p w14:paraId="69342D0B" w14:textId="50D318FD" w:rsidR="002134EE" w:rsidRPr="00311F16" w:rsidRDefault="002134EE" w:rsidP="00310D22">
            <w:pPr>
              <w:jc w:val="center"/>
              <w:cnfStyle w:val="100000000000" w:firstRow="1" w:lastRow="0" w:firstColumn="0" w:lastColumn="0" w:oddVBand="0" w:evenVBand="0" w:oddHBand="0" w:evenHBand="0" w:firstRowFirstColumn="0" w:firstRowLastColumn="0" w:lastRowFirstColumn="0" w:lastRowLastColumn="0"/>
              <w:rPr>
                <w:rFonts w:asciiTheme="majorBidi" w:eastAsia="Calibri" w:hAnsiTheme="majorBidi" w:cstheme="majorBidi"/>
                <w:b w:val="0"/>
                <w:sz w:val="16"/>
                <w:szCs w:val="16"/>
                <w:lang w:val="en-US"/>
              </w:rPr>
            </w:pPr>
            <w:r w:rsidRPr="00311F16">
              <w:rPr>
                <w:rFonts w:asciiTheme="majorBidi" w:eastAsia="Calibri" w:hAnsiTheme="majorBidi" w:cstheme="majorBidi"/>
                <w:sz w:val="16"/>
                <w:szCs w:val="16"/>
                <w:lang w:val="en-US"/>
              </w:rPr>
              <w:t>300-bus</w:t>
            </w:r>
          </w:p>
        </w:tc>
        <w:tc>
          <w:tcPr>
            <w:tcW w:w="612" w:type="pct"/>
          </w:tcPr>
          <w:p w14:paraId="06B2998F" w14:textId="4D728B8F" w:rsidR="002134EE" w:rsidRPr="00311F16" w:rsidRDefault="002134EE" w:rsidP="00310D22">
            <w:pPr>
              <w:jc w:val="center"/>
              <w:cnfStyle w:val="100000000000" w:firstRow="1" w:lastRow="0" w:firstColumn="0" w:lastColumn="0" w:oddVBand="0" w:evenVBand="0" w:oddHBand="0" w:evenHBand="0" w:firstRowFirstColumn="0" w:firstRowLastColumn="0" w:lastRowFirstColumn="0" w:lastRowLastColumn="0"/>
              <w:rPr>
                <w:rFonts w:asciiTheme="majorBidi" w:eastAsia="Calibri" w:hAnsiTheme="majorBidi" w:cstheme="majorBidi"/>
                <w:b w:val="0"/>
                <w:sz w:val="16"/>
                <w:szCs w:val="16"/>
                <w:lang w:val="en-US"/>
              </w:rPr>
            </w:pPr>
            <w:r w:rsidRPr="00311F16">
              <w:rPr>
                <w:rFonts w:asciiTheme="majorBidi" w:eastAsia="Calibri" w:hAnsiTheme="majorBidi" w:cstheme="majorBidi"/>
                <w:sz w:val="16"/>
                <w:szCs w:val="16"/>
                <w:lang w:val="en-US"/>
              </w:rPr>
              <w:t>3375-bus</w:t>
            </w:r>
          </w:p>
        </w:tc>
        <w:tc>
          <w:tcPr>
            <w:tcW w:w="612" w:type="pct"/>
          </w:tcPr>
          <w:p w14:paraId="451D1A02" w14:textId="3E60CB22" w:rsidR="002134EE" w:rsidRPr="00311F16" w:rsidRDefault="002134EE" w:rsidP="00310D22">
            <w:pPr>
              <w:jc w:val="center"/>
              <w:cnfStyle w:val="100000000000" w:firstRow="1" w:lastRow="0" w:firstColumn="0" w:lastColumn="0" w:oddVBand="0" w:evenVBand="0" w:oddHBand="0" w:evenHBand="0" w:firstRowFirstColumn="0" w:firstRowLastColumn="0" w:lastRowFirstColumn="0" w:lastRowLastColumn="0"/>
              <w:rPr>
                <w:rFonts w:asciiTheme="majorBidi" w:eastAsia="Calibri" w:hAnsiTheme="majorBidi" w:cstheme="majorBidi"/>
                <w:b w:val="0"/>
                <w:sz w:val="16"/>
                <w:szCs w:val="16"/>
                <w:lang w:val="en-US"/>
              </w:rPr>
            </w:pPr>
            <w:r w:rsidRPr="00311F16">
              <w:rPr>
                <w:rFonts w:asciiTheme="majorBidi" w:eastAsia="Calibri" w:hAnsiTheme="majorBidi" w:cstheme="majorBidi"/>
                <w:sz w:val="16"/>
                <w:szCs w:val="16"/>
                <w:lang w:val="en-US"/>
              </w:rPr>
              <w:t>9241-bus</w:t>
            </w:r>
          </w:p>
        </w:tc>
        <w:tc>
          <w:tcPr>
            <w:tcW w:w="612" w:type="pct"/>
          </w:tcPr>
          <w:p w14:paraId="13B610F1" w14:textId="2F24520A" w:rsidR="002134EE" w:rsidRPr="00311F16" w:rsidRDefault="002134EE" w:rsidP="00310D22">
            <w:pPr>
              <w:jc w:val="center"/>
              <w:cnfStyle w:val="100000000000" w:firstRow="1" w:lastRow="0" w:firstColumn="0" w:lastColumn="0" w:oddVBand="0" w:evenVBand="0" w:oddHBand="0" w:evenHBand="0" w:firstRowFirstColumn="0" w:firstRowLastColumn="0" w:lastRowFirstColumn="0" w:lastRowLastColumn="0"/>
              <w:rPr>
                <w:rFonts w:asciiTheme="majorBidi" w:eastAsia="Calibri" w:hAnsiTheme="majorBidi" w:cstheme="majorBidi"/>
                <w:color w:val="FF0000"/>
                <w:sz w:val="16"/>
                <w:szCs w:val="16"/>
                <w:lang w:val="en-US"/>
              </w:rPr>
            </w:pPr>
            <w:r w:rsidRPr="00311F16">
              <w:rPr>
                <w:rFonts w:asciiTheme="majorBidi" w:eastAsia="Calibri" w:hAnsiTheme="majorBidi" w:cstheme="majorBidi"/>
                <w:color w:val="FF0000"/>
                <w:sz w:val="16"/>
                <w:szCs w:val="16"/>
                <w:lang w:val="en-US"/>
              </w:rPr>
              <w:t>10595-bus</w:t>
            </w:r>
          </w:p>
        </w:tc>
        <w:tc>
          <w:tcPr>
            <w:tcW w:w="611" w:type="pct"/>
          </w:tcPr>
          <w:p w14:paraId="277CFBE7" w14:textId="1F6C04AE" w:rsidR="002134EE" w:rsidRPr="00311F16" w:rsidRDefault="002134EE" w:rsidP="00310D22">
            <w:pPr>
              <w:jc w:val="center"/>
              <w:cnfStyle w:val="100000000000" w:firstRow="1" w:lastRow="0" w:firstColumn="0" w:lastColumn="0" w:oddVBand="0" w:evenVBand="0" w:oddHBand="0" w:evenHBand="0" w:firstRowFirstColumn="0" w:firstRowLastColumn="0" w:lastRowFirstColumn="0" w:lastRowLastColumn="0"/>
              <w:rPr>
                <w:rFonts w:asciiTheme="majorBidi" w:eastAsia="Calibri" w:hAnsiTheme="majorBidi" w:cstheme="majorBidi"/>
                <w:color w:val="FF0000"/>
                <w:sz w:val="16"/>
                <w:szCs w:val="16"/>
                <w:lang w:val="en-US"/>
              </w:rPr>
            </w:pPr>
            <w:r w:rsidRPr="00311F16">
              <w:rPr>
                <w:rFonts w:asciiTheme="majorBidi" w:eastAsia="Calibri" w:hAnsiTheme="majorBidi" w:cstheme="majorBidi"/>
                <w:color w:val="FF0000"/>
                <w:sz w:val="16"/>
                <w:szCs w:val="16"/>
                <w:lang w:val="en-US"/>
              </w:rPr>
              <w:t>12110-bus</w:t>
            </w:r>
          </w:p>
        </w:tc>
        <w:tc>
          <w:tcPr>
            <w:tcW w:w="610" w:type="pct"/>
          </w:tcPr>
          <w:p w14:paraId="055CA14E" w14:textId="0DFC3FC9" w:rsidR="002134EE" w:rsidRPr="00311F16" w:rsidRDefault="002134EE" w:rsidP="00310D22">
            <w:pPr>
              <w:jc w:val="center"/>
              <w:cnfStyle w:val="100000000000" w:firstRow="1" w:lastRow="0" w:firstColumn="0" w:lastColumn="0" w:oddVBand="0" w:evenVBand="0" w:oddHBand="0" w:evenHBand="0" w:firstRowFirstColumn="0" w:firstRowLastColumn="0" w:lastRowFirstColumn="0" w:lastRowLastColumn="0"/>
              <w:rPr>
                <w:rFonts w:asciiTheme="majorBidi" w:eastAsia="Calibri" w:hAnsiTheme="majorBidi" w:cstheme="majorBidi"/>
                <w:color w:val="FF0000"/>
                <w:sz w:val="16"/>
                <w:szCs w:val="16"/>
                <w:lang w:val="en-US"/>
              </w:rPr>
            </w:pPr>
            <w:r w:rsidRPr="00311F16">
              <w:rPr>
                <w:rFonts w:asciiTheme="majorBidi" w:eastAsia="Calibri" w:hAnsiTheme="majorBidi" w:cstheme="majorBidi"/>
                <w:color w:val="FF0000"/>
                <w:sz w:val="16"/>
                <w:szCs w:val="16"/>
                <w:lang w:val="en-US"/>
              </w:rPr>
              <w:t>18482-bus</w:t>
            </w:r>
          </w:p>
        </w:tc>
      </w:tr>
      <w:tr w:rsidR="002134EE" w:rsidRPr="00311F16" w14:paraId="5A7D789C" w14:textId="4DA4DBDE" w:rsidTr="00DA349B">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786" w:type="pct"/>
            <w:vMerge w:val="restart"/>
          </w:tcPr>
          <w:p w14:paraId="35034BBE" w14:textId="023DD776" w:rsidR="002134EE" w:rsidRPr="00311F16" w:rsidRDefault="002134EE" w:rsidP="002C35D8">
            <w:pPr>
              <w:jc w:val="both"/>
              <w:rPr>
                <w:rFonts w:asciiTheme="majorBidi" w:eastAsia="Calibri" w:hAnsiTheme="majorBidi" w:cstheme="majorBidi"/>
                <w:b w:val="0"/>
                <w:sz w:val="16"/>
                <w:szCs w:val="16"/>
                <w:lang w:val="en-US"/>
              </w:rPr>
            </w:pPr>
            <w:r w:rsidRPr="00311F16">
              <w:rPr>
                <w:rFonts w:asciiTheme="majorBidi" w:eastAsia="Calibri" w:hAnsiTheme="majorBidi" w:cstheme="majorBidi"/>
                <w:sz w:val="16"/>
                <w:szCs w:val="16"/>
                <w:lang w:val="en-US"/>
              </w:rPr>
              <w:t>Newton-like methods</w:t>
            </w:r>
          </w:p>
        </w:tc>
        <w:tc>
          <w:tcPr>
            <w:tcW w:w="545" w:type="pct"/>
          </w:tcPr>
          <w:p w14:paraId="1AAEEFB2" w14:textId="23649D21" w:rsidR="002134EE" w:rsidRPr="00311F16" w:rsidRDefault="002134EE" w:rsidP="002C35D8">
            <w:pPr>
              <w:jc w:val="both"/>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b/>
                <w:sz w:val="16"/>
                <w:szCs w:val="16"/>
                <w:lang w:val="en-US"/>
              </w:rPr>
            </w:pPr>
            <w:r w:rsidRPr="00311F16">
              <w:rPr>
                <w:rFonts w:asciiTheme="majorBidi" w:eastAsia="Calibri" w:hAnsiTheme="majorBidi" w:cstheme="majorBidi"/>
                <w:b/>
                <w:sz w:val="16"/>
                <w:szCs w:val="16"/>
                <w:lang w:val="en-US"/>
              </w:rPr>
              <w:t>Standard NR</w:t>
            </w:r>
          </w:p>
        </w:tc>
        <w:tc>
          <w:tcPr>
            <w:tcW w:w="612" w:type="pct"/>
            <w:vAlign w:val="center"/>
          </w:tcPr>
          <w:p w14:paraId="4DC81E5F" w14:textId="7D678A0C" w:rsidR="002134EE" w:rsidRPr="00311F16" w:rsidRDefault="002134EE" w:rsidP="00DA349B">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6"/>
                <w:szCs w:val="16"/>
                <w:lang w:val="en-US"/>
              </w:rPr>
            </w:pPr>
            <w:r w:rsidRPr="00311F16">
              <w:rPr>
                <w:rFonts w:asciiTheme="majorBidi" w:eastAsia="Calibri" w:hAnsiTheme="majorBidi" w:cstheme="majorBidi"/>
                <w:sz w:val="16"/>
                <w:szCs w:val="16"/>
                <w:lang w:val="en-US"/>
              </w:rPr>
              <w:t>Diverge</w:t>
            </w:r>
          </w:p>
        </w:tc>
        <w:tc>
          <w:tcPr>
            <w:tcW w:w="612" w:type="pct"/>
            <w:vAlign w:val="center"/>
          </w:tcPr>
          <w:p w14:paraId="4B8CC5C9" w14:textId="0827E726" w:rsidR="002134EE" w:rsidRPr="00311F16" w:rsidRDefault="002134EE" w:rsidP="00DA349B">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6"/>
                <w:szCs w:val="16"/>
                <w:lang w:val="en-US"/>
              </w:rPr>
            </w:pPr>
            <w:r w:rsidRPr="00311F16">
              <w:rPr>
                <w:rFonts w:asciiTheme="majorBidi" w:eastAsia="Calibri" w:hAnsiTheme="majorBidi" w:cstheme="majorBidi"/>
                <w:sz w:val="16"/>
                <w:szCs w:val="16"/>
                <w:lang w:val="en-US"/>
              </w:rPr>
              <w:t>Diverge</w:t>
            </w:r>
          </w:p>
        </w:tc>
        <w:tc>
          <w:tcPr>
            <w:tcW w:w="612" w:type="pct"/>
            <w:vAlign w:val="center"/>
          </w:tcPr>
          <w:p w14:paraId="0B4205B3" w14:textId="7DDB48C9" w:rsidR="002134EE" w:rsidRPr="00311F16" w:rsidRDefault="002134EE" w:rsidP="00DA349B">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6"/>
                <w:szCs w:val="16"/>
                <w:lang w:val="en-US"/>
              </w:rPr>
            </w:pPr>
            <w:r w:rsidRPr="00311F16">
              <w:rPr>
                <w:rFonts w:asciiTheme="majorBidi" w:eastAsia="Calibri" w:hAnsiTheme="majorBidi" w:cstheme="majorBidi"/>
                <w:sz w:val="16"/>
                <w:szCs w:val="16"/>
                <w:lang w:val="en-US"/>
              </w:rPr>
              <w:t>Diverge</w:t>
            </w:r>
          </w:p>
        </w:tc>
        <w:tc>
          <w:tcPr>
            <w:tcW w:w="612" w:type="pct"/>
            <w:vAlign w:val="center"/>
          </w:tcPr>
          <w:p w14:paraId="10612666" w14:textId="7F2231C0" w:rsidR="002134EE" w:rsidRPr="00311F16" w:rsidRDefault="002134EE" w:rsidP="00DA349B">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color w:val="FF0000"/>
                <w:sz w:val="16"/>
                <w:szCs w:val="16"/>
                <w:lang w:val="en-US"/>
              </w:rPr>
            </w:pPr>
            <w:r w:rsidRPr="00311F16">
              <w:rPr>
                <w:rFonts w:asciiTheme="majorBidi" w:eastAsia="Calibri" w:hAnsiTheme="majorBidi" w:cstheme="majorBidi"/>
                <w:color w:val="FF0000"/>
                <w:sz w:val="16"/>
                <w:szCs w:val="16"/>
                <w:lang w:val="en-US"/>
              </w:rPr>
              <w:t>Diverge</w:t>
            </w:r>
          </w:p>
        </w:tc>
        <w:tc>
          <w:tcPr>
            <w:tcW w:w="611" w:type="pct"/>
            <w:vAlign w:val="center"/>
          </w:tcPr>
          <w:p w14:paraId="12685351" w14:textId="5DDB865D" w:rsidR="002134EE" w:rsidRPr="00311F16" w:rsidRDefault="002134EE" w:rsidP="00DA349B">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color w:val="FF0000"/>
                <w:sz w:val="16"/>
                <w:szCs w:val="16"/>
                <w:lang w:val="en-US"/>
              </w:rPr>
            </w:pPr>
            <w:r w:rsidRPr="00311F16">
              <w:rPr>
                <w:rFonts w:asciiTheme="majorBidi" w:eastAsia="Calibri" w:hAnsiTheme="majorBidi" w:cstheme="majorBidi"/>
                <w:color w:val="FF0000"/>
                <w:sz w:val="16"/>
                <w:szCs w:val="16"/>
                <w:lang w:val="en-US"/>
              </w:rPr>
              <w:t>Diverge</w:t>
            </w:r>
          </w:p>
        </w:tc>
        <w:tc>
          <w:tcPr>
            <w:tcW w:w="610" w:type="pct"/>
            <w:vAlign w:val="center"/>
          </w:tcPr>
          <w:p w14:paraId="4893A5C5" w14:textId="49BE821D" w:rsidR="002134EE" w:rsidRPr="00311F16" w:rsidRDefault="002134EE" w:rsidP="00DA349B">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color w:val="FF0000"/>
                <w:sz w:val="16"/>
                <w:szCs w:val="16"/>
                <w:lang w:val="en-US"/>
              </w:rPr>
            </w:pPr>
            <w:r w:rsidRPr="00311F16">
              <w:rPr>
                <w:rFonts w:asciiTheme="majorBidi" w:eastAsia="Calibri" w:hAnsiTheme="majorBidi" w:cstheme="majorBidi"/>
                <w:color w:val="FF0000"/>
                <w:sz w:val="16"/>
                <w:szCs w:val="16"/>
                <w:lang w:val="en-US"/>
              </w:rPr>
              <w:t>Diverge</w:t>
            </w:r>
          </w:p>
        </w:tc>
      </w:tr>
      <w:tr w:rsidR="002134EE" w:rsidRPr="00311F16" w14:paraId="114DD73E" w14:textId="634B5367" w:rsidTr="002134EE">
        <w:trPr>
          <w:trHeight w:val="20"/>
          <w:jc w:val="center"/>
        </w:trPr>
        <w:tc>
          <w:tcPr>
            <w:cnfStyle w:val="001000000000" w:firstRow="0" w:lastRow="0" w:firstColumn="1" w:lastColumn="0" w:oddVBand="0" w:evenVBand="0" w:oddHBand="0" w:evenHBand="0" w:firstRowFirstColumn="0" w:firstRowLastColumn="0" w:lastRowFirstColumn="0" w:lastRowLastColumn="0"/>
            <w:tcW w:w="786" w:type="pct"/>
            <w:vMerge/>
          </w:tcPr>
          <w:p w14:paraId="1A88E88B" w14:textId="7FEB7CFE" w:rsidR="002134EE" w:rsidRPr="00311F16" w:rsidRDefault="002134EE" w:rsidP="002C35D8">
            <w:pPr>
              <w:jc w:val="both"/>
              <w:rPr>
                <w:rFonts w:asciiTheme="majorBidi" w:eastAsia="Calibri" w:hAnsiTheme="majorBidi" w:cstheme="majorBidi"/>
                <w:b w:val="0"/>
                <w:sz w:val="16"/>
                <w:szCs w:val="16"/>
                <w:lang w:val="en-US"/>
              </w:rPr>
            </w:pPr>
          </w:p>
        </w:tc>
        <w:tc>
          <w:tcPr>
            <w:tcW w:w="545" w:type="pct"/>
          </w:tcPr>
          <w:p w14:paraId="3E4C9CA5" w14:textId="03204C08" w:rsidR="002134EE" w:rsidRPr="00311F16" w:rsidRDefault="00DA349B" w:rsidP="002C35D8">
            <w:pPr>
              <w:jc w:val="both"/>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b/>
                <w:sz w:val="16"/>
                <w:szCs w:val="16"/>
                <w:lang w:val="en-US"/>
              </w:rPr>
            </w:pPr>
            <w:r>
              <w:rPr>
                <w:rFonts w:asciiTheme="majorBidi" w:eastAsia="Calibri" w:hAnsiTheme="majorBidi" w:cstheme="majorBidi"/>
                <w:b/>
                <w:sz w:val="16"/>
                <w:szCs w:val="16"/>
                <w:lang w:val="en-US"/>
              </w:rPr>
              <w:t>[</w:t>
            </w:r>
            <w:r w:rsidRPr="00DA349B">
              <w:rPr>
                <w:rFonts w:asciiTheme="majorBidi" w:eastAsia="Calibri" w:hAnsiTheme="majorBidi" w:cstheme="majorBidi"/>
                <w:b/>
                <w:color w:val="FF0000"/>
                <w:sz w:val="16"/>
                <w:szCs w:val="16"/>
                <w:lang w:val="en-US"/>
              </w:rPr>
              <w:t>8</w:t>
            </w:r>
            <w:r w:rsidR="002134EE" w:rsidRPr="00311F16">
              <w:rPr>
                <w:rFonts w:asciiTheme="majorBidi" w:eastAsia="Calibri" w:hAnsiTheme="majorBidi" w:cstheme="majorBidi"/>
                <w:b/>
                <w:sz w:val="16"/>
                <w:szCs w:val="16"/>
                <w:lang w:val="en-US"/>
              </w:rPr>
              <w:t>]</w:t>
            </w:r>
          </w:p>
        </w:tc>
        <w:tc>
          <w:tcPr>
            <w:tcW w:w="612" w:type="pct"/>
          </w:tcPr>
          <w:p w14:paraId="2D1E877D" w14:textId="63BC7878" w:rsidR="002134EE" w:rsidRPr="00311F16" w:rsidRDefault="002134EE" w:rsidP="00310D22">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sz w:val="16"/>
                <w:szCs w:val="16"/>
                <w:lang w:val="en-US"/>
              </w:rPr>
            </w:pPr>
            <w:r w:rsidRPr="00311F16">
              <w:rPr>
                <w:rFonts w:asciiTheme="majorBidi" w:eastAsia="Calibri" w:hAnsiTheme="majorBidi" w:cstheme="majorBidi"/>
                <w:sz w:val="16"/>
                <w:szCs w:val="16"/>
                <w:lang w:val="en-US"/>
              </w:rPr>
              <w:t>Diverge</w:t>
            </w:r>
          </w:p>
        </w:tc>
        <w:tc>
          <w:tcPr>
            <w:tcW w:w="612" w:type="pct"/>
          </w:tcPr>
          <w:p w14:paraId="16F8B2EC" w14:textId="4B82607D" w:rsidR="002134EE" w:rsidRPr="00311F16" w:rsidRDefault="002134EE" w:rsidP="00310D22">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sz w:val="16"/>
                <w:szCs w:val="16"/>
                <w:lang w:val="en-US"/>
              </w:rPr>
            </w:pPr>
            <w:r w:rsidRPr="00311F16">
              <w:rPr>
                <w:rFonts w:asciiTheme="majorBidi" w:eastAsia="Calibri" w:hAnsiTheme="majorBidi" w:cstheme="majorBidi"/>
                <w:sz w:val="16"/>
                <w:szCs w:val="16"/>
                <w:lang w:val="en-US"/>
              </w:rPr>
              <w:t>Diverge</w:t>
            </w:r>
          </w:p>
        </w:tc>
        <w:tc>
          <w:tcPr>
            <w:tcW w:w="612" w:type="pct"/>
          </w:tcPr>
          <w:p w14:paraId="28F1BE7D" w14:textId="608438C2" w:rsidR="002134EE" w:rsidRPr="00311F16" w:rsidRDefault="002134EE" w:rsidP="00310D22">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sz w:val="16"/>
                <w:szCs w:val="16"/>
                <w:lang w:val="en-US"/>
              </w:rPr>
            </w:pPr>
            <w:r w:rsidRPr="00311F16">
              <w:rPr>
                <w:rFonts w:asciiTheme="majorBidi" w:eastAsia="Calibri" w:hAnsiTheme="majorBidi" w:cstheme="majorBidi"/>
                <w:sz w:val="16"/>
                <w:szCs w:val="16"/>
                <w:lang w:val="en-US"/>
              </w:rPr>
              <w:t>Diverge</w:t>
            </w:r>
          </w:p>
        </w:tc>
        <w:tc>
          <w:tcPr>
            <w:tcW w:w="612" w:type="pct"/>
          </w:tcPr>
          <w:p w14:paraId="09454963" w14:textId="2C9274B1" w:rsidR="002134EE" w:rsidRPr="00311F16" w:rsidRDefault="002134EE" w:rsidP="00310D22">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color w:val="FF0000"/>
                <w:sz w:val="16"/>
                <w:szCs w:val="16"/>
                <w:lang w:val="en-US"/>
              </w:rPr>
            </w:pPr>
            <w:r w:rsidRPr="00311F16">
              <w:rPr>
                <w:rFonts w:asciiTheme="majorBidi" w:eastAsia="Calibri" w:hAnsiTheme="majorBidi" w:cstheme="majorBidi"/>
                <w:color w:val="FF0000"/>
                <w:sz w:val="16"/>
                <w:szCs w:val="16"/>
                <w:lang w:val="en-US"/>
              </w:rPr>
              <w:t>Diverge</w:t>
            </w:r>
          </w:p>
        </w:tc>
        <w:tc>
          <w:tcPr>
            <w:tcW w:w="611" w:type="pct"/>
          </w:tcPr>
          <w:p w14:paraId="08E74712" w14:textId="09938232" w:rsidR="002134EE" w:rsidRPr="00311F16" w:rsidRDefault="002134EE" w:rsidP="00310D22">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color w:val="FF0000"/>
                <w:sz w:val="16"/>
                <w:szCs w:val="16"/>
                <w:lang w:val="en-US"/>
              </w:rPr>
            </w:pPr>
            <w:r w:rsidRPr="00311F16">
              <w:rPr>
                <w:rFonts w:asciiTheme="majorBidi" w:eastAsia="Calibri" w:hAnsiTheme="majorBidi" w:cstheme="majorBidi"/>
                <w:color w:val="FF0000"/>
                <w:sz w:val="16"/>
                <w:szCs w:val="16"/>
                <w:lang w:val="en-US"/>
              </w:rPr>
              <w:t>Diverge</w:t>
            </w:r>
          </w:p>
        </w:tc>
        <w:tc>
          <w:tcPr>
            <w:tcW w:w="610" w:type="pct"/>
          </w:tcPr>
          <w:p w14:paraId="5BCB7247" w14:textId="7AF66E1C" w:rsidR="002134EE" w:rsidRPr="00311F16" w:rsidRDefault="002134EE" w:rsidP="00310D22">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color w:val="FF0000"/>
                <w:sz w:val="16"/>
                <w:szCs w:val="16"/>
                <w:lang w:val="en-US"/>
              </w:rPr>
            </w:pPr>
            <w:r w:rsidRPr="00311F16">
              <w:rPr>
                <w:rFonts w:asciiTheme="majorBidi" w:eastAsia="Calibri" w:hAnsiTheme="majorBidi" w:cstheme="majorBidi"/>
                <w:color w:val="FF0000"/>
                <w:sz w:val="16"/>
                <w:szCs w:val="16"/>
                <w:lang w:val="en-US"/>
              </w:rPr>
              <w:t>Diverge</w:t>
            </w:r>
          </w:p>
        </w:tc>
      </w:tr>
      <w:tr w:rsidR="002134EE" w:rsidRPr="00311F16" w14:paraId="2EECCBC6" w14:textId="26EC0229" w:rsidTr="002134EE">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331" w:type="pct"/>
            <w:gridSpan w:val="2"/>
          </w:tcPr>
          <w:p w14:paraId="66048F36" w14:textId="7EAA07F2" w:rsidR="002134EE" w:rsidRPr="00311F16" w:rsidRDefault="002134EE" w:rsidP="00DA349B">
            <w:pPr>
              <w:jc w:val="both"/>
              <w:rPr>
                <w:rFonts w:asciiTheme="majorBidi" w:eastAsia="Calibri" w:hAnsiTheme="majorBidi" w:cstheme="majorBidi"/>
                <w:b w:val="0"/>
                <w:sz w:val="16"/>
                <w:szCs w:val="16"/>
                <w:lang w:val="en-US"/>
              </w:rPr>
            </w:pPr>
            <w:r w:rsidRPr="00311F16">
              <w:rPr>
                <w:rFonts w:asciiTheme="majorBidi" w:eastAsia="Calibri" w:hAnsiTheme="majorBidi" w:cstheme="majorBidi"/>
                <w:sz w:val="16"/>
                <w:szCs w:val="16"/>
                <w:lang w:val="en-US"/>
              </w:rPr>
              <w:t>Iwamoto [</w:t>
            </w:r>
            <w:r w:rsidR="00DA349B" w:rsidRPr="00DA349B">
              <w:rPr>
                <w:rFonts w:asciiTheme="majorBidi" w:eastAsia="Calibri" w:hAnsiTheme="majorBidi" w:cstheme="majorBidi"/>
                <w:color w:val="FF0000"/>
                <w:sz w:val="16"/>
                <w:szCs w:val="16"/>
                <w:lang w:val="en-US"/>
              </w:rPr>
              <w:t>9</w:t>
            </w:r>
            <w:r w:rsidRPr="00311F16">
              <w:rPr>
                <w:rFonts w:asciiTheme="majorBidi" w:eastAsia="Calibri" w:hAnsiTheme="majorBidi" w:cstheme="majorBidi"/>
                <w:sz w:val="16"/>
                <w:szCs w:val="16"/>
                <w:lang w:val="en-US"/>
              </w:rPr>
              <w:t>]</w:t>
            </w:r>
          </w:p>
        </w:tc>
        <w:tc>
          <w:tcPr>
            <w:tcW w:w="612" w:type="pct"/>
          </w:tcPr>
          <w:p w14:paraId="515136F6" w14:textId="339CBE3C" w:rsidR="002134EE" w:rsidRPr="00311F16" w:rsidRDefault="002134EE" w:rsidP="00310D22">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6"/>
                <w:szCs w:val="16"/>
                <w:lang w:val="en-US"/>
              </w:rPr>
            </w:pPr>
            <w:r w:rsidRPr="00311F16">
              <w:rPr>
                <w:rFonts w:asciiTheme="majorBidi" w:eastAsia="Calibri" w:hAnsiTheme="majorBidi" w:cstheme="majorBidi"/>
                <w:sz w:val="16"/>
                <w:szCs w:val="16"/>
                <w:lang w:val="en-US"/>
              </w:rPr>
              <w:t>Fail*</w:t>
            </w:r>
          </w:p>
        </w:tc>
        <w:tc>
          <w:tcPr>
            <w:tcW w:w="612" w:type="pct"/>
          </w:tcPr>
          <w:p w14:paraId="10BED84B" w14:textId="53C014E7" w:rsidR="002134EE" w:rsidRPr="00311F16" w:rsidRDefault="002134EE" w:rsidP="00310D22">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6"/>
                <w:szCs w:val="16"/>
                <w:lang w:val="en-US"/>
              </w:rPr>
            </w:pPr>
            <w:r w:rsidRPr="00311F16">
              <w:rPr>
                <w:rFonts w:asciiTheme="majorBidi" w:eastAsia="Calibri" w:hAnsiTheme="majorBidi" w:cstheme="majorBidi"/>
                <w:sz w:val="16"/>
                <w:szCs w:val="16"/>
                <w:lang w:val="en-US"/>
              </w:rPr>
              <w:t>Fail*</w:t>
            </w:r>
          </w:p>
        </w:tc>
        <w:tc>
          <w:tcPr>
            <w:tcW w:w="612" w:type="pct"/>
          </w:tcPr>
          <w:p w14:paraId="060F7FF2" w14:textId="1E8AD1C8" w:rsidR="002134EE" w:rsidRPr="00311F16" w:rsidRDefault="002134EE" w:rsidP="00310D22">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6"/>
                <w:szCs w:val="16"/>
                <w:lang w:val="en-US"/>
              </w:rPr>
            </w:pPr>
            <w:r w:rsidRPr="00311F16">
              <w:rPr>
                <w:rFonts w:asciiTheme="majorBidi" w:eastAsia="Calibri" w:hAnsiTheme="majorBidi" w:cstheme="majorBidi"/>
                <w:sz w:val="16"/>
                <w:szCs w:val="16"/>
                <w:lang w:val="en-US"/>
              </w:rPr>
              <w:t>Fail*</w:t>
            </w:r>
          </w:p>
        </w:tc>
        <w:tc>
          <w:tcPr>
            <w:tcW w:w="612" w:type="pct"/>
          </w:tcPr>
          <w:p w14:paraId="6EEB204A" w14:textId="51CB4C5D" w:rsidR="002134EE" w:rsidRPr="00311F16" w:rsidRDefault="002134EE" w:rsidP="00310D22">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color w:val="FF0000"/>
                <w:sz w:val="16"/>
                <w:szCs w:val="16"/>
                <w:lang w:val="en-US"/>
              </w:rPr>
            </w:pPr>
            <w:r w:rsidRPr="00311F16">
              <w:rPr>
                <w:rFonts w:asciiTheme="majorBidi" w:eastAsia="Calibri" w:hAnsiTheme="majorBidi" w:cstheme="majorBidi"/>
                <w:color w:val="FF0000"/>
                <w:sz w:val="16"/>
                <w:szCs w:val="16"/>
                <w:lang w:val="en-US"/>
              </w:rPr>
              <w:t>Fail*</w:t>
            </w:r>
          </w:p>
        </w:tc>
        <w:tc>
          <w:tcPr>
            <w:tcW w:w="611" w:type="pct"/>
          </w:tcPr>
          <w:p w14:paraId="6DE26299" w14:textId="7F3D7C19" w:rsidR="002134EE" w:rsidRPr="00311F16" w:rsidRDefault="002134EE" w:rsidP="00310D22">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color w:val="FF0000"/>
                <w:sz w:val="16"/>
                <w:szCs w:val="16"/>
                <w:lang w:val="en-US"/>
              </w:rPr>
            </w:pPr>
            <w:r w:rsidRPr="00311F16">
              <w:rPr>
                <w:rFonts w:asciiTheme="majorBidi" w:eastAsia="Calibri" w:hAnsiTheme="majorBidi" w:cstheme="majorBidi"/>
                <w:color w:val="FF0000"/>
                <w:sz w:val="16"/>
                <w:szCs w:val="16"/>
                <w:lang w:val="en-US"/>
              </w:rPr>
              <w:t>Fail*</w:t>
            </w:r>
          </w:p>
        </w:tc>
        <w:tc>
          <w:tcPr>
            <w:tcW w:w="610" w:type="pct"/>
          </w:tcPr>
          <w:p w14:paraId="471B95BE" w14:textId="74CED5FF" w:rsidR="002134EE" w:rsidRPr="00311F16" w:rsidRDefault="002134EE" w:rsidP="00310D22">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color w:val="FF0000"/>
                <w:sz w:val="16"/>
                <w:szCs w:val="16"/>
                <w:lang w:val="en-US"/>
              </w:rPr>
            </w:pPr>
            <w:r w:rsidRPr="00311F16">
              <w:rPr>
                <w:rFonts w:asciiTheme="majorBidi" w:eastAsia="Calibri" w:hAnsiTheme="majorBidi" w:cstheme="majorBidi"/>
                <w:color w:val="FF0000"/>
                <w:sz w:val="16"/>
                <w:szCs w:val="16"/>
                <w:lang w:val="en-US"/>
              </w:rPr>
              <w:t>Fail*</w:t>
            </w:r>
          </w:p>
        </w:tc>
      </w:tr>
      <w:tr w:rsidR="002134EE" w:rsidRPr="00311F16" w14:paraId="661FA284" w14:textId="084C725E" w:rsidTr="002134EE">
        <w:trPr>
          <w:trHeight w:val="20"/>
          <w:jc w:val="center"/>
        </w:trPr>
        <w:tc>
          <w:tcPr>
            <w:cnfStyle w:val="001000000000" w:firstRow="0" w:lastRow="0" w:firstColumn="1" w:lastColumn="0" w:oddVBand="0" w:evenVBand="0" w:oddHBand="0" w:evenHBand="0" w:firstRowFirstColumn="0" w:firstRowLastColumn="0" w:lastRowFirstColumn="0" w:lastRowLastColumn="0"/>
            <w:tcW w:w="1331" w:type="pct"/>
            <w:gridSpan w:val="2"/>
          </w:tcPr>
          <w:p w14:paraId="366AA562" w14:textId="3F151533" w:rsidR="002134EE" w:rsidRPr="00311F16" w:rsidRDefault="002134EE" w:rsidP="00DA349B">
            <w:pPr>
              <w:jc w:val="both"/>
              <w:rPr>
                <w:rFonts w:asciiTheme="majorBidi" w:eastAsia="Calibri" w:hAnsiTheme="majorBidi" w:cstheme="majorBidi"/>
                <w:b w:val="0"/>
                <w:sz w:val="16"/>
                <w:szCs w:val="16"/>
                <w:lang w:val="en-US"/>
              </w:rPr>
            </w:pPr>
            <w:r w:rsidRPr="00311F16">
              <w:rPr>
                <w:rFonts w:asciiTheme="majorBidi" w:eastAsia="Calibri" w:hAnsiTheme="majorBidi" w:cstheme="majorBidi"/>
                <w:sz w:val="16"/>
                <w:szCs w:val="16"/>
                <w:lang w:val="en-US"/>
              </w:rPr>
              <w:t>Levenberg [</w:t>
            </w:r>
            <w:r w:rsidR="00DA349B" w:rsidRPr="00DA349B">
              <w:rPr>
                <w:rFonts w:asciiTheme="majorBidi" w:eastAsia="Calibri" w:hAnsiTheme="majorBidi" w:cstheme="majorBidi"/>
                <w:color w:val="FF0000"/>
                <w:sz w:val="16"/>
                <w:szCs w:val="16"/>
                <w:lang w:val="en-US"/>
              </w:rPr>
              <w:t>20</w:t>
            </w:r>
            <w:r w:rsidRPr="00311F16">
              <w:rPr>
                <w:rFonts w:asciiTheme="majorBidi" w:eastAsia="Calibri" w:hAnsiTheme="majorBidi" w:cstheme="majorBidi"/>
                <w:sz w:val="16"/>
                <w:szCs w:val="16"/>
                <w:lang w:val="en-US"/>
              </w:rPr>
              <w:t>]</w:t>
            </w:r>
          </w:p>
        </w:tc>
        <w:tc>
          <w:tcPr>
            <w:tcW w:w="612" w:type="pct"/>
          </w:tcPr>
          <w:p w14:paraId="7642D4AA" w14:textId="1F3AC224" w:rsidR="002134EE" w:rsidRPr="00311F16" w:rsidRDefault="002134EE" w:rsidP="00310D22">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sz w:val="16"/>
                <w:szCs w:val="16"/>
                <w:lang w:val="en-US"/>
              </w:rPr>
            </w:pPr>
            <w:r w:rsidRPr="00311F16">
              <w:rPr>
                <w:rFonts w:asciiTheme="majorBidi" w:eastAsia="Calibri" w:hAnsiTheme="majorBidi" w:cstheme="majorBidi"/>
                <w:sz w:val="16"/>
                <w:szCs w:val="16"/>
                <w:lang w:val="en-US"/>
              </w:rPr>
              <w:t>Fail*</w:t>
            </w:r>
          </w:p>
        </w:tc>
        <w:tc>
          <w:tcPr>
            <w:tcW w:w="612" w:type="pct"/>
          </w:tcPr>
          <w:p w14:paraId="33B913A8" w14:textId="0AEEB4DE" w:rsidR="002134EE" w:rsidRPr="00311F16" w:rsidRDefault="002134EE" w:rsidP="00310D22">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sz w:val="16"/>
                <w:szCs w:val="16"/>
                <w:lang w:val="en-US"/>
              </w:rPr>
            </w:pPr>
            <w:r w:rsidRPr="00311F16">
              <w:rPr>
                <w:rFonts w:asciiTheme="majorBidi" w:eastAsia="Calibri" w:hAnsiTheme="majorBidi" w:cstheme="majorBidi"/>
                <w:sz w:val="16"/>
                <w:szCs w:val="16"/>
                <w:lang w:val="en-US"/>
              </w:rPr>
              <w:t>Fail*</w:t>
            </w:r>
          </w:p>
        </w:tc>
        <w:tc>
          <w:tcPr>
            <w:tcW w:w="612" w:type="pct"/>
          </w:tcPr>
          <w:p w14:paraId="3277D748" w14:textId="4E9E9E74" w:rsidR="002134EE" w:rsidRPr="00311F16" w:rsidRDefault="002134EE" w:rsidP="00310D22">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sz w:val="16"/>
                <w:szCs w:val="16"/>
                <w:lang w:val="en-US"/>
              </w:rPr>
            </w:pPr>
            <w:r w:rsidRPr="00311F16">
              <w:rPr>
                <w:rFonts w:asciiTheme="majorBidi" w:eastAsia="Calibri" w:hAnsiTheme="majorBidi" w:cstheme="majorBidi"/>
                <w:sz w:val="16"/>
                <w:szCs w:val="16"/>
                <w:lang w:val="en-US"/>
              </w:rPr>
              <w:t>Fail*</w:t>
            </w:r>
          </w:p>
        </w:tc>
        <w:tc>
          <w:tcPr>
            <w:tcW w:w="612" w:type="pct"/>
          </w:tcPr>
          <w:p w14:paraId="131A9CE1" w14:textId="6A18F45E" w:rsidR="002134EE" w:rsidRPr="00311F16" w:rsidRDefault="002134EE" w:rsidP="00310D22">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color w:val="FF0000"/>
                <w:sz w:val="16"/>
                <w:szCs w:val="16"/>
                <w:lang w:val="en-US"/>
              </w:rPr>
            </w:pPr>
            <w:r w:rsidRPr="00311F16">
              <w:rPr>
                <w:rFonts w:asciiTheme="majorBidi" w:eastAsia="Calibri" w:hAnsiTheme="majorBidi" w:cstheme="majorBidi"/>
                <w:color w:val="FF0000"/>
                <w:sz w:val="16"/>
                <w:szCs w:val="16"/>
                <w:lang w:val="en-US"/>
              </w:rPr>
              <w:t>Fail*</w:t>
            </w:r>
          </w:p>
        </w:tc>
        <w:tc>
          <w:tcPr>
            <w:tcW w:w="611" w:type="pct"/>
          </w:tcPr>
          <w:p w14:paraId="51B5F041" w14:textId="5A63BCAC" w:rsidR="002134EE" w:rsidRPr="00311F16" w:rsidRDefault="002134EE" w:rsidP="00310D22">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color w:val="FF0000"/>
                <w:sz w:val="16"/>
                <w:szCs w:val="16"/>
                <w:lang w:val="en-US"/>
              </w:rPr>
            </w:pPr>
            <w:r w:rsidRPr="00311F16">
              <w:rPr>
                <w:rFonts w:asciiTheme="majorBidi" w:eastAsia="Calibri" w:hAnsiTheme="majorBidi" w:cstheme="majorBidi"/>
                <w:color w:val="FF0000"/>
                <w:sz w:val="16"/>
                <w:szCs w:val="16"/>
                <w:lang w:val="en-US"/>
              </w:rPr>
              <w:t>Fail*</w:t>
            </w:r>
          </w:p>
        </w:tc>
        <w:tc>
          <w:tcPr>
            <w:tcW w:w="610" w:type="pct"/>
          </w:tcPr>
          <w:p w14:paraId="77CC398A" w14:textId="3DF48ED9" w:rsidR="002134EE" w:rsidRPr="00311F16" w:rsidRDefault="002134EE" w:rsidP="00310D22">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color w:val="FF0000"/>
                <w:sz w:val="16"/>
                <w:szCs w:val="16"/>
                <w:lang w:val="en-US"/>
              </w:rPr>
            </w:pPr>
            <w:r w:rsidRPr="00311F16">
              <w:rPr>
                <w:rFonts w:asciiTheme="majorBidi" w:eastAsia="Calibri" w:hAnsiTheme="majorBidi" w:cstheme="majorBidi"/>
                <w:color w:val="FF0000"/>
                <w:sz w:val="16"/>
                <w:szCs w:val="16"/>
                <w:lang w:val="en-US"/>
              </w:rPr>
              <w:t>Fail*</w:t>
            </w:r>
          </w:p>
        </w:tc>
      </w:tr>
      <w:tr w:rsidR="002134EE" w:rsidRPr="00311F16" w14:paraId="373916F3" w14:textId="70C86894" w:rsidTr="002134EE">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1331" w:type="pct"/>
            <w:gridSpan w:val="2"/>
          </w:tcPr>
          <w:p w14:paraId="192F67AD" w14:textId="5B87EAFF" w:rsidR="002134EE" w:rsidRPr="00311F16" w:rsidRDefault="002134EE" w:rsidP="00DA349B">
            <w:pPr>
              <w:jc w:val="both"/>
              <w:rPr>
                <w:rFonts w:asciiTheme="majorBidi" w:eastAsia="Calibri" w:hAnsiTheme="majorBidi" w:cstheme="majorBidi"/>
                <w:b w:val="0"/>
                <w:sz w:val="16"/>
                <w:szCs w:val="16"/>
                <w:lang w:val="en-US"/>
              </w:rPr>
            </w:pPr>
            <w:r w:rsidRPr="00311F16">
              <w:rPr>
                <w:rFonts w:asciiTheme="majorBidi" w:eastAsia="Calibri" w:hAnsiTheme="majorBidi" w:cstheme="majorBidi"/>
                <w:sz w:val="16"/>
                <w:szCs w:val="16"/>
                <w:lang w:val="en-US"/>
              </w:rPr>
              <w:t>Levenberg-Marquardt [</w:t>
            </w:r>
            <w:r w:rsidR="00DA349B" w:rsidRPr="00DA349B">
              <w:rPr>
                <w:rFonts w:asciiTheme="majorBidi" w:eastAsia="Calibri" w:hAnsiTheme="majorBidi" w:cstheme="majorBidi"/>
                <w:color w:val="FF0000"/>
                <w:sz w:val="16"/>
                <w:szCs w:val="16"/>
                <w:lang w:val="en-US"/>
              </w:rPr>
              <w:t>20</w:t>
            </w:r>
            <w:r w:rsidRPr="00311F16">
              <w:rPr>
                <w:rFonts w:asciiTheme="majorBidi" w:eastAsia="Calibri" w:hAnsiTheme="majorBidi" w:cstheme="majorBidi"/>
                <w:sz w:val="16"/>
                <w:szCs w:val="16"/>
                <w:lang w:val="en-US"/>
              </w:rPr>
              <w:t>]</w:t>
            </w:r>
          </w:p>
        </w:tc>
        <w:tc>
          <w:tcPr>
            <w:tcW w:w="612" w:type="pct"/>
          </w:tcPr>
          <w:p w14:paraId="072A45A4" w14:textId="2C36975A" w:rsidR="002134EE" w:rsidRPr="00311F16" w:rsidRDefault="002134EE" w:rsidP="00310D22">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6"/>
                <w:szCs w:val="16"/>
                <w:lang w:val="en-US"/>
              </w:rPr>
            </w:pPr>
            <w:r w:rsidRPr="00311F16">
              <w:rPr>
                <w:rFonts w:asciiTheme="majorBidi" w:eastAsia="Calibri" w:hAnsiTheme="majorBidi" w:cstheme="majorBidi"/>
                <w:sz w:val="16"/>
                <w:szCs w:val="16"/>
                <w:lang w:val="en-US"/>
              </w:rPr>
              <w:t>Fail*</w:t>
            </w:r>
          </w:p>
        </w:tc>
        <w:tc>
          <w:tcPr>
            <w:tcW w:w="612" w:type="pct"/>
          </w:tcPr>
          <w:p w14:paraId="071CEE00" w14:textId="029D5F0D" w:rsidR="002134EE" w:rsidRPr="00311F16" w:rsidRDefault="002134EE" w:rsidP="00310D22">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6"/>
                <w:szCs w:val="16"/>
                <w:lang w:val="en-US"/>
              </w:rPr>
            </w:pPr>
            <w:r w:rsidRPr="00311F16">
              <w:rPr>
                <w:rFonts w:asciiTheme="majorBidi" w:eastAsia="Calibri" w:hAnsiTheme="majorBidi" w:cstheme="majorBidi"/>
                <w:sz w:val="16"/>
                <w:szCs w:val="16"/>
                <w:lang w:val="en-US"/>
              </w:rPr>
              <w:t>Fail*</w:t>
            </w:r>
          </w:p>
        </w:tc>
        <w:tc>
          <w:tcPr>
            <w:tcW w:w="612" w:type="pct"/>
          </w:tcPr>
          <w:p w14:paraId="73EB7B0D" w14:textId="363195D8" w:rsidR="002134EE" w:rsidRPr="00311F16" w:rsidRDefault="002134EE" w:rsidP="00310D22">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6"/>
                <w:szCs w:val="16"/>
                <w:lang w:val="en-US"/>
              </w:rPr>
            </w:pPr>
            <w:r w:rsidRPr="00311F16">
              <w:rPr>
                <w:rFonts w:asciiTheme="majorBidi" w:eastAsia="Calibri" w:hAnsiTheme="majorBidi" w:cstheme="majorBidi"/>
                <w:sz w:val="16"/>
                <w:szCs w:val="16"/>
                <w:lang w:val="en-US"/>
              </w:rPr>
              <w:t>Fail*</w:t>
            </w:r>
          </w:p>
        </w:tc>
        <w:tc>
          <w:tcPr>
            <w:tcW w:w="612" w:type="pct"/>
          </w:tcPr>
          <w:p w14:paraId="6B62626E" w14:textId="3F49FC5C" w:rsidR="002134EE" w:rsidRPr="00311F16" w:rsidRDefault="002134EE" w:rsidP="00310D22">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color w:val="FF0000"/>
                <w:sz w:val="16"/>
                <w:szCs w:val="16"/>
                <w:lang w:val="en-US"/>
              </w:rPr>
            </w:pPr>
            <w:r w:rsidRPr="00311F16">
              <w:rPr>
                <w:rFonts w:asciiTheme="majorBidi" w:eastAsia="Calibri" w:hAnsiTheme="majorBidi" w:cstheme="majorBidi"/>
                <w:color w:val="FF0000"/>
                <w:sz w:val="16"/>
                <w:szCs w:val="16"/>
                <w:lang w:val="en-US"/>
              </w:rPr>
              <w:t>Fail*</w:t>
            </w:r>
          </w:p>
        </w:tc>
        <w:tc>
          <w:tcPr>
            <w:tcW w:w="611" w:type="pct"/>
          </w:tcPr>
          <w:p w14:paraId="572B1A49" w14:textId="14632227" w:rsidR="002134EE" w:rsidRPr="00311F16" w:rsidRDefault="002134EE" w:rsidP="00310D22">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color w:val="FF0000"/>
                <w:sz w:val="16"/>
                <w:szCs w:val="16"/>
                <w:lang w:val="en-US"/>
              </w:rPr>
            </w:pPr>
            <w:r w:rsidRPr="00311F16">
              <w:rPr>
                <w:rFonts w:asciiTheme="majorBidi" w:eastAsia="Calibri" w:hAnsiTheme="majorBidi" w:cstheme="majorBidi"/>
                <w:color w:val="FF0000"/>
                <w:sz w:val="16"/>
                <w:szCs w:val="16"/>
                <w:lang w:val="en-US"/>
              </w:rPr>
              <w:t>Fail*</w:t>
            </w:r>
          </w:p>
        </w:tc>
        <w:tc>
          <w:tcPr>
            <w:tcW w:w="610" w:type="pct"/>
          </w:tcPr>
          <w:p w14:paraId="5360E2EF" w14:textId="3A21E5A5" w:rsidR="002134EE" w:rsidRPr="00311F16" w:rsidRDefault="002134EE" w:rsidP="00310D22">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color w:val="FF0000"/>
                <w:sz w:val="16"/>
                <w:szCs w:val="16"/>
                <w:lang w:val="en-US"/>
              </w:rPr>
            </w:pPr>
            <w:r w:rsidRPr="00311F16">
              <w:rPr>
                <w:rFonts w:asciiTheme="majorBidi" w:eastAsia="Calibri" w:hAnsiTheme="majorBidi" w:cstheme="majorBidi"/>
                <w:color w:val="FF0000"/>
                <w:sz w:val="16"/>
                <w:szCs w:val="16"/>
                <w:lang w:val="en-US"/>
              </w:rPr>
              <w:t>Fail*</w:t>
            </w:r>
          </w:p>
        </w:tc>
      </w:tr>
      <w:tr w:rsidR="002134EE" w:rsidRPr="00311F16" w14:paraId="3805403A" w14:textId="46EEDDB0" w:rsidTr="00DA349B">
        <w:trPr>
          <w:trHeight w:val="20"/>
          <w:jc w:val="center"/>
        </w:trPr>
        <w:tc>
          <w:tcPr>
            <w:cnfStyle w:val="001000000000" w:firstRow="0" w:lastRow="0" w:firstColumn="1" w:lastColumn="0" w:oddVBand="0" w:evenVBand="0" w:oddHBand="0" w:evenHBand="0" w:firstRowFirstColumn="0" w:firstRowLastColumn="0" w:lastRowFirstColumn="0" w:lastRowLastColumn="0"/>
            <w:tcW w:w="1331" w:type="pct"/>
            <w:gridSpan w:val="2"/>
          </w:tcPr>
          <w:p w14:paraId="546326F5" w14:textId="6113AF7C" w:rsidR="002134EE" w:rsidRPr="00311F16" w:rsidRDefault="002134EE" w:rsidP="00125B99">
            <w:pPr>
              <w:rPr>
                <w:rFonts w:asciiTheme="majorBidi" w:eastAsia="Calibri" w:hAnsiTheme="majorBidi" w:cstheme="majorBidi"/>
                <w:b w:val="0"/>
                <w:sz w:val="16"/>
                <w:szCs w:val="16"/>
                <w:lang w:val="en-US"/>
              </w:rPr>
            </w:pPr>
            <w:r w:rsidRPr="00311F16">
              <w:rPr>
                <w:rFonts w:asciiTheme="majorBidi" w:eastAsia="Calibri" w:hAnsiTheme="majorBidi" w:cstheme="majorBidi"/>
                <w:sz w:val="16"/>
                <w:szCs w:val="16"/>
                <w:lang w:val="en-US"/>
              </w:rPr>
              <w:t>Hig</w:t>
            </w:r>
            <w:r w:rsidR="00DA349B">
              <w:rPr>
                <w:rFonts w:asciiTheme="majorBidi" w:eastAsia="Calibri" w:hAnsiTheme="majorBidi" w:cstheme="majorBidi"/>
                <w:sz w:val="16"/>
                <w:szCs w:val="16"/>
                <w:lang w:val="en-US"/>
              </w:rPr>
              <w:t>h-order Levenberg-Marquardt [</w:t>
            </w:r>
            <w:r w:rsidR="00DA349B" w:rsidRPr="00DA349B">
              <w:rPr>
                <w:rFonts w:asciiTheme="majorBidi" w:eastAsia="Calibri" w:hAnsiTheme="majorBidi" w:cstheme="majorBidi"/>
                <w:color w:val="FF0000"/>
                <w:sz w:val="16"/>
                <w:szCs w:val="16"/>
                <w:lang w:val="en-US"/>
              </w:rPr>
              <w:t>11</w:t>
            </w:r>
            <w:r w:rsidRPr="00311F16">
              <w:rPr>
                <w:rFonts w:asciiTheme="majorBidi" w:eastAsia="Calibri" w:hAnsiTheme="majorBidi" w:cstheme="majorBidi"/>
                <w:sz w:val="16"/>
                <w:szCs w:val="16"/>
                <w:lang w:val="en-US"/>
              </w:rPr>
              <w:t>]</w:t>
            </w:r>
          </w:p>
        </w:tc>
        <w:tc>
          <w:tcPr>
            <w:tcW w:w="612" w:type="pct"/>
            <w:vAlign w:val="center"/>
          </w:tcPr>
          <w:p w14:paraId="502DE3CB" w14:textId="526F635E" w:rsidR="002134EE" w:rsidRPr="00311F16" w:rsidRDefault="002134EE" w:rsidP="00DA349B">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sz w:val="16"/>
                <w:szCs w:val="16"/>
                <w:lang w:val="en-US"/>
              </w:rPr>
            </w:pPr>
            <w:r w:rsidRPr="00311F16">
              <w:rPr>
                <w:rFonts w:asciiTheme="majorBidi" w:eastAsia="Calibri" w:hAnsiTheme="majorBidi" w:cstheme="majorBidi"/>
                <w:sz w:val="16"/>
                <w:szCs w:val="16"/>
                <w:lang w:val="en-US"/>
              </w:rPr>
              <w:t>Fail*</w:t>
            </w:r>
          </w:p>
        </w:tc>
        <w:tc>
          <w:tcPr>
            <w:tcW w:w="612" w:type="pct"/>
            <w:vAlign w:val="center"/>
          </w:tcPr>
          <w:p w14:paraId="55C932D6" w14:textId="6A542440" w:rsidR="002134EE" w:rsidRPr="00311F16" w:rsidRDefault="002134EE" w:rsidP="00DA349B">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sz w:val="16"/>
                <w:szCs w:val="16"/>
                <w:lang w:val="en-US"/>
              </w:rPr>
            </w:pPr>
            <w:r w:rsidRPr="00311F16">
              <w:rPr>
                <w:rFonts w:asciiTheme="majorBidi" w:eastAsia="Calibri" w:hAnsiTheme="majorBidi" w:cstheme="majorBidi"/>
                <w:sz w:val="16"/>
                <w:szCs w:val="16"/>
                <w:lang w:val="en-US"/>
              </w:rPr>
              <w:t>Fail*</w:t>
            </w:r>
          </w:p>
        </w:tc>
        <w:tc>
          <w:tcPr>
            <w:tcW w:w="612" w:type="pct"/>
            <w:vAlign w:val="center"/>
          </w:tcPr>
          <w:p w14:paraId="4B22C87F" w14:textId="274E40CF" w:rsidR="002134EE" w:rsidRPr="00311F16" w:rsidRDefault="002134EE" w:rsidP="00DA349B">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sz w:val="16"/>
                <w:szCs w:val="16"/>
                <w:lang w:val="en-US"/>
              </w:rPr>
            </w:pPr>
            <w:r w:rsidRPr="00311F16">
              <w:rPr>
                <w:rFonts w:asciiTheme="majorBidi" w:eastAsia="Calibri" w:hAnsiTheme="majorBidi" w:cstheme="majorBidi"/>
                <w:sz w:val="16"/>
                <w:szCs w:val="16"/>
                <w:lang w:val="en-US"/>
              </w:rPr>
              <w:t>Fail*</w:t>
            </w:r>
          </w:p>
        </w:tc>
        <w:tc>
          <w:tcPr>
            <w:tcW w:w="612" w:type="pct"/>
            <w:vAlign w:val="center"/>
          </w:tcPr>
          <w:p w14:paraId="6362F6AE" w14:textId="4173BC9D" w:rsidR="002134EE" w:rsidRPr="00311F16" w:rsidRDefault="002134EE" w:rsidP="00DA349B">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color w:val="FF0000"/>
                <w:sz w:val="16"/>
                <w:szCs w:val="16"/>
                <w:lang w:val="en-US"/>
              </w:rPr>
            </w:pPr>
            <w:r w:rsidRPr="00311F16">
              <w:rPr>
                <w:rFonts w:asciiTheme="majorBidi" w:eastAsia="Calibri" w:hAnsiTheme="majorBidi" w:cstheme="majorBidi"/>
                <w:color w:val="FF0000"/>
                <w:sz w:val="16"/>
                <w:szCs w:val="16"/>
                <w:lang w:val="en-US"/>
              </w:rPr>
              <w:t>Fail*</w:t>
            </w:r>
          </w:p>
        </w:tc>
        <w:tc>
          <w:tcPr>
            <w:tcW w:w="611" w:type="pct"/>
            <w:vAlign w:val="center"/>
          </w:tcPr>
          <w:p w14:paraId="2514B7F7" w14:textId="1017AC6E" w:rsidR="002134EE" w:rsidRPr="00311F16" w:rsidRDefault="002134EE" w:rsidP="00DA349B">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color w:val="FF0000"/>
                <w:sz w:val="16"/>
                <w:szCs w:val="16"/>
                <w:lang w:val="en-US"/>
              </w:rPr>
            </w:pPr>
            <w:r w:rsidRPr="00311F16">
              <w:rPr>
                <w:rFonts w:asciiTheme="majorBidi" w:eastAsia="Calibri" w:hAnsiTheme="majorBidi" w:cstheme="majorBidi"/>
                <w:color w:val="FF0000"/>
                <w:sz w:val="16"/>
                <w:szCs w:val="16"/>
                <w:lang w:val="en-US"/>
              </w:rPr>
              <w:t>Fail*</w:t>
            </w:r>
          </w:p>
        </w:tc>
        <w:tc>
          <w:tcPr>
            <w:tcW w:w="610" w:type="pct"/>
            <w:vAlign w:val="center"/>
          </w:tcPr>
          <w:p w14:paraId="54BB943C" w14:textId="773E9FD2" w:rsidR="002134EE" w:rsidRPr="00311F16" w:rsidRDefault="002134EE" w:rsidP="00DA349B">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color w:val="FF0000"/>
                <w:sz w:val="16"/>
                <w:szCs w:val="16"/>
                <w:lang w:val="en-US"/>
              </w:rPr>
            </w:pPr>
            <w:r w:rsidRPr="00311F16">
              <w:rPr>
                <w:rFonts w:asciiTheme="majorBidi" w:eastAsia="Calibri" w:hAnsiTheme="majorBidi" w:cstheme="majorBidi"/>
                <w:color w:val="FF0000"/>
                <w:sz w:val="16"/>
                <w:szCs w:val="16"/>
                <w:lang w:val="en-US"/>
              </w:rPr>
              <w:t>Fail*</w:t>
            </w:r>
          </w:p>
        </w:tc>
      </w:tr>
      <w:tr w:rsidR="002134EE" w:rsidRPr="00311F16" w14:paraId="3D630668" w14:textId="3B329FD5" w:rsidTr="00DA349B">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786" w:type="pct"/>
            <w:vMerge w:val="restart"/>
            <w:vAlign w:val="center"/>
          </w:tcPr>
          <w:p w14:paraId="3C7DB3AF" w14:textId="69C76E5A" w:rsidR="002134EE" w:rsidRPr="00311F16" w:rsidRDefault="002134EE" w:rsidP="00DA349B">
            <w:pPr>
              <w:rPr>
                <w:rFonts w:asciiTheme="majorBidi" w:eastAsia="Calibri" w:hAnsiTheme="majorBidi" w:cstheme="majorBidi"/>
                <w:b w:val="0"/>
                <w:sz w:val="16"/>
                <w:szCs w:val="16"/>
                <w:lang w:val="en-US"/>
              </w:rPr>
            </w:pPr>
            <w:r w:rsidRPr="00311F16">
              <w:rPr>
                <w:rFonts w:asciiTheme="majorBidi" w:eastAsia="Calibri" w:hAnsiTheme="majorBidi" w:cstheme="majorBidi"/>
                <w:sz w:val="16"/>
                <w:szCs w:val="16"/>
                <w:lang w:val="en-US"/>
              </w:rPr>
              <w:t>Runge-</w:t>
            </w:r>
            <w:proofErr w:type="spellStart"/>
            <w:r w:rsidRPr="00311F16">
              <w:rPr>
                <w:rFonts w:asciiTheme="majorBidi" w:eastAsia="Calibri" w:hAnsiTheme="majorBidi" w:cstheme="majorBidi"/>
                <w:sz w:val="16"/>
                <w:szCs w:val="16"/>
                <w:lang w:val="en-US"/>
              </w:rPr>
              <w:t>Kutta</w:t>
            </w:r>
            <w:proofErr w:type="spellEnd"/>
            <w:r w:rsidRPr="00311F16">
              <w:rPr>
                <w:rFonts w:asciiTheme="majorBidi" w:eastAsia="Calibri" w:hAnsiTheme="majorBidi" w:cstheme="majorBidi"/>
                <w:sz w:val="16"/>
                <w:szCs w:val="16"/>
                <w:lang w:val="en-US"/>
              </w:rPr>
              <w:t xml:space="preserve"> methods</w:t>
            </w:r>
          </w:p>
        </w:tc>
        <w:tc>
          <w:tcPr>
            <w:tcW w:w="545" w:type="pct"/>
          </w:tcPr>
          <w:p w14:paraId="295AF4C7" w14:textId="3CB98B97" w:rsidR="002134EE" w:rsidRPr="00311F16" w:rsidRDefault="002134EE" w:rsidP="008924DE">
            <w:pPr>
              <w:jc w:val="both"/>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b/>
                <w:sz w:val="16"/>
                <w:szCs w:val="16"/>
                <w:lang w:val="en-US"/>
              </w:rPr>
            </w:pPr>
            <w:r w:rsidRPr="00311F16">
              <w:rPr>
                <w:rFonts w:asciiTheme="majorBidi" w:eastAsia="Calibri" w:hAnsiTheme="majorBidi" w:cstheme="majorBidi"/>
                <w:b/>
                <w:sz w:val="16"/>
                <w:szCs w:val="16"/>
                <w:lang w:val="en-US"/>
              </w:rPr>
              <w:t>RK4</w:t>
            </w:r>
          </w:p>
        </w:tc>
        <w:tc>
          <w:tcPr>
            <w:tcW w:w="612" w:type="pct"/>
          </w:tcPr>
          <w:p w14:paraId="16DD21FF" w14:textId="499D8A51" w:rsidR="002134EE" w:rsidRPr="00311F16" w:rsidRDefault="002134EE" w:rsidP="00310D22">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6"/>
                <w:szCs w:val="16"/>
                <w:lang w:val="en-US"/>
              </w:rPr>
            </w:pPr>
            <w:r w:rsidRPr="00311F16">
              <w:rPr>
                <w:rFonts w:ascii="Times New Roman" w:hAnsi="Times New Roman" w:cs="Times New Roman"/>
                <w:sz w:val="16"/>
                <w:szCs w:val="16"/>
              </w:rPr>
              <w:t>26 (0.2111)</w:t>
            </w:r>
          </w:p>
        </w:tc>
        <w:tc>
          <w:tcPr>
            <w:tcW w:w="612" w:type="pct"/>
          </w:tcPr>
          <w:p w14:paraId="5797CE0B" w14:textId="610D1FBB" w:rsidR="002134EE" w:rsidRPr="00311F16" w:rsidRDefault="002134EE" w:rsidP="00310D22">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6"/>
                <w:szCs w:val="16"/>
                <w:lang w:val="en-US"/>
              </w:rPr>
            </w:pPr>
            <w:r w:rsidRPr="00311F16">
              <w:rPr>
                <w:rFonts w:ascii="Times New Roman" w:hAnsi="Times New Roman" w:cs="Times New Roman"/>
                <w:sz w:val="16"/>
                <w:szCs w:val="16"/>
              </w:rPr>
              <w:t>28 (2.2682)</w:t>
            </w:r>
          </w:p>
        </w:tc>
        <w:tc>
          <w:tcPr>
            <w:tcW w:w="612" w:type="pct"/>
          </w:tcPr>
          <w:p w14:paraId="18740758" w14:textId="5BF2C16C" w:rsidR="002134EE" w:rsidRPr="00311F16" w:rsidRDefault="002134EE" w:rsidP="00310D22">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6"/>
                <w:szCs w:val="16"/>
                <w:lang w:val="en-US"/>
              </w:rPr>
            </w:pPr>
            <w:r w:rsidRPr="00311F16">
              <w:rPr>
                <w:rFonts w:ascii="Times New Roman" w:hAnsi="Times New Roman" w:cs="Times New Roman"/>
                <w:sz w:val="16"/>
                <w:szCs w:val="16"/>
              </w:rPr>
              <w:t>28 (7.2169)</w:t>
            </w:r>
          </w:p>
        </w:tc>
        <w:tc>
          <w:tcPr>
            <w:tcW w:w="612" w:type="pct"/>
          </w:tcPr>
          <w:p w14:paraId="629AD8EB" w14:textId="4704164B" w:rsidR="002134EE" w:rsidRPr="00311F16" w:rsidRDefault="00125B99" w:rsidP="00310D2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FF0000"/>
                <w:sz w:val="16"/>
                <w:szCs w:val="16"/>
              </w:rPr>
            </w:pPr>
            <w:r w:rsidRPr="00311F16">
              <w:rPr>
                <w:rFonts w:ascii="Times New Roman" w:hAnsi="Times New Roman" w:cs="Times New Roman"/>
                <w:color w:val="FF0000"/>
                <w:sz w:val="16"/>
                <w:szCs w:val="16"/>
              </w:rPr>
              <w:t>27 (7.9864)</w:t>
            </w:r>
          </w:p>
        </w:tc>
        <w:tc>
          <w:tcPr>
            <w:tcW w:w="611" w:type="pct"/>
          </w:tcPr>
          <w:p w14:paraId="5116F11F" w14:textId="5FC2B7CA" w:rsidR="002134EE" w:rsidRPr="00311F16" w:rsidRDefault="00D722A8" w:rsidP="00310D2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FF0000"/>
                <w:sz w:val="16"/>
                <w:szCs w:val="16"/>
              </w:rPr>
            </w:pPr>
            <w:r w:rsidRPr="00311F16">
              <w:rPr>
                <w:rFonts w:ascii="Times New Roman" w:hAnsi="Times New Roman" w:cs="Times New Roman"/>
                <w:color w:val="FF0000"/>
                <w:sz w:val="16"/>
                <w:szCs w:val="16"/>
              </w:rPr>
              <w:t>27 (9.1908)</w:t>
            </w:r>
          </w:p>
        </w:tc>
        <w:tc>
          <w:tcPr>
            <w:tcW w:w="610" w:type="pct"/>
          </w:tcPr>
          <w:p w14:paraId="202A86A6" w14:textId="7EA4E4D3" w:rsidR="002134EE" w:rsidRPr="00311F16" w:rsidRDefault="00311F16" w:rsidP="00310D2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FF0000"/>
                <w:sz w:val="16"/>
                <w:szCs w:val="16"/>
              </w:rPr>
            </w:pPr>
            <w:r w:rsidRPr="00311F16">
              <w:rPr>
                <w:rFonts w:ascii="Times New Roman" w:hAnsi="Times New Roman" w:cs="Times New Roman"/>
                <w:color w:val="FF0000"/>
                <w:sz w:val="16"/>
                <w:szCs w:val="16"/>
              </w:rPr>
              <w:t>27 (14.8395)</w:t>
            </w:r>
          </w:p>
        </w:tc>
      </w:tr>
      <w:tr w:rsidR="002134EE" w:rsidRPr="00311F16" w14:paraId="38C09CBE" w14:textId="1A7C40BC" w:rsidTr="002134EE">
        <w:trPr>
          <w:trHeight w:val="20"/>
          <w:jc w:val="center"/>
        </w:trPr>
        <w:tc>
          <w:tcPr>
            <w:cnfStyle w:val="001000000000" w:firstRow="0" w:lastRow="0" w:firstColumn="1" w:lastColumn="0" w:oddVBand="0" w:evenVBand="0" w:oddHBand="0" w:evenHBand="0" w:firstRowFirstColumn="0" w:firstRowLastColumn="0" w:lastRowFirstColumn="0" w:lastRowLastColumn="0"/>
            <w:tcW w:w="786" w:type="pct"/>
            <w:vMerge/>
          </w:tcPr>
          <w:p w14:paraId="695A2B4F" w14:textId="77777777" w:rsidR="002134EE" w:rsidRPr="00311F16" w:rsidRDefault="002134EE" w:rsidP="008924DE">
            <w:pPr>
              <w:jc w:val="both"/>
              <w:rPr>
                <w:rFonts w:asciiTheme="majorBidi" w:eastAsia="Calibri" w:hAnsiTheme="majorBidi" w:cstheme="majorBidi"/>
                <w:b w:val="0"/>
                <w:sz w:val="16"/>
                <w:szCs w:val="16"/>
                <w:lang w:val="en-US"/>
              </w:rPr>
            </w:pPr>
          </w:p>
        </w:tc>
        <w:tc>
          <w:tcPr>
            <w:tcW w:w="545" w:type="pct"/>
          </w:tcPr>
          <w:p w14:paraId="433C7035" w14:textId="352CEEFB" w:rsidR="002134EE" w:rsidRPr="00311F16" w:rsidRDefault="002134EE" w:rsidP="008924DE">
            <w:pPr>
              <w:jc w:val="both"/>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b/>
                <w:sz w:val="16"/>
                <w:szCs w:val="16"/>
                <w:lang w:val="en-US"/>
              </w:rPr>
            </w:pPr>
            <w:r w:rsidRPr="00311F16">
              <w:rPr>
                <w:rFonts w:asciiTheme="majorBidi" w:eastAsia="Calibri" w:hAnsiTheme="majorBidi" w:cstheme="majorBidi"/>
                <w:b/>
                <w:sz w:val="16"/>
                <w:szCs w:val="16"/>
                <w:lang w:val="en-US"/>
              </w:rPr>
              <w:t>S3/8</w:t>
            </w:r>
          </w:p>
        </w:tc>
        <w:tc>
          <w:tcPr>
            <w:tcW w:w="612" w:type="pct"/>
          </w:tcPr>
          <w:p w14:paraId="00A97A6C" w14:textId="3BD02E8D" w:rsidR="002134EE" w:rsidRPr="00311F16" w:rsidRDefault="002134EE" w:rsidP="00310D22">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sz w:val="16"/>
                <w:szCs w:val="16"/>
                <w:lang w:val="en-US"/>
              </w:rPr>
            </w:pPr>
            <w:r w:rsidRPr="00311F16">
              <w:rPr>
                <w:rFonts w:ascii="Times New Roman" w:hAnsi="Times New Roman" w:cs="Times New Roman"/>
                <w:sz w:val="16"/>
                <w:szCs w:val="16"/>
              </w:rPr>
              <w:t>26 (0.2111)</w:t>
            </w:r>
          </w:p>
        </w:tc>
        <w:tc>
          <w:tcPr>
            <w:tcW w:w="612" w:type="pct"/>
          </w:tcPr>
          <w:p w14:paraId="00CA3A8F" w14:textId="4F873C53" w:rsidR="002134EE" w:rsidRPr="00311F16" w:rsidRDefault="002134EE" w:rsidP="00310D22">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sz w:val="16"/>
                <w:szCs w:val="16"/>
                <w:lang w:val="en-US"/>
              </w:rPr>
            </w:pPr>
            <w:r w:rsidRPr="00311F16">
              <w:rPr>
                <w:rFonts w:ascii="Times New Roman" w:hAnsi="Times New Roman" w:cs="Times New Roman"/>
                <w:sz w:val="16"/>
                <w:szCs w:val="16"/>
              </w:rPr>
              <w:t>28 (2.2682)</w:t>
            </w:r>
          </w:p>
        </w:tc>
        <w:tc>
          <w:tcPr>
            <w:tcW w:w="612" w:type="pct"/>
          </w:tcPr>
          <w:p w14:paraId="693531B3" w14:textId="0AF32567" w:rsidR="002134EE" w:rsidRPr="00311F16" w:rsidRDefault="002134EE" w:rsidP="00310D22">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sz w:val="16"/>
                <w:szCs w:val="16"/>
                <w:lang w:val="en-US"/>
              </w:rPr>
            </w:pPr>
            <w:r w:rsidRPr="00311F16">
              <w:rPr>
                <w:rFonts w:ascii="Times New Roman" w:hAnsi="Times New Roman" w:cs="Times New Roman"/>
                <w:sz w:val="16"/>
                <w:szCs w:val="16"/>
              </w:rPr>
              <w:t>28 (7.2169)</w:t>
            </w:r>
          </w:p>
        </w:tc>
        <w:tc>
          <w:tcPr>
            <w:tcW w:w="612" w:type="pct"/>
          </w:tcPr>
          <w:p w14:paraId="04C33B48" w14:textId="3412DCAB" w:rsidR="002134EE" w:rsidRPr="00311F16" w:rsidRDefault="00125B99" w:rsidP="00310D2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FF0000"/>
                <w:sz w:val="16"/>
                <w:szCs w:val="16"/>
              </w:rPr>
            </w:pPr>
            <w:r w:rsidRPr="00311F16">
              <w:rPr>
                <w:rFonts w:ascii="Times New Roman" w:hAnsi="Times New Roman" w:cs="Times New Roman"/>
                <w:color w:val="FF0000"/>
                <w:sz w:val="16"/>
                <w:szCs w:val="16"/>
              </w:rPr>
              <w:t>27 (7.9864)</w:t>
            </w:r>
          </w:p>
        </w:tc>
        <w:tc>
          <w:tcPr>
            <w:tcW w:w="611" w:type="pct"/>
          </w:tcPr>
          <w:p w14:paraId="7297FA3A" w14:textId="3A03B775" w:rsidR="002134EE" w:rsidRPr="00311F16" w:rsidRDefault="00D722A8" w:rsidP="00310D2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FF0000"/>
                <w:sz w:val="16"/>
                <w:szCs w:val="16"/>
              </w:rPr>
            </w:pPr>
            <w:r w:rsidRPr="00311F16">
              <w:rPr>
                <w:rFonts w:ascii="Times New Roman" w:hAnsi="Times New Roman" w:cs="Times New Roman"/>
                <w:color w:val="FF0000"/>
                <w:sz w:val="16"/>
                <w:szCs w:val="16"/>
              </w:rPr>
              <w:t>27 (9.1908)</w:t>
            </w:r>
          </w:p>
        </w:tc>
        <w:tc>
          <w:tcPr>
            <w:tcW w:w="610" w:type="pct"/>
          </w:tcPr>
          <w:p w14:paraId="2BCC2924" w14:textId="54A4BC84" w:rsidR="002134EE" w:rsidRPr="00311F16" w:rsidRDefault="00311F16" w:rsidP="00310D2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FF0000"/>
                <w:sz w:val="16"/>
                <w:szCs w:val="16"/>
              </w:rPr>
            </w:pPr>
            <w:r w:rsidRPr="00311F16">
              <w:rPr>
                <w:rFonts w:ascii="Times New Roman" w:hAnsi="Times New Roman" w:cs="Times New Roman"/>
                <w:color w:val="FF0000"/>
                <w:sz w:val="16"/>
                <w:szCs w:val="16"/>
              </w:rPr>
              <w:t>27 (14.8395)</w:t>
            </w:r>
          </w:p>
        </w:tc>
      </w:tr>
      <w:tr w:rsidR="002134EE" w:rsidRPr="00311F16" w14:paraId="564C0772" w14:textId="5253106F" w:rsidTr="002134EE">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786" w:type="pct"/>
            <w:vMerge/>
          </w:tcPr>
          <w:p w14:paraId="71C59C00" w14:textId="77777777" w:rsidR="002134EE" w:rsidRPr="00311F16" w:rsidRDefault="002134EE" w:rsidP="008924DE">
            <w:pPr>
              <w:jc w:val="both"/>
              <w:rPr>
                <w:rFonts w:asciiTheme="majorBidi" w:eastAsia="Calibri" w:hAnsiTheme="majorBidi" w:cstheme="majorBidi"/>
                <w:b w:val="0"/>
                <w:sz w:val="16"/>
                <w:szCs w:val="16"/>
                <w:lang w:val="en-US"/>
              </w:rPr>
            </w:pPr>
          </w:p>
        </w:tc>
        <w:tc>
          <w:tcPr>
            <w:tcW w:w="545" w:type="pct"/>
          </w:tcPr>
          <w:p w14:paraId="44FE8EFB" w14:textId="17D8E5D5" w:rsidR="002134EE" w:rsidRPr="00311F16" w:rsidRDefault="002134EE" w:rsidP="008924DE">
            <w:pPr>
              <w:jc w:val="both"/>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b/>
                <w:sz w:val="16"/>
                <w:szCs w:val="16"/>
                <w:lang w:val="en-US"/>
              </w:rPr>
            </w:pPr>
            <w:r w:rsidRPr="00311F16">
              <w:rPr>
                <w:rFonts w:asciiTheme="majorBidi" w:eastAsia="Calibri" w:hAnsiTheme="majorBidi" w:cstheme="majorBidi"/>
                <w:b/>
                <w:sz w:val="16"/>
                <w:szCs w:val="16"/>
                <w:lang w:val="en-US"/>
              </w:rPr>
              <w:t>MP</w:t>
            </w:r>
          </w:p>
        </w:tc>
        <w:tc>
          <w:tcPr>
            <w:tcW w:w="612" w:type="pct"/>
          </w:tcPr>
          <w:p w14:paraId="74C00B12" w14:textId="554BC9C4" w:rsidR="002134EE" w:rsidRPr="00311F16" w:rsidRDefault="002134EE" w:rsidP="00310D22">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6"/>
                <w:szCs w:val="16"/>
                <w:lang w:val="en-US"/>
              </w:rPr>
            </w:pPr>
            <w:r w:rsidRPr="00311F16">
              <w:rPr>
                <w:rFonts w:ascii="Times New Roman" w:hAnsi="Times New Roman" w:cs="Times New Roman"/>
                <w:sz w:val="16"/>
                <w:szCs w:val="16"/>
              </w:rPr>
              <w:t>33 (0.1487)</w:t>
            </w:r>
          </w:p>
        </w:tc>
        <w:tc>
          <w:tcPr>
            <w:tcW w:w="612" w:type="pct"/>
          </w:tcPr>
          <w:p w14:paraId="0675B438" w14:textId="405622F9" w:rsidR="002134EE" w:rsidRPr="00311F16" w:rsidRDefault="002134EE" w:rsidP="00310D22">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6"/>
                <w:szCs w:val="16"/>
                <w:lang w:val="en-US"/>
              </w:rPr>
            </w:pPr>
            <w:r w:rsidRPr="00311F16">
              <w:rPr>
                <w:rFonts w:ascii="Times New Roman" w:hAnsi="Times New Roman" w:cs="Times New Roman"/>
                <w:sz w:val="16"/>
                <w:szCs w:val="16"/>
              </w:rPr>
              <w:t>36 (1.4896)</w:t>
            </w:r>
          </w:p>
        </w:tc>
        <w:tc>
          <w:tcPr>
            <w:tcW w:w="612" w:type="pct"/>
          </w:tcPr>
          <w:p w14:paraId="6C8F736D" w14:textId="0E794BB5" w:rsidR="002134EE" w:rsidRPr="00311F16" w:rsidRDefault="002134EE" w:rsidP="00310D22">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6"/>
                <w:szCs w:val="16"/>
                <w:lang w:val="en-US"/>
              </w:rPr>
            </w:pPr>
            <w:r w:rsidRPr="00311F16">
              <w:rPr>
                <w:rFonts w:ascii="Times New Roman" w:hAnsi="Times New Roman" w:cs="Times New Roman"/>
                <w:sz w:val="16"/>
                <w:szCs w:val="16"/>
              </w:rPr>
              <w:t>36 (4.7126)</w:t>
            </w:r>
          </w:p>
        </w:tc>
        <w:tc>
          <w:tcPr>
            <w:tcW w:w="612" w:type="pct"/>
          </w:tcPr>
          <w:p w14:paraId="55362776" w14:textId="75E9D667" w:rsidR="002134EE" w:rsidRPr="00311F16" w:rsidRDefault="00125B99" w:rsidP="00D722A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FF0000"/>
                <w:sz w:val="16"/>
                <w:szCs w:val="16"/>
              </w:rPr>
            </w:pPr>
            <w:r w:rsidRPr="00311F16">
              <w:rPr>
                <w:rFonts w:ascii="Times New Roman" w:hAnsi="Times New Roman" w:cs="Times New Roman"/>
                <w:color w:val="FF0000"/>
                <w:sz w:val="16"/>
                <w:szCs w:val="16"/>
              </w:rPr>
              <w:t>34 (5.</w:t>
            </w:r>
            <w:r w:rsidR="00D722A8" w:rsidRPr="00311F16">
              <w:rPr>
                <w:rFonts w:ascii="Times New Roman" w:hAnsi="Times New Roman" w:cs="Times New Roman"/>
                <w:color w:val="FF0000"/>
                <w:sz w:val="16"/>
                <w:szCs w:val="16"/>
              </w:rPr>
              <w:t>2154</w:t>
            </w:r>
            <w:r w:rsidRPr="00311F16">
              <w:rPr>
                <w:rFonts w:ascii="Times New Roman" w:hAnsi="Times New Roman" w:cs="Times New Roman"/>
                <w:color w:val="FF0000"/>
                <w:sz w:val="16"/>
                <w:szCs w:val="16"/>
              </w:rPr>
              <w:t>)</w:t>
            </w:r>
          </w:p>
        </w:tc>
        <w:tc>
          <w:tcPr>
            <w:tcW w:w="611" w:type="pct"/>
          </w:tcPr>
          <w:p w14:paraId="5C8E6CE6" w14:textId="5A002BE5" w:rsidR="002134EE" w:rsidRPr="00311F16" w:rsidRDefault="003F6693" w:rsidP="00310D2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FF0000"/>
                <w:sz w:val="16"/>
                <w:szCs w:val="16"/>
              </w:rPr>
            </w:pPr>
            <w:r w:rsidRPr="00311F16">
              <w:rPr>
                <w:rFonts w:ascii="Times New Roman" w:hAnsi="Times New Roman" w:cs="Times New Roman"/>
                <w:color w:val="FF0000"/>
                <w:sz w:val="16"/>
                <w:szCs w:val="16"/>
              </w:rPr>
              <w:t>34 (6.0399)</w:t>
            </w:r>
          </w:p>
        </w:tc>
        <w:tc>
          <w:tcPr>
            <w:tcW w:w="610" w:type="pct"/>
          </w:tcPr>
          <w:p w14:paraId="57AA61AB" w14:textId="7FA9629A" w:rsidR="002134EE" w:rsidRPr="00311F16" w:rsidRDefault="001724AD" w:rsidP="00310D2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FF0000"/>
                <w:sz w:val="16"/>
                <w:szCs w:val="16"/>
              </w:rPr>
            </w:pPr>
            <w:r>
              <w:rPr>
                <w:rFonts w:ascii="Times New Roman" w:hAnsi="Times New Roman" w:cs="Times New Roman"/>
                <w:color w:val="FF0000"/>
                <w:sz w:val="16"/>
                <w:szCs w:val="16"/>
              </w:rPr>
              <w:t>34 (9.4266)</w:t>
            </w:r>
          </w:p>
        </w:tc>
      </w:tr>
      <w:tr w:rsidR="002134EE" w:rsidRPr="00311F16" w14:paraId="6D5382B9" w14:textId="3E71B3D0" w:rsidTr="002134EE">
        <w:trPr>
          <w:trHeight w:val="20"/>
          <w:jc w:val="center"/>
        </w:trPr>
        <w:tc>
          <w:tcPr>
            <w:cnfStyle w:val="001000000000" w:firstRow="0" w:lastRow="0" w:firstColumn="1" w:lastColumn="0" w:oddVBand="0" w:evenVBand="0" w:oddHBand="0" w:evenHBand="0" w:firstRowFirstColumn="0" w:firstRowLastColumn="0" w:lastRowFirstColumn="0" w:lastRowLastColumn="0"/>
            <w:tcW w:w="786" w:type="pct"/>
            <w:vMerge/>
          </w:tcPr>
          <w:p w14:paraId="514E1E61" w14:textId="77777777" w:rsidR="002134EE" w:rsidRPr="00311F16" w:rsidRDefault="002134EE" w:rsidP="008924DE">
            <w:pPr>
              <w:jc w:val="both"/>
              <w:rPr>
                <w:rFonts w:asciiTheme="majorBidi" w:eastAsia="Calibri" w:hAnsiTheme="majorBidi" w:cstheme="majorBidi"/>
                <w:b w:val="0"/>
                <w:sz w:val="16"/>
                <w:szCs w:val="16"/>
                <w:lang w:val="en-US"/>
              </w:rPr>
            </w:pPr>
          </w:p>
        </w:tc>
        <w:tc>
          <w:tcPr>
            <w:tcW w:w="545" w:type="pct"/>
          </w:tcPr>
          <w:p w14:paraId="3CF05597" w14:textId="76F5DD44" w:rsidR="002134EE" w:rsidRPr="00311F16" w:rsidRDefault="002134EE" w:rsidP="008924DE">
            <w:pPr>
              <w:jc w:val="both"/>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b/>
                <w:sz w:val="16"/>
                <w:szCs w:val="16"/>
                <w:lang w:val="en-US"/>
              </w:rPr>
            </w:pPr>
            <w:r w:rsidRPr="00311F16">
              <w:rPr>
                <w:rFonts w:asciiTheme="majorBidi" w:eastAsia="Calibri" w:hAnsiTheme="majorBidi" w:cstheme="majorBidi"/>
                <w:b/>
                <w:sz w:val="16"/>
                <w:szCs w:val="16"/>
                <w:lang w:val="en-US"/>
              </w:rPr>
              <w:t>H3</w:t>
            </w:r>
          </w:p>
        </w:tc>
        <w:tc>
          <w:tcPr>
            <w:tcW w:w="612" w:type="pct"/>
          </w:tcPr>
          <w:p w14:paraId="6B106056" w14:textId="578854AB" w:rsidR="002134EE" w:rsidRPr="00311F16" w:rsidRDefault="002134EE" w:rsidP="00310D22">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sz w:val="16"/>
                <w:szCs w:val="16"/>
                <w:lang w:val="en-US"/>
              </w:rPr>
            </w:pPr>
            <w:r w:rsidRPr="00D0453D">
              <w:rPr>
                <w:rFonts w:ascii="Times New Roman" w:hAnsi="Times New Roman" w:cs="Times New Roman"/>
                <w:sz w:val="16"/>
                <w:szCs w:val="16"/>
              </w:rPr>
              <w:t>22</w:t>
            </w:r>
            <w:r w:rsidRPr="00311F16">
              <w:rPr>
                <w:rFonts w:ascii="Times New Roman" w:hAnsi="Times New Roman" w:cs="Times New Roman"/>
                <w:sz w:val="16"/>
                <w:szCs w:val="16"/>
              </w:rPr>
              <w:t xml:space="preserve"> (0.1397)</w:t>
            </w:r>
          </w:p>
        </w:tc>
        <w:tc>
          <w:tcPr>
            <w:tcW w:w="612" w:type="pct"/>
          </w:tcPr>
          <w:p w14:paraId="6E4CC551" w14:textId="438890CF" w:rsidR="002134EE" w:rsidRPr="00311F16" w:rsidRDefault="002134EE" w:rsidP="00310D22">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sz w:val="16"/>
                <w:szCs w:val="16"/>
                <w:lang w:val="en-US"/>
              </w:rPr>
            </w:pPr>
            <w:r w:rsidRPr="00311F16">
              <w:rPr>
                <w:rFonts w:ascii="Times New Roman" w:hAnsi="Times New Roman" w:cs="Times New Roman"/>
                <w:sz w:val="16"/>
                <w:szCs w:val="16"/>
              </w:rPr>
              <w:t>23 (1.4015)</w:t>
            </w:r>
          </w:p>
        </w:tc>
        <w:tc>
          <w:tcPr>
            <w:tcW w:w="612" w:type="pct"/>
          </w:tcPr>
          <w:p w14:paraId="123A9ADB" w14:textId="5E5A0484" w:rsidR="002134EE" w:rsidRPr="00311F16" w:rsidRDefault="002134EE" w:rsidP="00310D22">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sz w:val="16"/>
                <w:szCs w:val="16"/>
                <w:lang w:val="en-US"/>
              </w:rPr>
            </w:pPr>
            <w:r w:rsidRPr="00311F16">
              <w:rPr>
                <w:rFonts w:ascii="Times New Roman" w:hAnsi="Times New Roman" w:cs="Times New Roman"/>
                <w:sz w:val="16"/>
                <w:szCs w:val="16"/>
              </w:rPr>
              <w:t>23 (4.4819)</w:t>
            </w:r>
          </w:p>
        </w:tc>
        <w:tc>
          <w:tcPr>
            <w:tcW w:w="612" w:type="pct"/>
          </w:tcPr>
          <w:p w14:paraId="798B0F3E" w14:textId="0A73AD96" w:rsidR="002134EE" w:rsidRPr="00311F16" w:rsidRDefault="00D722A8" w:rsidP="00310D2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FF0000"/>
                <w:sz w:val="16"/>
                <w:szCs w:val="16"/>
              </w:rPr>
            </w:pPr>
            <w:r w:rsidRPr="00311F16">
              <w:rPr>
                <w:rFonts w:ascii="Times New Roman" w:hAnsi="Times New Roman" w:cs="Times New Roman"/>
                <w:color w:val="FF0000"/>
                <w:sz w:val="16"/>
                <w:szCs w:val="16"/>
              </w:rPr>
              <w:t>23 (5.0985)</w:t>
            </w:r>
          </w:p>
        </w:tc>
        <w:tc>
          <w:tcPr>
            <w:tcW w:w="611" w:type="pct"/>
          </w:tcPr>
          <w:p w14:paraId="6B399B50" w14:textId="53A0DFC2" w:rsidR="002134EE" w:rsidRPr="00311F16" w:rsidRDefault="00D722A8" w:rsidP="003F669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FF0000"/>
                <w:sz w:val="16"/>
                <w:szCs w:val="16"/>
              </w:rPr>
            </w:pPr>
            <w:r w:rsidRPr="00311F16">
              <w:rPr>
                <w:rFonts w:ascii="Times New Roman" w:hAnsi="Times New Roman" w:cs="Times New Roman"/>
                <w:color w:val="FF0000"/>
                <w:sz w:val="16"/>
                <w:szCs w:val="16"/>
              </w:rPr>
              <w:t>23 (</w:t>
            </w:r>
            <w:r w:rsidR="003F6693" w:rsidRPr="00311F16">
              <w:rPr>
                <w:rFonts w:ascii="Times New Roman" w:hAnsi="Times New Roman" w:cs="Times New Roman"/>
                <w:color w:val="FF0000"/>
                <w:sz w:val="16"/>
                <w:szCs w:val="16"/>
              </w:rPr>
              <w:t>5.8884</w:t>
            </w:r>
            <w:r w:rsidRPr="00311F16">
              <w:rPr>
                <w:rFonts w:ascii="Times New Roman" w:hAnsi="Times New Roman" w:cs="Times New Roman"/>
                <w:color w:val="FF0000"/>
                <w:sz w:val="16"/>
                <w:szCs w:val="16"/>
              </w:rPr>
              <w:t>)</w:t>
            </w:r>
          </w:p>
        </w:tc>
        <w:tc>
          <w:tcPr>
            <w:tcW w:w="610" w:type="pct"/>
          </w:tcPr>
          <w:p w14:paraId="2B0C1279" w14:textId="395B2403" w:rsidR="002134EE" w:rsidRPr="00311F16" w:rsidRDefault="001724AD" w:rsidP="00310D2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FF0000"/>
                <w:sz w:val="16"/>
                <w:szCs w:val="16"/>
              </w:rPr>
            </w:pPr>
            <w:r>
              <w:rPr>
                <w:rFonts w:ascii="Times New Roman" w:hAnsi="Times New Roman" w:cs="Times New Roman"/>
                <w:color w:val="FF0000"/>
                <w:sz w:val="16"/>
                <w:szCs w:val="16"/>
              </w:rPr>
              <w:t>23 (9.1152)</w:t>
            </w:r>
          </w:p>
        </w:tc>
      </w:tr>
      <w:tr w:rsidR="002134EE" w:rsidRPr="00311F16" w14:paraId="161362B0" w14:textId="092D729E" w:rsidTr="002134EE">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786" w:type="pct"/>
            <w:vMerge/>
          </w:tcPr>
          <w:p w14:paraId="17D192BE" w14:textId="77777777" w:rsidR="002134EE" w:rsidRPr="00311F16" w:rsidRDefault="002134EE" w:rsidP="008924DE">
            <w:pPr>
              <w:jc w:val="both"/>
              <w:rPr>
                <w:rFonts w:asciiTheme="majorBidi" w:eastAsia="Calibri" w:hAnsiTheme="majorBidi" w:cstheme="majorBidi"/>
                <w:b w:val="0"/>
                <w:sz w:val="16"/>
                <w:szCs w:val="16"/>
                <w:lang w:val="en-US"/>
              </w:rPr>
            </w:pPr>
          </w:p>
        </w:tc>
        <w:tc>
          <w:tcPr>
            <w:tcW w:w="545" w:type="pct"/>
          </w:tcPr>
          <w:p w14:paraId="5DF73E5D" w14:textId="51365F15" w:rsidR="002134EE" w:rsidRPr="00311F16" w:rsidRDefault="002134EE" w:rsidP="008924DE">
            <w:pPr>
              <w:jc w:val="both"/>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b/>
                <w:sz w:val="16"/>
                <w:szCs w:val="16"/>
                <w:lang w:val="en-US"/>
              </w:rPr>
            </w:pPr>
            <w:r w:rsidRPr="00311F16">
              <w:rPr>
                <w:rFonts w:asciiTheme="majorBidi" w:eastAsia="Calibri" w:hAnsiTheme="majorBidi" w:cstheme="majorBidi"/>
                <w:b/>
                <w:sz w:val="16"/>
                <w:szCs w:val="16"/>
                <w:lang w:val="en-US"/>
              </w:rPr>
              <w:t>ARK3</w:t>
            </w:r>
          </w:p>
        </w:tc>
        <w:tc>
          <w:tcPr>
            <w:tcW w:w="612" w:type="pct"/>
          </w:tcPr>
          <w:p w14:paraId="71207097" w14:textId="2425169D" w:rsidR="002134EE" w:rsidRPr="00311F16" w:rsidRDefault="002134EE" w:rsidP="00310D22">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6"/>
                <w:szCs w:val="16"/>
                <w:lang w:val="en-US"/>
              </w:rPr>
            </w:pPr>
            <w:r w:rsidRPr="00311F16">
              <w:rPr>
                <w:rFonts w:ascii="Times New Roman" w:hAnsi="Times New Roman" w:cs="Times New Roman"/>
                <w:sz w:val="16"/>
                <w:szCs w:val="16"/>
              </w:rPr>
              <w:t>23 (0.1093)</w:t>
            </w:r>
          </w:p>
        </w:tc>
        <w:tc>
          <w:tcPr>
            <w:tcW w:w="612" w:type="pct"/>
          </w:tcPr>
          <w:p w14:paraId="048C45E6" w14:textId="692833AE" w:rsidR="002134EE" w:rsidRPr="00311F16" w:rsidRDefault="002134EE" w:rsidP="00310D22">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6"/>
                <w:szCs w:val="16"/>
                <w:lang w:val="en-US"/>
              </w:rPr>
            </w:pPr>
            <w:r w:rsidRPr="00311F16">
              <w:rPr>
                <w:rFonts w:ascii="Times New Roman" w:hAnsi="Times New Roman" w:cs="Times New Roman"/>
                <w:sz w:val="16"/>
                <w:szCs w:val="16"/>
              </w:rPr>
              <w:t>23 (0.9904)</w:t>
            </w:r>
          </w:p>
        </w:tc>
        <w:tc>
          <w:tcPr>
            <w:tcW w:w="612" w:type="pct"/>
          </w:tcPr>
          <w:p w14:paraId="1462318B" w14:textId="3E6C2AC6" w:rsidR="002134EE" w:rsidRPr="00311F16" w:rsidRDefault="002134EE" w:rsidP="00310D22">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6"/>
                <w:szCs w:val="16"/>
                <w:lang w:val="en-US"/>
              </w:rPr>
            </w:pPr>
            <w:r w:rsidRPr="00311F16">
              <w:rPr>
                <w:rFonts w:ascii="Times New Roman" w:hAnsi="Times New Roman" w:cs="Times New Roman"/>
                <w:sz w:val="16"/>
                <w:szCs w:val="16"/>
              </w:rPr>
              <w:t>23 (3.1414)</w:t>
            </w:r>
          </w:p>
        </w:tc>
        <w:tc>
          <w:tcPr>
            <w:tcW w:w="612" w:type="pct"/>
          </w:tcPr>
          <w:p w14:paraId="06D36489" w14:textId="41D94255" w:rsidR="002134EE" w:rsidRPr="00311F16" w:rsidRDefault="00D722A8" w:rsidP="00310D2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FF0000"/>
                <w:sz w:val="16"/>
                <w:szCs w:val="16"/>
              </w:rPr>
            </w:pPr>
            <w:r w:rsidRPr="00311F16">
              <w:rPr>
                <w:rFonts w:ascii="Times New Roman" w:hAnsi="Times New Roman" w:cs="Times New Roman"/>
                <w:color w:val="FF0000"/>
                <w:sz w:val="16"/>
                <w:szCs w:val="16"/>
              </w:rPr>
              <w:t>23 (3.6163)</w:t>
            </w:r>
          </w:p>
        </w:tc>
        <w:tc>
          <w:tcPr>
            <w:tcW w:w="611" w:type="pct"/>
          </w:tcPr>
          <w:p w14:paraId="0207250C" w14:textId="1748D18B" w:rsidR="002134EE" w:rsidRPr="00311F16" w:rsidRDefault="00D722A8" w:rsidP="00310D2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FF0000"/>
                <w:sz w:val="16"/>
                <w:szCs w:val="16"/>
              </w:rPr>
            </w:pPr>
            <w:r w:rsidRPr="00311F16">
              <w:rPr>
                <w:rFonts w:ascii="Times New Roman" w:hAnsi="Times New Roman" w:cs="Times New Roman"/>
                <w:color w:val="FF0000"/>
                <w:sz w:val="16"/>
                <w:szCs w:val="16"/>
              </w:rPr>
              <w:t>23 (4.2702)</w:t>
            </w:r>
          </w:p>
        </w:tc>
        <w:tc>
          <w:tcPr>
            <w:tcW w:w="610" w:type="pct"/>
          </w:tcPr>
          <w:p w14:paraId="2F92D5E4" w14:textId="7881547D" w:rsidR="002134EE" w:rsidRPr="00311F16" w:rsidRDefault="001724AD" w:rsidP="00310D2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FF0000"/>
                <w:sz w:val="16"/>
                <w:szCs w:val="16"/>
              </w:rPr>
            </w:pPr>
            <w:r>
              <w:rPr>
                <w:rFonts w:ascii="Times New Roman" w:hAnsi="Times New Roman" w:cs="Times New Roman"/>
                <w:color w:val="FF0000"/>
                <w:sz w:val="16"/>
                <w:szCs w:val="16"/>
              </w:rPr>
              <w:t>23 (6.6827)</w:t>
            </w:r>
          </w:p>
        </w:tc>
      </w:tr>
    </w:tbl>
    <w:p w14:paraId="5231E41C" w14:textId="38BB3FB6" w:rsidR="007C3FBC" w:rsidRPr="00310D22" w:rsidRDefault="00310D22" w:rsidP="00534396">
      <w:pPr>
        <w:spacing w:after="0" w:line="480" w:lineRule="auto"/>
        <w:rPr>
          <w:rFonts w:asciiTheme="majorBidi" w:eastAsia="Calibri" w:hAnsiTheme="majorBidi" w:cstheme="majorBidi"/>
          <w:i/>
          <w:sz w:val="16"/>
          <w:szCs w:val="16"/>
          <w:lang w:val="en-US"/>
        </w:rPr>
      </w:pPr>
      <w:r w:rsidRPr="00310D22">
        <w:rPr>
          <w:rFonts w:asciiTheme="majorBidi" w:eastAsia="Calibri" w:hAnsiTheme="majorBidi" w:cstheme="majorBidi"/>
          <w:i/>
          <w:sz w:val="16"/>
          <w:szCs w:val="16"/>
          <w:lang w:val="en-US"/>
        </w:rPr>
        <w:t>* It did not converge in 50 iterations</w:t>
      </w:r>
    </w:p>
    <w:p w14:paraId="691CC28A" w14:textId="2D5E4EB6" w:rsidR="002C35D8" w:rsidRDefault="00716801" w:rsidP="007C1B3C">
      <w:pPr>
        <w:spacing w:after="0" w:line="480" w:lineRule="auto"/>
        <w:ind w:firstLine="357"/>
        <w:jc w:val="both"/>
        <w:rPr>
          <w:rFonts w:asciiTheme="majorBidi" w:eastAsia="Calibri" w:hAnsiTheme="majorBidi" w:cstheme="majorBidi"/>
          <w:sz w:val="24"/>
          <w:szCs w:val="24"/>
          <w:lang w:val="en-US"/>
        </w:rPr>
      </w:pPr>
      <w:r>
        <w:rPr>
          <w:rFonts w:asciiTheme="majorBidi" w:eastAsia="Calibri" w:hAnsiTheme="majorBidi" w:cstheme="majorBidi"/>
          <w:sz w:val="24"/>
          <w:szCs w:val="24"/>
          <w:lang w:val="en-US"/>
        </w:rPr>
        <w:t xml:space="preserve">From Table 5, it can be observed that </w:t>
      </w:r>
      <w:r w:rsidR="00196309">
        <w:rPr>
          <w:rFonts w:asciiTheme="majorBidi" w:eastAsia="Calibri" w:hAnsiTheme="majorBidi" w:cstheme="majorBidi"/>
          <w:sz w:val="24"/>
          <w:szCs w:val="24"/>
          <w:lang w:val="en-US"/>
        </w:rPr>
        <w:t>Newton-like methods diverge due to the initial guess</w:t>
      </w:r>
      <w:r w:rsidR="00133D48">
        <w:rPr>
          <w:rFonts w:asciiTheme="majorBidi" w:eastAsia="Calibri" w:hAnsiTheme="majorBidi" w:cstheme="majorBidi"/>
          <w:sz w:val="24"/>
          <w:szCs w:val="24"/>
          <w:lang w:val="en-US"/>
        </w:rPr>
        <w:t xml:space="preserve"> points are</w:t>
      </w:r>
      <w:r w:rsidR="00196309">
        <w:rPr>
          <w:rFonts w:asciiTheme="majorBidi" w:eastAsia="Calibri" w:hAnsiTheme="majorBidi" w:cstheme="majorBidi"/>
          <w:sz w:val="24"/>
          <w:szCs w:val="24"/>
          <w:lang w:val="en-US"/>
        </w:rPr>
        <w:t xml:space="preserve"> lied outside of the ROA</w:t>
      </w:r>
      <w:r w:rsidR="00133D48">
        <w:rPr>
          <w:rFonts w:asciiTheme="majorBidi" w:eastAsia="Calibri" w:hAnsiTheme="majorBidi" w:cstheme="majorBidi"/>
          <w:sz w:val="24"/>
          <w:szCs w:val="24"/>
          <w:lang w:val="en-US"/>
        </w:rPr>
        <w:t>s</w:t>
      </w:r>
      <w:r w:rsidR="00196309">
        <w:rPr>
          <w:rFonts w:asciiTheme="majorBidi" w:eastAsia="Calibri" w:hAnsiTheme="majorBidi" w:cstheme="majorBidi"/>
          <w:sz w:val="24"/>
          <w:szCs w:val="24"/>
          <w:lang w:val="en-US"/>
        </w:rPr>
        <w:t xml:space="preserve">. On the other hand, Levenberg’s methods </w:t>
      </w:r>
      <w:r w:rsidR="00413102">
        <w:rPr>
          <w:rFonts w:asciiTheme="majorBidi" w:eastAsia="Calibri" w:hAnsiTheme="majorBidi" w:cstheme="majorBidi"/>
          <w:sz w:val="24"/>
          <w:szCs w:val="24"/>
          <w:lang w:val="en-US"/>
        </w:rPr>
        <w:t>fail to converge in 50 iterations</w:t>
      </w:r>
      <w:r w:rsidR="00196309">
        <w:rPr>
          <w:rFonts w:asciiTheme="majorBidi" w:eastAsia="Calibri" w:hAnsiTheme="majorBidi" w:cstheme="majorBidi"/>
          <w:sz w:val="24"/>
          <w:szCs w:val="24"/>
          <w:lang w:val="en-US"/>
        </w:rPr>
        <w:t xml:space="preserve">. </w:t>
      </w:r>
      <w:r w:rsidR="003C057A">
        <w:rPr>
          <w:rFonts w:asciiTheme="majorBidi" w:eastAsia="Calibri" w:hAnsiTheme="majorBidi" w:cstheme="majorBidi"/>
          <w:sz w:val="24"/>
          <w:szCs w:val="24"/>
          <w:lang w:val="en-US"/>
        </w:rPr>
        <w:t>RK</w:t>
      </w:r>
      <w:r w:rsidR="00196309">
        <w:rPr>
          <w:rFonts w:asciiTheme="majorBidi" w:eastAsia="Calibri" w:hAnsiTheme="majorBidi" w:cstheme="majorBidi"/>
          <w:sz w:val="24"/>
          <w:szCs w:val="24"/>
          <w:lang w:val="en-US"/>
        </w:rPr>
        <w:t xml:space="preserve"> methods </w:t>
      </w:r>
      <w:r w:rsidR="00413102">
        <w:rPr>
          <w:rFonts w:asciiTheme="majorBidi" w:eastAsia="Calibri" w:hAnsiTheme="majorBidi" w:cstheme="majorBidi"/>
          <w:sz w:val="24"/>
          <w:szCs w:val="24"/>
          <w:lang w:val="en-US"/>
        </w:rPr>
        <w:t>are</w:t>
      </w:r>
      <w:r w:rsidR="00196309">
        <w:rPr>
          <w:rFonts w:asciiTheme="majorBidi" w:eastAsia="Calibri" w:hAnsiTheme="majorBidi" w:cstheme="majorBidi"/>
          <w:sz w:val="24"/>
          <w:szCs w:val="24"/>
          <w:lang w:val="en-US"/>
        </w:rPr>
        <w:t xml:space="preserve"> able to successfully converge in all considered systems</w:t>
      </w:r>
      <w:r w:rsidR="00BE4DB7">
        <w:rPr>
          <w:rFonts w:asciiTheme="majorBidi" w:eastAsia="Calibri" w:hAnsiTheme="majorBidi" w:cstheme="majorBidi"/>
          <w:sz w:val="24"/>
          <w:szCs w:val="24"/>
          <w:lang w:val="en-US"/>
        </w:rPr>
        <w:t xml:space="preserve">, mainly due to they are less </w:t>
      </w:r>
      <w:r w:rsidR="00A70C36">
        <w:rPr>
          <w:rFonts w:asciiTheme="majorBidi" w:eastAsia="Calibri" w:hAnsiTheme="majorBidi" w:cstheme="majorBidi"/>
          <w:sz w:val="24"/>
          <w:szCs w:val="24"/>
          <w:lang w:val="en-US"/>
        </w:rPr>
        <w:t>sensitive</w:t>
      </w:r>
      <w:r w:rsidR="00BE4DB7">
        <w:rPr>
          <w:rFonts w:asciiTheme="majorBidi" w:eastAsia="Calibri" w:hAnsiTheme="majorBidi" w:cstheme="majorBidi"/>
          <w:sz w:val="24"/>
          <w:szCs w:val="24"/>
          <w:lang w:val="en-US"/>
        </w:rPr>
        <w:t xml:space="preserve"> to the initial guess</w:t>
      </w:r>
      <w:r w:rsidR="00196309">
        <w:rPr>
          <w:rFonts w:asciiTheme="majorBidi" w:eastAsia="Calibri" w:hAnsiTheme="majorBidi" w:cstheme="majorBidi"/>
          <w:sz w:val="24"/>
          <w:szCs w:val="24"/>
          <w:lang w:val="en-US"/>
        </w:rPr>
        <w:t xml:space="preserve">. The proposed ARK3 is the fastest </w:t>
      </w:r>
      <w:r w:rsidR="00413102">
        <w:rPr>
          <w:rFonts w:asciiTheme="majorBidi" w:eastAsia="Calibri" w:hAnsiTheme="majorBidi" w:cstheme="majorBidi"/>
          <w:sz w:val="24"/>
          <w:szCs w:val="24"/>
          <w:lang w:val="en-US"/>
        </w:rPr>
        <w:t>technique</w:t>
      </w:r>
      <w:r w:rsidR="00196309">
        <w:rPr>
          <w:rFonts w:asciiTheme="majorBidi" w:eastAsia="Calibri" w:hAnsiTheme="majorBidi" w:cstheme="majorBidi"/>
          <w:sz w:val="24"/>
          <w:szCs w:val="24"/>
          <w:lang w:val="en-US"/>
        </w:rPr>
        <w:t xml:space="preserve"> while the </w:t>
      </w:r>
      <w:r w:rsidR="00413102">
        <w:rPr>
          <w:rFonts w:asciiTheme="majorBidi" w:eastAsia="Calibri" w:hAnsiTheme="majorBidi" w:cstheme="majorBidi"/>
          <w:sz w:val="24"/>
          <w:szCs w:val="24"/>
          <w:lang w:val="en-US"/>
        </w:rPr>
        <w:t xml:space="preserve">proposed </w:t>
      </w:r>
      <w:r w:rsidR="00196309">
        <w:rPr>
          <w:rFonts w:asciiTheme="majorBidi" w:eastAsia="Calibri" w:hAnsiTheme="majorBidi" w:cstheme="majorBidi"/>
          <w:sz w:val="24"/>
          <w:szCs w:val="24"/>
          <w:lang w:val="en-US"/>
        </w:rPr>
        <w:t xml:space="preserve">MP </w:t>
      </w:r>
      <w:r w:rsidR="00413102">
        <w:rPr>
          <w:rFonts w:asciiTheme="majorBidi" w:eastAsia="Calibri" w:hAnsiTheme="majorBidi" w:cstheme="majorBidi"/>
          <w:sz w:val="24"/>
          <w:szCs w:val="24"/>
          <w:lang w:val="en-US"/>
        </w:rPr>
        <w:t xml:space="preserve">technique </w:t>
      </w:r>
      <w:r w:rsidR="00196309">
        <w:rPr>
          <w:rFonts w:asciiTheme="majorBidi" w:eastAsia="Calibri" w:hAnsiTheme="majorBidi" w:cstheme="majorBidi"/>
          <w:sz w:val="24"/>
          <w:szCs w:val="24"/>
          <w:lang w:val="en-US"/>
        </w:rPr>
        <w:t xml:space="preserve">employs many iterations, nevertheless, </w:t>
      </w:r>
      <w:r w:rsidR="00413102">
        <w:rPr>
          <w:rFonts w:asciiTheme="majorBidi" w:eastAsia="Calibri" w:hAnsiTheme="majorBidi" w:cstheme="majorBidi"/>
          <w:sz w:val="24"/>
          <w:szCs w:val="24"/>
          <w:lang w:val="en-US"/>
        </w:rPr>
        <w:t>it</w:t>
      </w:r>
      <w:r w:rsidR="00196309">
        <w:rPr>
          <w:rFonts w:asciiTheme="majorBidi" w:eastAsia="Calibri" w:hAnsiTheme="majorBidi" w:cstheme="majorBidi"/>
          <w:sz w:val="24"/>
          <w:szCs w:val="24"/>
          <w:lang w:val="en-US"/>
        </w:rPr>
        <w:t xml:space="preserve"> is quite efficient since it only factorizes the Jacobian </w:t>
      </w:r>
      <w:r w:rsidR="00413102">
        <w:rPr>
          <w:rFonts w:asciiTheme="majorBidi" w:eastAsia="Calibri" w:hAnsiTheme="majorBidi" w:cstheme="majorBidi"/>
          <w:sz w:val="24"/>
          <w:szCs w:val="24"/>
          <w:lang w:val="en-US"/>
        </w:rPr>
        <w:t xml:space="preserve">matrix </w:t>
      </w:r>
      <w:r w:rsidR="00196309">
        <w:rPr>
          <w:rFonts w:asciiTheme="majorBidi" w:eastAsia="Calibri" w:hAnsiTheme="majorBidi" w:cstheme="majorBidi"/>
          <w:sz w:val="24"/>
          <w:szCs w:val="24"/>
          <w:lang w:val="en-US"/>
        </w:rPr>
        <w:t>two times per iteration.</w:t>
      </w:r>
      <w:r w:rsidR="00AC13E4">
        <w:rPr>
          <w:rFonts w:asciiTheme="majorBidi" w:eastAsia="Calibri" w:hAnsiTheme="majorBidi" w:cstheme="majorBidi"/>
          <w:sz w:val="24"/>
          <w:szCs w:val="24"/>
          <w:lang w:val="en-US"/>
        </w:rPr>
        <w:t xml:space="preserve"> As it was hoped, RK4 and S3/8 perform equally.</w:t>
      </w:r>
      <w:r w:rsidR="00C81BED">
        <w:rPr>
          <w:rFonts w:asciiTheme="majorBidi" w:eastAsia="Calibri" w:hAnsiTheme="majorBidi" w:cstheme="majorBidi"/>
          <w:sz w:val="24"/>
          <w:szCs w:val="24"/>
          <w:lang w:val="en-US"/>
        </w:rPr>
        <w:t xml:space="preserve"> However, the </w:t>
      </w:r>
      <w:r w:rsidR="005952E9">
        <w:rPr>
          <w:rFonts w:asciiTheme="majorBidi" w:eastAsia="Calibri" w:hAnsiTheme="majorBidi" w:cstheme="majorBidi"/>
          <w:sz w:val="24"/>
          <w:szCs w:val="24"/>
          <w:lang w:val="en-US"/>
        </w:rPr>
        <w:t xml:space="preserve">proposed </w:t>
      </w:r>
      <w:r w:rsidR="00C81BED">
        <w:rPr>
          <w:rFonts w:asciiTheme="majorBidi" w:eastAsia="Calibri" w:hAnsiTheme="majorBidi" w:cstheme="majorBidi"/>
          <w:sz w:val="24"/>
          <w:szCs w:val="24"/>
          <w:lang w:val="en-US"/>
        </w:rPr>
        <w:t xml:space="preserve">techniques are </w:t>
      </w:r>
      <w:r w:rsidR="005952E9">
        <w:rPr>
          <w:rFonts w:asciiTheme="majorBidi" w:eastAsia="Calibri" w:hAnsiTheme="majorBidi" w:cstheme="majorBidi"/>
          <w:sz w:val="24"/>
          <w:szCs w:val="24"/>
          <w:lang w:val="en-US"/>
        </w:rPr>
        <w:t>faster than RK4 in all cases.</w:t>
      </w:r>
    </w:p>
    <w:p w14:paraId="4ACD63B7" w14:textId="27B606B7" w:rsidR="000C0769" w:rsidRDefault="000C0769" w:rsidP="000C0769">
      <w:pPr>
        <w:spacing w:before="360" w:after="60" w:line="360" w:lineRule="auto"/>
        <w:jc w:val="both"/>
        <w:rPr>
          <w:rFonts w:asciiTheme="majorBidi" w:eastAsia="Calibri" w:hAnsiTheme="majorBidi" w:cstheme="majorBidi"/>
          <w:sz w:val="24"/>
          <w:szCs w:val="24"/>
          <w:lang w:val="en-US"/>
        </w:rPr>
      </w:pPr>
      <w:r>
        <w:rPr>
          <w:rFonts w:asciiTheme="majorBidi" w:eastAsia="Calibri" w:hAnsiTheme="majorBidi" w:cstheme="majorBidi"/>
          <w:sz w:val="24"/>
          <w:szCs w:val="24"/>
          <w:lang w:val="en-US"/>
        </w:rPr>
        <w:t xml:space="preserve">5.2. </w:t>
      </w:r>
      <w:r w:rsidR="0060410B">
        <w:rPr>
          <w:rFonts w:asciiTheme="majorBidi" w:eastAsia="Calibri" w:hAnsiTheme="majorBidi" w:cstheme="majorBidi"/>
          <w:sz w:val="24"/>
          <w:szCs w:val="24"/>
          <w:lang w:val="en-US"/>
        </w:rPr>
        <w:t>C</w:t>
      </w:r>
      <w:r w:rsidR="003C057A">
        <w:rPr>
          <w:rFonts w:asciiTheme="majorBidi" w:eastAsia="Calibri" w:hAnsiTheme="majorBidi" w:cstheme="majorBidi"/>
          <w:sz w:val="24"/>
          <w:szCs w:val="24"/>
          <w:lang w:val="en-US"/>
        </w:rPr>
        <w:t xml:space="preserve">omparison of </w:t>
      </w:r>
      <w:r w:rsidR="00617D30">
        <w:rPr>
          <w:rFonts w:asciiTheme="majorBidi" w:eastAsia="Calibri" w:hAnsiTheme="majorBidi" w:cstheme="majorBidi"/>
          <w:sz w:val="24"/>
          <w:szCs w:val="24"/>
          <w:lang w:val="en-US"/>
        </w:rPr>
        <w:t>RK</w:t>
      </w:r>
      <w:r w:rsidR="0060410B">
        <w:rPr>
          <w:rFonts w:asciiTheme="majorBidi" w:eastAsia="Calibri" w:hAnsiTheme="majorBidi" w:cstheme="majorBidi"/>
          <w:sz w:val="24"/>
          <w:szCs w:val="24"/>
          <w:lang w:val="en-US"/>
        </w:rPr>
        <w:t xml:space="preserve"> techniques with fixed step size </w:t>
      </w:r>
    </w:p>
    <w:p w14:paraId="67FEDBF2" w14:textId="5C5222CE" w:rsidR="005B723B" w:rsidRDefault="0060410B" w:rsidP="005B723B">
      <w:pPr>
        <w:spacing w:after="0" w:line="480" w:lineRule="auto"/>
        <w:ind w:firstLine="357"/>
        <w:jc w:val="both"/>
        <w:rPr>
          <w:rFonts w:asciiTheme="majorBidi" w:eastAsia="Calibri" w:hAnsiTheme="majorBidi" w:cstheme="majorBidi"/>
          <w:sz w:val="24"/>
          <w:szCs w:val="24"/>
          <w:lang w:val="en-US"/>
        </w:rPr>
      </w:pPr>
      <w:r>
        <w:rPr>
          <w:rFonts w:asciiTheme="majorBidi" w:eastAsia="Calibri" w:hAnsiTheme="majorBidi" w:cstheme="majorBidi"/>
          <w:sz w:val="24"/>
          <w:szCs w:val="24"/>
          <w:lang w:val="en-US"/>
        </w:rPr>
        <w:t xml:space="preserve">In this subsection, RK </w:t>
      </w:r>
      <w:r w:rsidR="0020390D">
        <w:rPr>
          <w:rFonts w:asciiTheme="majorBidi" w:eastAsia="Calibri" w:hAnsiTheme="majorBidi" w:cstheme="majorBidi"/>
          <w:sz w:val="24"/>
          <w:szCs w:val="24"/>
          <w:lang w:val="en-US"/>
        </w:rPr>
        <w:t xml:space="preserve">techniques </w:t>
      </w:r>
      <w:r>
        <w:rPr>
          <w:rFonts w:asciiTheme="majorBidi" w:eastAsia="Calibri" w:hAnsiTheme="majorBidi" w:cstheme="majorBidi"/>
          <w:sz w:val="24"/>
          <w:szCs w:val="24"/>
          <w:lang w:val="en-US"/>
        </w:rPr>
        <w:t xml:space="preserve">are compared without </w:t>
      </w:r>
      <w:r w:rsidR="00D85084">
        <w:rPr>
          <w:rFonts w:asciiTheme="majorBidi" w:eastAsia="Calibri" w:hAnsiTheme="majorBidi" w:cstheme="majorBidi"/>
          <w:sz w:val="24"/>
          <w:szCs w:val="24"/>
          <w:lang w:val="en-US"/>
        </w:rPr>
        <w:t xml:space="preserve">considering the </w:t>
      </w:r>
      <w:r w:rsidR="006250DB">
        <w:rPr>
          <w:rFonts w:asciiTheme="majorBidi" w:eastAsia="Calibri" w:hAnsiTheme="majorBidi" w:cstheme="majorBidi"/>
          <w:sz w:val="24"/>
          <w:szCs w:val="24"/>
          <w:lang w:val="en-US"/>
        </w:rPr>
        <w:t xml:space="preserve">effect </w:t>
      </w:r>
      <w:r>
        <w:rPr>
          <w:rFonts w:asciiTheme="majorBidi" w:eastAsia="Calibri" w:hAnsiTheme="majorBidi" w:cstheme="majorBidi"/>
          <w:sz w:val="24"/>
          <w:szCs w:val="24"/>
          <w:lang w:val="en-US"/>
        </w:rPr>
        <w:t xml:space="preserve">of step size. This comparison can be achieved by making </w:t>
      </w:r>
      <w:r w:rsidR="003C057A">
        <w:rPr>
          <w:rFonts w:asciiTheme="majorBidi" w:eastAsia="Calibri" w:hAnsiTheme="majorBidi" w:cstheme="majorBidi"/>
          <w:sz w:val="24"/>
          <w:szCs w:val="24"/>
          <w:lang w:val="en-US"/>
        </w:rPr>
        <w:t xml:space="preserve">the step size </w:t>
      </w:r>
      <w:r w:rsidR="006250DB">
        <w:rPr>
          <w:rFonts w:asciiTheme="majorBidi" w:eastAsia="Calibri" w:hAnsiTheme="majorBidi" w:cstheme="majorBidi"/>
          <w:sz w:val="24"/>
          <w:szCs w:val="24"/>
          <w:lang w:val="en-US"/>
        </w:rPr>
        <w:t xml:space="preserve">a </w:t>
      </w:r>
      <w:r w:rsidR="003C057A">
        <w:rPr>
          <w:rFonts w:asciiTheme="majorBidi" w:eastAsia="Calibri" w:hAnsiTheme="majorBidi" w:cstheme="majorBidi"/>
          <w:sz w:val="24"/>
          <w:szCs w:val="24"/>
          <w:lang w:val="en-US"/>
        </w:rPr>
        <w:t xml:space="preserve">fixed </w:t>
      </w:r>
      <w:r w:rsidR="006250DB">
        <w:rPr>
          <w:rFonts w:asciiTheme="majorBidi" w:eastAsia="Calibri" w:hAnsiTheme="majorBidi" w:cstheme="majorBidi"/>
          <w:sz w:val="24"/>
          <w:szCs w:val="24"/>
          <w:lang w:val="en-US"/>
        </w:rPr>
        <w:t xml:space="preserve">value which </w:t>
      </w:r>
      <w:r w:rsidR="003C057A">
        <w:rPr>
          <w:rFonts w:asciiTheme="majorBidi" w:eastAsia="Calibri" w:hAnsiTheme="majorBidi" w:cstheme="majorBidi"/>
          <w:sz w:val="24"/>
          <w:szCs w:val="24"/>
          <w:lang w:val="en-US"/>
        </w:rPr>
        <w:t>equal</w:t>
      </w:r>
      <w:r>
        <w:rPr>
          <w:rFonts w:asciiTheme="majorBidi" w:eastAsia="Calibri" w:hAnsiTheme="majorBidi" w:cstheme="majorBidi"/>
          <w:sz w:val="24"/>
          <w:szCs w:val="24"/>
          <w:lang w:val="en-US"/>
        </w:rPr>
        <w:t>s</w:t>
      </w:r>
      <w:r w:rsidR="003C057A">
        <w:rPr>
          <w:rFonts w:asciiTheme="majorBidi" w:eastAsia="Calibri" w:hAnsiTheme="majorBidi" w:cstheme="majorBidi"/>
          <w:sz w:val="24"/>
          <w:szCs w:val="24"/>
          <w:lang w:val="en-US"/>
        </w:rPr>
        <w:t xml:space="preserve"> to </w:t>
      </w:r>
      <m:oMath>
        <m:sSub>
          <m:sSubPr>
            <m:ctrlPr>
              <w:rPr>
                <w:rFonts w:ascii="Cambria Math" w:eastAsia="Calibri" w:hAnsi="Cambria Math" w:cstheme="majorBidi"/>
                <w:i/>
                <w:sz w:val="24"/>
                <w:szCs w:val="24"/>
                <w:lang w:val="en-US"/>
              </w:rPr>
            </m:ctrlPr>
          </m:sSubPr>
          <m:e>
            <m:r>
              <w:rPr>
                <w:rFonts w:ascii="Cambria Math" w:eastAsia="Calibri" w:hAnsi="Cambria Math" w:cstheme="majorBidi"/>
                <w:sz w:val="24"/>
                <w:szCs w:val="24"/>
                <w:lang w:val="en-US"/>
              </w:rPr>
              <m:t>h</m:t>
            </m:r>
          </m:e>
          <m:sub>
            <m:r>
              <w:rPr>
                <w:rFonts w:ascii="Cambria Math" w:eastAsia="Calibri" w:hAnsi="Cambria Math" w:cstheme="majorBidi"/>
                <w:sz w:val="24"/>
                <w:szCs w:val="24"/>
                <w:lang w:val="en-US"/>
              </w:rPr>
              <m:t>min</m:t>
            </m:r>
          </m:sub>
        </m:sSub>
      </m:oMath>
      <w:r w:rsidR="003C057A">
        <w:rPr>
          <w:rFonts w:asciiTheme="majorBidi" w:eastAsia="Calibri" w:hAnsiTheme="majorBidi" w:cstheme="majorBidi"/>
          <w:sz w:val="24"/>
          <w:szCs w:val="24"/>
          <w:lang w:val="en-US"/>
        </w:rPr>
        <w:t xml:space="preserve"> during the iterative </w:t>
      </w:r>
      <w:r w:rsidR="006250DB">
        <w:rPr>
          <w:rFonts w:asciiTheme="majorBidi" w:eastAsia="Calibri" w:hAnsiTheme="majorBidi" w:cstheme="majorBidi"/>
          <w:sz w:val="24"/>
          <w:szCs w:val="24"/>
          <w:lang w:val="en-US"/>
        </w:rPr>
        <w:t>process</w:t>
      </w:r>
      <w:r w:rsidR="003C057A">
        <w:rPr>
          <w:rFonts w:asciiTheme="majorBidi" w:eastAsia="Calibri" w:hAnsiTheme="majorBidi" w:cstheme="majorBidi"/>
          <w:sz w:val="24"/>
          <w:szCs w:val="24"/>
          <w:lang w:val="en-US"/>
        </w:rPr>
        <w:t xml:space="preserve">. Table 6 </w:t>
      </w:r>
      <w:r>
        <w:rPr>
          <w:rFonts w:asciiTheme="majorBidi" w:eastAsia="Calibri" w:hAnsiTheme="majorBidi" w:cstheme="majorBidi"/>
          <w:sz w:val="24"/>
          <w:szCs w:val="24"/>
          <w:lang w:val="en-US"/>
        </w:rPr>
        <w:t xml:space="preserve">presents </w:t>
      </w:r>
      <w:r w:rsidR="005B73AA">
        <w:rPr>
          <w:rFonts w:asciiTheme="majorBidi" w:eastAsia="Calibri" w:hAnsiTheme="majorBidi" w:cstheme="majorBidi"/>
          <w:sz w:val="24"/>
          <w:szCs w:val="24"/>
          <w:lang w:val="en-US"/>
        </w:rPr>
        <w:t xml:space="preserve">the </w:t>
      </w:r>
      <w:r w:rsidR="0020390D">
        <w:rPr>
          <w:rFonts w:asciiTheme="majorBidi" w:eastAsia="Calibri" w:hAnsiTheme="majorBidi" w:cstheme="majorBidi"/>
          <w:sz w:val="24"/>
          <w:szCs w:val="24"/>
          <w:lang w:val="en-US"/>
        </w:rPr>
        <w:t>number of iterations and computation time</w:t>
      </w:r>
      <w:r>
        <w:rPr>
          <w:rFonts w:asciiTheme="majorBidi" w:eastAsia="Calibri" w:hAnsiTheme="majorBidi" w:cstheme="majorBidi"/>
          <w:sz w:val="24"/>
          <w:szCs w:val="24"/>
          <w:lang w:val="en-US"/>
        </w:rPr>
        <w:t xml:space="preserve"> </w:t>
      </w:r>
      <w:r w:rsidR="0020390D">
        <w:rPr>
          <w:rFonts w:asciiTheme="majorBidi" w:eastAsia="Calibri" w:hAnsiTheme="majorBidi" w:cstheme="majorBidi"/>
          <w:sz w:val="24"/>
          <w:szCs w:val="24"/>
          <w:lang w:val="en-US"/>
        </w:rPr>
        <w:t>of different RK techniques with fixed step size</w:t>
      </w:r>
      <w:r w:rsidR="003C057A">
        <w:rPr>
          <w:rFonts w:asciiTheme="majorBidi" w:eastAsia="Calibri" w:hAnsiTheme="majorBidi" w:cstheme="majorBidi"/>
          <w:sz w:val="24"/>
          <w:szCs w:val="24"/>
          <w:lang w:val="en-US"/>
        </w:rPr>
        <w:t xml:space="preserve"> </w:t>
      </w:r>
      <w:r>
        <w:rPr>
          <w:rFonts w:asciiTheme="majorBidi" w:eastAsia="Calibri" w:hAnsiTheme="majorBidi" w:cstheme="majorBidi"/>
          <w:sz w:val="24"/>
          <w:szCs w:val="24"/>
          <w:lang w:val="en-US"/>
        </w:rPr>
        <w:t xml:space="preserve">in case of solving </w:t>
      </w:r>
      <w:r w:rsidR="008A6E57">
        <w:rPr>
          <w:rFonts w:asciiTheme="majorBidi" w:eastAsia="Calibri" w:hAnsiTheme="majorBidi" w:cstheme="majorBidi"/>
          <w:sz w:val="24"/>
          <w:szCs w:val="24"/>
          <w:lang w:val="en-US"/>
        </w:rPr>
        <w:t>the aforementioned ill-conditioned systems.</w:t>
      </w:r>
    </w:p>
    <w:p w14:paraId="24254EC2" w14:textId="3748D25E" w:rsidR="008A6E57" w:rsidRPr="00516A21" w:rsidRDefault="008A6E57" w:rsidP="00915ACF">
      <w:pPr>
        <w:spacing w:after="0" w:line="240" w:lineRule="auto"/>
        <w:jc w:val="center"/>
        <w:rPr>
          <w:rFonts w:asciiTheme="majorBidi" w:eastAsiaTheme="minorEastAsia" w:hAnsiTheme="majorBidi" w:cstheme="majorBidi"/>
          <w:lang w:val="en-US"/>
        </w:rPr>
      </w:pPr>
      <w:r w:rsidRPr="00516A21">
        <w:rPr>
          <w:rFonts w:asciiTheme="majorBidi" w:eastAsiaTheme="minorEastAsia" w:hAnsiTheme="majorBidi" w:cstheme="majorBidi"/>
          <w:b/>
          <w:bCs/>
          <w:lang w:val="en-US"/>
        </w:rPr>
        <w:t xml:space="preserve">Table </w:t>
      </w:r>
      <w:r>
        <w:rPr>
          <w:rFonts w:asciiTheme="majorBidi" w:eastAsiaTheme="minorEastAsia" w:hAnsiTheme="majorBidi" w:cstheme="majorBidi"/>
          <w:b/>
          <w:bCs/>
          <w:lang w:val="en-US"/>
        </w:rPr>
        <w:t>6</w:t>
      </w:r>
      <w:r w:rsidRPr="00516A21">
        <w:rPr>
          <w:rFonts w:asciiTheme="majorBidi" w:eastAsiaTheme="minorEastAsia" w:hAnsiTheme="majorBidi" w:cstheme="majorBidi"/>
          <w:lang w:val="en-US"/>
        </w:rPr>
        <w:t xml:space="preserve"> </w:t>
      </w:r>
      <w:r>
        <w:rPr>
          <w:rFonts w:asciiTheme="majorBidi" w:eastAsiaTheme="minorEastAsia" w:hAnsiTheme="majorBidi" w:cstheme="majorBidi"/>
          <w:lang w:val="en-US"/>
        </w:rPr>
        <w:t xml:space="preserve">Comparison of various RK </w:t>
      </w:r>
      <w:r w:rsidR="002D3B1E">
        <w:rPr>
          <w:rFonts w:asciiTheme="majorBidi" w:eastAsiaTheme="minorEastAsia" w:hAnsiTheme="majorBidi" w:cstheme="majorBidi"/>
          <w:lang w:val="en-US"/>
        </w:rPr>
        <w:t xml:space="preserve">techniques </w:t>
      </w:r>
      <w:r w:rsidR="002D3B1E" w:rsidRPr="002D3B1E">
        <w:rPr>
          <w:rFonts w:asciiTheme="majorBidi" w:eastAsiaTheme="minorEastAsia" w:hAnsiTheme="majorBidi" w:cstheme="majorBidi"/>
          <w:lang w:val="en-US"/>
        </w:rPr>
        <w:t xml:space="preserve">with fixed step size </w:t>
      </w:r>
      <w:r w:rsidR="002D3B1E">
        <w:rPr>
          <w:rFonts w:asciiTheme="majorBidi" w:eastAsiaTheme="minorEastAsia" w:hAnsiTheme="majorBidi" w:cstheme="majorBidi"/>
          <w:lang w:val="en-US"/>
        </w:rPr>
        <w:t>(</w:t>
      </w:r>
      <m:oMath>
        <m:r>
          <w:rPr>
            <w:rFonts w:ascii="Cambria Math" w:eastAsiaTheme="minorEastAsia" w:hAnsi="Cambria Math" w:cstheme="majorBidi"/>
            <w:lang w:val="en-US"/>
          </w:rPr>
          <m:t>h=</m:t>
        </m:r>
        <m:sSub>
          <m:sSubPr>
            <m:ctrlPr>
              <w:rPr>
                <w:rFonts w:ascii="Cambria Math" w:eastAsiaTheme="minorEastAsia" w:hAnsi="Cambria Math" w:cstheme="majorBidi"/>
                <w:i/>
                <w:lang w:val="en-US"/>
              </w:rPr>
            </m:ctrlPr>
          </m:sSubPr>
          <m:e>
            <m:r>
              <w:rPr>
                <w:rFonts w:ascii="Cambria Math" w:eastAsiaTheme="minorEastAsia" w:hAnsi="Cambria Math" w:cstheme="majorBidi"/>
                <w:lang w:val="en-US"/>
              </w:rPr>
              <m:t>h</m:t>
            </m:r>
          </m:e>
          <m:sub>
            <m:r>
              <w:rPr>
                <w:rFonts w:ascii="Cambria Math" w:eastAsiaTheme="minorEastAsia" w:hAnsi="Cambria Math" w:cstheme="majorBidi"/>
                <w:lang w:val="en-US"/>
              </w:rPr>
              <m:t>min</m:t>
            </m:r>
          </m:sub>
        </m:sSub>
      </m:oMath>
      <w:r w:rsidR="002D3B1E">
        <w:rPr>
          <w:rFonts w:asciiTheme="majorBidi" w:eastAsiaTheme="minorEastAsia" w:hAnsiTheme="majorBidi" w:cstheme="majorBidi"/>
          <w:lang w:val="en-US"/>
        </w:rPr>
        <w:t>)</w:t>
      </w:r>
    </w:p>
    <w:tbl>
      <w:tblPr>
        <w:tblStyle w:val="Tablanormal2"/>
        <w:tblW w:w="0" w:type="auto"/>
        <w:jc w:val="center"/>
        <w:tblLook w:val="04A0" w:firstRow="1" w:lastRow="0" w:firstColumn="1" w:lastColumn="0" w:noHBand="0" w:noVBand="1"/>
      </w:tblPr>
      <w:tblGrid>
        <w:gridCol w:w="1222"/>
        <w:gridCol w:w="996"/>
        <w:gridCol w:w="1172"/>
        <w:gridCol w:w="1172"/>
        <w:gridCol w:w="1299"/>
        <w:gridCol w:w="1055"/>
        <w:gridCol w:w="1055"/>
        <w:gridCol w:w="1055"/>
      </w:tblGrid>
      <w:tr w:rsidR="00E331E3" w:rsidRPr="0029552D" w14:paraId="7E72C2CD" w14:textId="229C5E76" w:rsidTr="00E331E3">
        <w:trPr>
          <w:cnfStyle w:val="100000000000" w:firstRow="1" w:lastRow="0" w:firstColumn="0" w:lastColumn="0" w:oddVBand="0" w:evenVBand="0" w:oddHBand="0" w:evenHBand="0" w:firstRowFirstColumn="0" w:firstRowLastColumn="0" w:lastRowFirstColumn="0" w:lastRowLastColumn="0"/>
          <w:trHeight w:val="17"/>
          <w:jc w:val="center"/>
        </w:trPr>
        <w:tc>
          <w:tcPr>
            <w:cnfStyle w:val="001000000000" w:firstRow="0" w:lastRow="0" w:firstColumn="1" w:lastColumn="0" w:oddVBand="0" w:evenVBand="0" w:oddHBand="0" w:evenHBand="0" w:firstRowFirstColumn="0" w:firstRowLastColumn="0" w:lastRowFirstColumn="0" w:lastRowLastColumn="0"/>
            <w:tcW w:w="2218" w:type="dxa"/>
            <w:gridSpan w:val="2"/>
          </w:tcPr>
          <w:p w14:paraId="464B1D27" w14:textId="77777777" w:rsidR="00E331E3" w:rsidRPr="0029552D" w:rsidRDefault="00E331E3" w:rsidP="00D849F0">
            <w:pPr>
              <w:jc w:val="both"/>
              <w:rPr>
                <w:rFonts w:asciiTheme="majorBidi" w:eastAsia="Calibri" w:hAnsiTheme="majorBidi" w:cstheme="majorBidi"/>
                <w:sz w:val="16"/>
                <w:szCs w:val="16"/>
                <w:lang w:val="en-US"/>
              </w:rPr>
            </w:pPr>
          </w:p>
        </w:tc>
        <w:tc>
          <w:tcPr>
            <w:tcW w:w="1172" w:type="dxa"/>
          </w:tcPr>
          <w:p w14:paraId="4AAA2F3E" w14:textId="77777777" w:rsidR="00E331E3" w:rsidRPr="0029552D" w:rsidRDefault="00E331E3" w:rsidP="00D849F0">
            <w:pPr>
              <w:jc w:val="center"/>
              <w:cnfStyle w:val="100000000000" w:firstRow="1" w:lastRow="0" w:firstColumn="0" w:lastColumn="0" w:oddVBand="0" w:evenVBand="0" w:oddHBand="0" w:evenHBand="0" w:firstRowFirstColumn="0" w:firstRowLastColumn="0" w:lastRowFirstColumn="0" w:lastRowLastColumn="0"/>
              <w:rPr>
                <w:rFonts w:asciiTheme="majorBidi" w:eastAsia="Calibri" w:hAnsiTheme="majorBidi" w:cstheme="majorBidi"/>
                <w:b w:val="0"/>
                <w:sz w:val="16"/>
                <w:szCs w:val="16"/>
                <w:lang w:val="en-US"/>
              </w:rPr>
            </w:pPr>
            <w:r w:rsidRPr="0029552D">
              <w:rPr>
                <w:rFonts w:asciiTheme="majorBidi" w:eastAsia="Calibri" w:hAnsiTheme="majorBidi" w:cstheme="majorBidi"/>
                <w:sz w:val="16"/>
                <w:szCs w:val="16"/>
                <w:lang w:val="en-US"/>
              </w:rPr>
              <w:t>300-bus</w:t>
            </w:r>
          </w:p>
        </w:tc>
        <w:tc>
          <w:tcPr>
            <w:tcW w:w="1172" w:type="dxa"/>
          </w:tcPr>
          <w:p w14:paraId="7DE341B3" w14:textId="77777777" w:rsidR="00E331E3" w:rsidRPr="0029552D" w:rsidRDefault="00E331E3" w:rsidP="00D849F0">
            <w:pPr>
              <w:jc w:val="center"/>
              <w:cnfStyle w:val="100000000000" w:firstRow="1" w:lastRow="0" w:firstColumn="0" w:lastColumn="0" w:oddVBand="0" w:evenVBand="0" w:oddHBand="0" w:evenHBand="0" w:firstRowFirstColumn="0" w:firstRowLastColumn="0" w:lastRowFirstColumn="0" w:lastRowLastColumn="0"/>
              <w:rPr>
                <w:rFonts w:asciiTheme="majorBidi" w:eastAsia="Calibri" w:hAnsiTheme="majorBidi" w:cstheme="majorBidi"/>
                <w:b w:val="0"/>
                <w:sz w:val="16"/>
                <w:szCs w:val="16"/>
                <w:lang w:val="en-US"/>
              </w:rPr>
            </w:pPr>
            <w:r w:rsidRPr="0029552D">
              <w:rPr>
                <w:rFonts w:asciiTheme="majorBidi" w:eastAsia="Calibri" w:hAnsiTheme="majorBidi" w:cstheme="majorBidi"/>
                <w:sz w:val="16"/>
                <w:szCs w:val="16"/>
                <w:lang w:val="en-US"/>
              </w:rPr>
              <w:t>3375-bus</w:t>
            </w:r>
          </w:p>
        </w:tc>
        <w:tc>
          <w:tcPr>
            <w:tcW w:w="1299" w:type="dxa"/>
          </w:tcPr>
          <w:p w14:paraId="125C6A9D" w14:textId="77777777" w:rsidR="00E331E3" w:rsidRPr="0029552D" w:rsidRDefault="00E331E3" w:rsidP="00D849F0">
            <w:pPr>
              <w:jc w:val="center"/>
              <w:cnfStyle w:val="100000000000" w:firstRow="1" w:lastRow="0" w:firstColumn="0" w:lastColumn="0" w:oddVBand="0" w:evenVBand="0" w:oddHBand="0" w:evenHBand="0" w:firstRowFirstColumn="0" w:firstRowLastColumn="0" w:lastRowFirstColumn="0" w:lastRowLastColumn="0"/>
              <w:rPr>
                <w:rFonts w:asciiTheme="majorBidi" w:eastAsia="Calibri" w:hAnsiTheme="majorBidi" w:cstheme="majorBidi"/>
                <w:b w:val="0"/>
                <w:sz w:val="16"/>
                <w:szCs w:val="16"/>
                <w:lang w:val="en-US"/>
              </w:rPr>
            </w:pPr>
            <w:r w:rsidRPr="0029552D">
              <w:rPr>
                <w:rFonts w:asciiTheme="majorBidi" w:eastAsia="Calibri" w:hAnsiTheme="majorBidi" w:cstheme="majorBidi"/>
                <w:sz w:val="16"/>
                <w:szCs w:val="16"/>
                <w:lang w:val="en-US"/>
              </w:rPr>
              <w:t>9241-bus</w:t>
            </w:r>
          </w:p>
        </w:tc>
        <w:tc>
          <w:tcPr>
            <w:tcW w:w="1055" w:type="dxa"/>
          </w:tcPr>
          <w:p w14:paraId="78676BF1" w14:textId="612DD556" w:rsidR="00E331E3" w:rsidRPr="0029552D" w:rsidRDefault="00E331E3" w:rsidP="00D849F0">
            <w:pPr>
              <w:jc w:val="center"/>
              <w:cnfStyle w:val="100000000000" w:firstRow="1" w:lastRow="0" w:firstColumn="0" w:lastColumn="0" w:oddVBand="0" w:evenVBand="0" w:oddHBand="0" w:evenHBand="0" w:firstRowFirstColumn="0" w:firstRowLastColumn="0" w:lastRowFirstColumn="0" w:lastRowLastColumn="0"/>
              <w:rPr>
                <w:rFonts w:asciiTheme="majorBidi" w:eastAsia="Calibri" w:hAnsiTheme="majorBidi" w:cstheme="majorBidi"/>
                <w:color w:val="FF0000"/>
                <w:sz w:val="16"/>
                <w:szCs w:val="16"/>
                <w:lang w:val="en-US"/>
              </w:rPr>
            </w:pPr>
            <w:r w:rsidRPr="0029552D">
              <w:rPr>
                <w:rFonts w:asciiTheme="majorBidi" w:eastAsia="Calibri" w:hAnsiTheme="majorBidi" w:cstheme="majorBidi"/>
                <w:color w:val="FF0000"/>
                <w:sz w:val="16"/>
                <w:szCs w:val="16"/>
                <w:lang w:val="en-US"/>
              </w:rPr>
              <w:t>10595-bus</w:t>
            </w:r>
          </w:p>
        </w:tc>
        <w:tc>
          <w:tcPr>
            <w:tcW w:w="1055" w:type="dxa"/>
          </w:tcPr>
          <w:p w14:paraId="4FC688ED" w14:textId="365E3742" w:rsidR="00E331E3" w:rsidRPr="0029552D" w:rsidRDefault="00E331E3" w:rsidP="00D849F0">
            <w:pPr>
              <w:jc w:val="center"/>
              <w:cnfStyle w:val="100000000000" w:firstRow="1" w:lastRow="0" w:firstColumn="0" w:lastColumn="0" w:oddVBand="0" w:evenVBand="0" w:oddHBand="0" w:evenHBand="0" w:firstRowFirstColumn="0" w:firstRowLastColumn="0" w:lastRowFirstColumn="0" w:lastRowLastColumn="0"/>
              <w:rPr>
                <w:rFonts w:asciiTheme="majorBidi" w:eastAsia="Calibri" w:hAnsiTheme="majorBidi" w:cstheme="majorBidi"/>
                <w:color w:val="FF0000"/>
                <w:sz w:val="16"/>
                <w:szCs w:val="16"/>
                <w:lang w:val="en-US"/>
              </w:rPr>
            </w:pPr>
            <w:r w:rsidRPr="0029552D">
              <w:rPr>
                <w:rFonts w:asciiTheme="majorBidi" w:eastAsia="Calibri" w:hAnsiTheme="majorBidi" w:cstheme="majorBidi"/>
                <w:color w:val="FF0000"/>
                <w:sz w:val="16"/>
                <w:szCs w:val="16"/>
                <w:lang w:val="en-US"/>
              </w:rPr>
              <w:t>12110-bus</w:t>
            </w:r>
          </w:p>
        </w:tc>
        <w:tc>
          <w:tcPr>
            <w:tcW w:w="1055" w:type="dxa"/>
          </w:tcPr>
          <w:p w14:paraId="63E088A4" w14:textId="577AB1D9" w:rsidR="00E331E3" w:rsidRPr="0029552D" w:rsidRDefault="00E331E3" w:rsidP="00D849F0">
            <w:pPr>
              <w:jc w:val="center"/>
              <w:cnfStyle w:val="100000000000" w:firstRow="1" w:lastRow="0" w:firstColumn="0" w:lastColumn="0" w:oddVBand="0" w:evenVBand="0" w:oddHBand="0" w:evenHBand="0" w:firstRowFirstColumn="0" w:firstRowLastColumn="0" w:lastRowFirstColumn="0" w:lastRowLastColumn="0"/>
              <w:rPr>
                <w:rFonts w:asciiTheme="majorBidi" w:eastAsia="Calibri" w:hAnsiTheme="majorBidi" w:cstheme="majorBidi"/>
                <w:color w:val="FF0000"/>
                <w:sz w:val="16"/>
                <w:szCs w:val="16"/>
                <w:lang w:val="en-US"/>
              </w:rPr>
            </w:pPr>
            <w:r w:rsidRPr="0029552D">
              <w:rPr>
                <w:rFonts w:asciiTheme="majorBidi" w:eastAsia="Calibri" w:hAnsiTheme="majorBidi" w:cstheme="majorBidi"/>
                <w:color w:val="FF0000"/>
                <w:sz w:val="16"/>
                <w:szCs w:val="16"/>
                <w:lang w:val="en-US"/>
              </w:rPr>
              <w:t>18482-bus</w:t>
            </w:r>
          </w:p>
        </w:tc>
      </w:tr>
      <w:tr w:rsidR="00E331E3" w:rsidRPr="0029552D" w14:paraId="1F5D14FA" w14:textId="37E6E920" w:rsidTr="00DA349B">
        <w:trPr>
          <w:cnfStyle w:val="000000100000" w:firstRow="0" w:lastRow="0" w:firstColumn="0" w:lastColumn="0" w:oddVBand="0" w:evenVBand="0" w:oddHBand="1" w:evenHBand="0" w:firstRowFirstColumn="0" w:firstRowLastColumn="0" w:lastRowFirstColumn="0" w:lastRowLastColumn="0"/>
          <w:trHeight w:val="17"/>
          <w:jc w:val="center"/>
        </w:trPr>
        <w:tc>
          <w:tcPr>
            <w:cnfStyle w:val="001000000000" w:firstRow="0" w:lastRow="0" w:firstColumn="1" w:lastColumn="0" w:oddVBand="0" w:evenVBand="0" w:oddHBand="0" w:evenHBand="0" w:firstRowFirstColumn="0" w:firstRowLastColumn="0" w:lastRowFirstColumn="0" w:lastRowLastColumn="0"/>
            <w:tcW w:w="1222" w:type="dxa"/>
            <w:vMerge w:val="restart"/>
            <w:vAlign w:val="center"/>
          </w:tcPr>
          <w:p w14:paraId="5DF03CE9" w14:textId="77777777" w:rsidR="00E331E3" w:rsidRPr="0029552D" w:rsidRDefault="00E331E3" w:rsidP="00DA349B">
            <w:pPr>
              <w:rPr>
                <w:rFonts w:asciiTheme="majorBidi" w:eastAsia="Calibri" w:hAnsiTheme="majorBidi" w:cstheme="majorBidi"/>
                <w:b w:val="0"/>
                <w:sz w:val="16"/>
                <w:szCs w:val="16"/>
                <w:lang w:val="en-US"/>
              </w:rPr>
            </w:pPr>
            <w:r w:rsidRPr="0029552D">
              <w:rPr>
                <w:rFonts w:asciiTheme="majorBidi" w:eastAsia="Calibri" w:hAnsiTheme="majorBidi" w:cstheme="majorBidi"/>
                <w:sz w:val="16"/>
                <w:szCs w:val="16"/>
                <w:lang w:val="en-US"/>
              </w:rPr>
              <w:t>Runge-</w:t>
            </w:r>
            <w:proofErr w:type="spellStart"/>
            <w:r w:rsidRPr="0029552D">
              <w:rPr>
                <w:rFonts w:asciiTheme="majorBidi" w:eastAsia="Calibri" w:hAnsiTheme="majorBidi" w:cstheme="majorBidi"/>
                <w:sz w:val="16"/>
                <w:szCs w:val="16"/>
                <w:lang w:val="en-US"/>
              </w:rPr>
              <w:t>Kutta</w:t>
            </w:r>
            <w:proofErr w:type="spellEnd"/>
            <w:r w:rsidRPr="0029552D">
              <w:rPr>
                <w:rFonts w:asciiTheme="majorBidi" w:eastAsia="Calibri" w:hAnsiTheme="majorBidi" w:cstheme="majorBidi"/>
                <w:sz w:val="16"/>
                <w:szCs w:val="16"/>
                <w:lang w:val="en-US"/>
              </w:rPr>
              <w:t xml:space="preserve"> methods</w:t>
            </w:r>
          </w:p>
        </w:tc>
        <w:tc>
          <w:tcPr>
            <w:tcW w:w="996" w:type="dxa"/>
          </w:tcPr>
          <w:p w14:paraId="645DAA7B" w14:textId="77777777" w:rsidR="00E331E3" w:rsidRPr="0029552D" w:rsidRDefault="00E331E3" w:rsidP="008A6E57">
            <w:pPr>
              <w:jc w:val="both"/>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b/>
                <w:sz w:val="16"/>
                <w:szCs w:val="16"/>
                <w:lang w:val="en-US"/>
              </w:rPr>
            </w:pPr>
            <w:r w:rsidRPr="0029552D">
              <w:rPr>
                <w:rFonts w:asciiTheme="majorBidi" w:eastAsia="Calibri" w:hAnsiTheme="majorBidi" w:cstheme="majorBidi"/>
                <w:b/>
                <w:sz w:val="16"/>
                <w:szCs w:val="16"/>
                <w:lang w:val="en-US"/>
              </w:rPr>
              <w:t>RK4</w:t>
            </w:r>
          </w:p>
        </w:tc>
        <w:tc>
          <w:tcPr>
            <w:tcW w:w="1172" w:type="dxa"/>
          </w:tcPr>
          <w:p w14:paraId="786229D7" w14:textId="2BE1723F" w:rsidR="00E331E3" w:rsidRPr="0029552D" w:rsidRDefault="00E331E3" w:rsidP="008A6E57">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6"/>
                <w:szCs w:val="16"/>
                <w:lang w:val="en-US"/>
              </w:rPr>
            </w:pPr>
            <w:r w:rsidRPr="0029552D">
              <w:rPr>
                <w:rFonts w:ascii="Times New Roman" w:hAnsi="Times New Roman" w:cs="Times New Roman"/>
                <w:sz w:val="16"/>
                <w:szCs w:val="16"/>
              </w:rPr>
              <w:t>49 (0.3874)</w:t>
            </w:r>
          </w:p>
        </w:tc>
        <w:tc>
          <w:tcPr>
            <w:tcW w:w="1172" w:type="dxa"/>
          </w:tcPr>
          <w:p w14:paraId="68EC124B" w14:textId="1E2CAF46" w:rsidR="00E331E3" w:rsidRPr="0029552D" w:rsidRDefault="00E331E3" w:rsidP="008A6E57">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6"/>
                <w:szCs w:val="16"/>
                <w:lang w:val="en-US"/>
              </w:rPr>
            </w:pPr>
            <w:r w:rsidRPr="0029552D">
              <w:rPr>
                <w:rFonts w:ascii="Times New Roman" w:hAnsi="Times New Roman" w:cs="Times New Roman"/>
                <w:sz w:val="16"/>
                <w:szCs w:val="16"/>
              </w:rPr>
              <w:t>53 (4.3171)</w:t>
            </w:r>
          </w:p>
        </w:tc>
        <w:tc>
          <w:tcPr>
            <w:tcW w:w="1299" w:type="dxa"/>
          </w:tcPr>
          <w:p w14:paraId="4386A462" w14:textId="334CD8E3" w:rsidR="00E331E3" w:rsidRPr="0029552D" w:rsidRDefault="00E331E3" w:rsidP="008A6E57">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6"/>
                <w:szCs w:val="16"/>
                <w:lang w:val="en-US"/>
              </w:rPr>
            </w:pPr>
            <w:r w:rsidRPr="0029552D">
              <w:rPr>
                <w:rFonts w:ascii="Times New Roman" w:hAnsi="Times New Roman" w:cs="Times New Roman"/>
                <w:sz w:val="16"/>
                <w:szCs w:val="16"/>
              </w:rPr>
              <w:t>53 (13.7061)</w:t>
            </w:r>
          </w:p>
        </w:tc>
        <w:tc>
          <w:tcPr>
            <w:tcW w:w="1055" w:type="dxa"/>
          </w:tcPr>
          <w:p w14:paraId="7B5F4DDD" w14:textId="6E1476A5" w:rsidR="00E331E3" w:rsidRPr="0029552D" w:rsidRDefault="0029552D" w:rsidP="008A6E5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FF0000"/>
                <w:sz w:val="16"/>
                <w:szCs w:val="16"/>
              </w:rPr>
            </w:pPr>
            <w:r w:rsidRPr="0029552D">
              <w:rPr>
                <w:rFonts w:ascii="Times New Roman" w:hAnsi="Times New Roman" w:cs="Times New Roman"/>
                <w:color w:val="FF0000"/>
                <w:sz w:val="16"/>
                <w:szCs w:val="16"/>
              </w:rPr>
              <w:t>51 (15.1583)</w:t>
            </w:r>
          </w:p>
        </w:tc>
        <w:tc>
          <w:tcPr>
            <w:tcW w:w="1055" w:type="dxa"/>
          </w:tcPr>
          <w:p w14:paraId="5A0C9500" w14:textId="40DBFEAC" w:rsidR="00E331E3" w:rsidRPr="0029552D" w:rsidRDefault="007336E3" w:rsidP="008A6E5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FF0000"/>
                <w:sz w:val="16"/>
                <w:szCs w:val="16"/>
              </w:rPr>
            </w:pPr>
            <w:r>
              <w:rPr>
                <w:rFonts w:ascii="Times New Roman" w:hAnsi="Times New Roman" w:cs="Times New Roman"/>
                <w:color w:val="FF0000"/>
                <w:sz w:val="16"/>
                <w:szCs w:val="16"/>
              </w:rPr>
              <w:t>51 (17.3428)</w:t>
            </w:r>
          </w:p>
        </w:tc>
        <w:tc>
          <w:tcPr>
            <w:tcW w:w="1055" w:type="dxa"/>
          </w:tcPr>
          <w:p w14:paraId="308A3988" w14:textId="1C3938C0" w:rsidR="00E331E3" w:rsidRPr="0029552D" w:rsidRDefault="0063348E" w:rsidP="008A6E5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FF0000"/>
                <w:sz w:val="16"/>
                <w:szCs w:val="16"/>
              </w:rPr>
            </w:pPr>
            <w:r>
              <w:rPr>
                <w:rFonts w:ascii="Times New Roman" w:hAnsi="Times New Roman" w:cs="Times New Roman"/>
                <w:color w:val="FF0000"/>
                <w:sz w:val="16"/>
                <w:szCs w:val="16"/>
              </w:rPr>
              <w:t>51 (28.1194)</w:t>
            </w:r>
          </w:p>
        </w:tc>
      </w:tr>
      <w:tr w:rsidR="00E331E3" w:rsidRPr="0029552D" w14:paraId="6762E6D3" w14:textId="41CDE621" w:rsidTr="00E331E3">
        <w:trPr>
          <w:trHeight w:val="17"/>
          <w:jc w:val="center"/>
        </w:trPr>
        <w:tc>
          <w:tcPr>
            <w:cnfStyle w:val="001000000000" w:firstRow="0" w:lastRow="0" w:firstColumn="1" w:lastColumn="0" w:oddVBand="0" w:evenVBand="0" w:oddHBand="0" w:evenHBand="0" w:firstRowFirstColumn="0" w:firstRowLastColumn="0" w:lastRowFirstColumn="0" w:lastRowLastColumn="0"/>
            <w:tcW w:w="1222" w:type="dxa"/>
            <w:vMerge/>
          </w:tcPr>
          <w:p w14:paraId="50FA7856" w14:textId="77777777" w:rsidR="00E331E3" w:rsidRPr="0029552D" w:rsidRDefault="00E331E3" w:rsidP="008A6E57">
            <w:pPr>
              <w:jc w:val="both"/>
              <w:rPr>
                <w:rFonts w:asciiTheme="majorBidi" w:eastAsia="Calibri" w:hAnsiTheme="majorBidi" w:cstheme="majorBidi"/>
                <w:b w:val="0"/>
                <w:sz w:val="16"/>
                <w:szCs w:val="16"/>
                <w:lang w:val="en-US"/>
              </w:rPr>
            </w:pPr>
          </w:p>
        </w:tc>
        <w:tc>
          <w:tcPr>
            <w:tcW w:w="996" w:type="dxa"/>
          </w:tcPr>
          <w:p w14:paraId="33E759F4" w14:textId="77777777" w:rsidR="00E331E3" w:rsidRPr="0029552D" w:rsidRDefault="00E331E3" w:rsidP="008A6E57">
            <w:pPr>
              <w:jc w:val="both"/>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b/>
                <w:sz w:val="16"/>
                <w:szCs w:val="16"/>
                <w:lang w:val="en-US"/>
              </w:rPr>
            </w:pPr>
            <w:r w:rsidRPr="0029552D">
              <w:rPr>
                <w:rFonts w:asciiTheme="majorBidi" w:eastAsia="Calibri" w:hAnsiTheme="majorBidi" w:cstheme="majorBidi"/>
                <w:b/>
                <w:sz w:val="16"/>
                <w:szCs w:val="16"/>
                <w:lang w:val="en-US"/>
              </w:rPr>
              <w:t>S3/8</w:t>
            </w:r>
          </w:p>
        </w:tc>
        <w:tc>
          <w:tcPr>
            <w:tcW w:w="1172" w:type="dxa"/>
          </w:tcPr>
          <w:p w14:paraId="4D72AFE5" w14:textId="02E897E2" w:rsidR="00E331E3" w:rsidRPr="0029552D" w:rsidRDefault="00E331E3" w:rsidP="008A6E57">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sz w:val="16"/>
                <w:szCs w:val="16"/>
                <w:lang w:val="en-US"/>
              </w:rPr>
            </w:pPr>
            <w:r w:rsidRPr="0029552D">
              <w:rPr>
                <w:rFonts w:ascii="Times New Roman" w:hAnsi="Times New Roman" w:cs="Times New Roman"/>
                <w:sz w:val="16"/>
                <w:szCs w:val="16"/>
              </w:rPr>
              <w:t>49 (0.3874)</w:t>
            </w:r>
          </w:p>
        </w:tc>
        <w:tc>
          <w:tcPr>
            <w:tcW w:w="1172" w:type="dxa"/>
          </w:tcPr>
          <w:p w14:paraId="43D2BE41" w14:textId="262948BE" w:rsidR="00E331E3" w:rsidRPr="0029552D" w:rsidRDefault="00E331E3" w:rsidP="008A6E57">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sz w:val="16"/>
                <w:szCs w:val="16"/>
                <w:lang w:val="en-US"/>
              </w:rPr>
            </w:pPr>
            <w:r w:rsidRPr="0029552D">
              <w:rPr>
                <w:rFonts w:ascii="Times New Roman" w:hAnsi="Times New Roman" w:cs="Times New Roman"/>
                <w:sz w:val="16"/>
                <w:szCs w:val="16"/>
              </w:rPr>
              <w:t>53 (4.3171)</w:t>
            </w:r>
          </w:p>
        </w:tc>
        <w:tc>
          <w:tcPr>
            <w:tcW w:w="1299" w:type="dxa"/>
          </w:tcPr>
          <w:p w14:paraId="06D9AA32" w14:textId="18D8776B" w:rsidR="00E331E3" w:rsidRPr="0029552D" w:rsidRDefault="00E331E3" w:rsidP="008A6E57">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sz w:val="16"/>
                <w:szCs w:val="16"/>
                <w:lang w:val="en-US"/>
              </w:rPr>
            </w:pPr>
            <w:r w:rsidRPr="0029552D">
              <w:rPr>
                <w:rFonts w:ascii="Times New Roman" w:hAnsi="Times New Roman" w:cs="Times New Roman"/>
                <w:sz w:val="16"/>
                <w:szCs w:val="16"/>
              </w:rPr>
              <w:t>53 (13.7061)</w:t>
            </w:r>
          </w:p>
        </w:tc>
        <w:tc>
          <w:tcPr>
            <w:tcW w:w="1055" w:type="dxa"/>
          </w:tcPr>
          <w:p w14:paraId="7FC48AF2" w14:textId="24BF931F" w:rsidR="00E331E3" w:rsidRPr="0029552D" w:rsidRDefault="0029552D" w:rsidP="008A6E5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FF0000"/>
                <w:sz w:val="16"/>
                <w:szCs w:val="16"/>
              </w:rPr>
            </w:pPr>
            <w:r w:rsidRPr="0029552D">
              <w:rPr>
                <w:rFonts w:ascii="Times New Roman" w:hAnsi="Times New Roman" w:cs="Times New Roman"/>
                <w:color w:val="FF0000"/>
                <w:sz w:val="16"/>
                <w:szCs w:val="16"/>
              </w:rPr>
              <w:t>51 (15.1583)</w:t>
            </w:r>
          </w:p>
        </w:tc>
        <w:tc>
          <w:tcPr>
            <w:tcW w:w="1055" w:type="dxa"/>
          </w:tcPr>
          <w:p w14:paraId="0214E315" w14:textId="6D65CCD4" w:rsidR="00E331E3" w:rsidRPr="0029552D" w:rsidRDefault="007336E3" w:rsidP="008A6E5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FF0000"/>
                <w:sz w:val="16"/>
                <w:szCs w:val="16"/>
              </w:rPr>
            </w:pPr>
            <w:r>
              <w:rPr>
                <w:rFonts w:ascii="Times New Roman" w:hAnsi="Times New Roman" w:cs="Times New Roman"/>
                <w:color w:val="FF0000"/>
                <w:sz w:val="16"/>
                <w:szCs w:val="16"/>
              </w:rPr>
              <w:t>51 (17.3428)</w:t>
            </w:r>
          </w:p>
        </w:tc>
        <w:tc>
          <w:tcPr>
            <w:tcW w:w="1055" w:type="dxa"/>
          </w:tcPr>
          <w:p w14:paraId="13026405" w14:textId="153337F5" w:rsidR="00E331E3" w:rsidRPr="0029552D" w:rsidRDefault="0063348E" w:rsidP="008A6E5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FF0000"/>
                <w:sz w:val="16"/>
                <w:szCs w:val="16"/>
              </w:rPr>
            </w:pPr>
            <w:r>
              <w:rPr>
                <w:rFonts w:ascii="Times New Roman" w:hAnsi="Times New Roman" w:cs="Times New Roman"/>
                <w:color w:val="FF0000"/>
                <w:sz w:val="16"/>
                <w:szCs w:val="16"/>
              </w:rPr>
              <w:t>51 (28.1194)</w:t>
            </w:r>
          </w:p>
        </w:tc>
      </w:tr>
      <w:tr w:rsidR="00E331E3" w:rsidRPr="0029552D" w14:paraId="37C9B8DA" w14:textId="5DC3DA19" w:rsidTr="00E331E3">
        <w:trPr>
          <w:cnfStyle w:val="000000100000" w:firstRow="0" w:lastRow="0" w:firstColumn="0" w:lastColumn="0" w:oddVBand="0" w:evenVBand="0" w:oddHBand="1" w:evenHBand="0" w:firstRowFirstColumn="0" w:firstRowLastColumn="0" w:lastRowFirstColumn="0" w:lastRowLastColumn="0"/>
          <w:trHeight w:val="17"/>
          <w:jc w:val="center"/>
        </w:trPr>
        <w:tc>
          <w:tcPr>
            <w:cnfStyle w:val="001000000000" w:firstRow="0" w:lastRow="0" w:firstColumn="1" w:lastColumn="0" w:oddVBand="0" w:evenVBand="0" w:oddHBand="0" w:evenHBand="0" w:firstRowFirstColumn="0" w:firstRowLastColumn="0" w:lastRowFirstColumn="0" w:lastRowLastColumn="0"/>
            <w:tcW w:w="1222" w:type="dxa"/>
            <w:vMerge/>
          </w:tcPr>
          <w:p w14:paraId="583E225D" w14:textId="77777777" w:rsidR="00E331E3" w:rsidRPr="0029552D" w:rsidRDefault="00E331E3" w:rsidP="008A6E57">
            <w:pPr>
              <w:jc w:val="both"/>
              <w:rPr>
                <w:rFonts w:asciiTheme="majorBidi" w:eastAsia="Calibri" w:hAnsiTheme="majorBidi" w:cstheme="majorBidi"/>
                <w:b w:val="0"/>
                <w:sz w:val="16"/>
                <w:szCs w:val="16"/>
                <w:lang w:val="en-US"/>
              </w:rPr>
            </w:pPr>
          </w:p>
        </w:tc>
        <w:tc>
          <w:tcPr>
            <w:tcW w:w="996" w:type="dxa"/>
          </w:tcPr>
          <w:p w14:paraId="62B93156" w14:textId="77777777" w:rsidR="00E331E3" w:rsidRPr="0029552D" w:rsidRDefault="00E331E3" w:rsidP="008A6E57">
            <w:pPr>
              <w:jc w:val="both"/>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b/>
                <w:sz w:val="16"/>
                <w:szCs w:val="16"/>
                <w:lang w:val="en-US"/>
              </w:rPr>
            </w:pPr>
            <w:r w:rsidRPr="0029552D">
              <w:rPr>
                <w:rFonts w:asciiTheme="majorBidi" w:eastAsia="Calibri" w:hAnsiTheme="majorBidi" w:cstheme="majorBidi"/>
                <w:b/>
                <w:sz w:val="16"/>
                <w:szCs w:val="16"/>
                <w:lang w:val="en-US"/>
              </w:rPr>
              <w:t>MP</w:t>
            </w:r>
          </w:p>
        </w:tc>
        <w:tc>
          <w:tcPr>
            <w:tcW w:w="1172" w:type="dxa"/>
          </w:tcPr>
          <w:p w14:paraId="75A68B21" w14:textId="30176709" w:rsidR="00E331E3" w:rsidRPr="0029552D" w:rsidRDefault="00E331E3" w:rsidP="008A6E57">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6"/>
                <w:szCs w:val="16"/>
                <w:lang w:val="en-US"/>
              </w:rPr>
            </w:pPr>
            <w:r w:rsidRPr="0029552D">
              <w:rPr>
                <w:rFonts w:ascii="Times New Roman" w:hAnsi="Times New Roman" w:cs="Times New Roman"/>
                <w:sz w:val="16"/>
                <w:szCs w:val="16"/>
              </w:rPr>
              <w:t>51 (0.2283)</w:t>
            </w:r>
          </w:p>
        </w:tc>
        <w:tc>
          <w:tcPr>
            <w:tcW w:w="1172" w:type="dxa"/>
          </w:tcPr>
          <w:p w14:paraId="1134577E" w14:textId="436A07E8" w:rsidR="00E331E3" w:rsidRPr="0029552D" w:rsidRDefault="00E331E3" w:rsidP="008A6E57">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6"/>
                <w:szCs w:val="16"/>
                <w:lang w:val="en-US"/>
              </w:rPr>
            </w:pPr>
            <w:r w:rsidRPr="0029552D">
              <w:rPr>
                <w:rFonts w:ascii="Times New Roman" w:hAnsi="Times New Roman" w:cs="Times New Roman"/>
                <w:sz w:val="16"/>
                <w:szCs w:val="16"/>
              </w:rPr>
              <w:t>55 (2.2572)</w:t>
            </w:r>
          </w:p>
        </w:tc>
        <w:tc>
          <w:tcPr>
            <w:tcW w:w="1299" w:type="dxa"/>
          </w:tcPr>
          <w:p w14:paraId="200D42D5" w14:textId="55BE266C" w:rsidR="00E331E3" w:rsidRPr="0029552D" w:rsidRDefault="00E331E3" w:rsidP="008A6E57">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6"/>
                <w:szCs w:val="16"/>
                <w:lang w:val="en-US"/>
              </w:rPr>
            </w:pPr>
            <w:r w:rsidRPr="0029552D">
              <w:rPr>
                <w:rFonts w:ascii="Times New Roman" w:hAnsi="Times New Roman" w:cs="Times New Roman"/>
                <w:sz w:val="16"/>
                <w:szCs w:val="16"/>
              </w:rPr>
              <w:t>55 (7.1734)</w:t>
            </w:r>
          </w:p>
        </w:tc>
        <w:tc>
          <w:tcPr>
            <w:tcW w:w="1055" w:type="dxa"/>
          </w:tcPr>
          <w:p w14:paraId="2AFF98B7" w14:textId="7CC3393C" w:rsidR="00E331E3" w:rsidRPr="0029552D" w:rsidRDefault="0029552D" w:rsidP="0029552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FF0000"/>
                <w:sz w:val="16"/>
                <w:szCs w:val="16"/>
              </w:rPr>
            </w:pPr>
            <w:r>
              <w:rPr>
                <w:rFonts w:ascii="Times New Roman" w:hAnsi="Times New Roman" w:cs="Times New Roman"/>
                <w:color w:val="FF0000"/>
                <w:sz w:val="16"/>
                <w:szCs w:val="16"/>
              </w:rPr>
              <w:t>53 (7.9670)</w:t>
            </w:r>
          </w:p>
        </w:tc>
        <w:tc>
          <w:tcPr>
            <w:tcW w:w="1055" w:type="dxa"/>
          </w:tcPr>
          <w:p w14:paraId="31FAF088" w14:textId="5FB877BF" w:rsidR="00E331E3" w:rsidRPr="0029552D" w:rsidRDefault="007336E3" w:rsidP="008A6E5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FF0000"/>
                <w:sz w:val="16"/>
                <w:szCs w:val="16"/>
              </w:rPr>
            </w:pPr>
            <w:r>
              <w:rPr>
                <w:rFonts w:ascii="Times New Roman" w:hAnsi="Times New Roman" w:cs="Times New Roman"/>
                <w:color w:val="FF0000"/>
                <w:sz w:val="16"/>
                <w:szCs w:val="16"/>
              </w:rPr>
              <w:t>53 (9.1065)</w:t>
            </w:r>
          </w:p>
        </w:tc>
        <w:tc>
          <w:tcPr>
            <w:tcW w:w="1055" w:type="dxa"/>
          </w:tcPr>
          <w:p w14:paraId="3D92D975" w14:textId="5390E3F6" w:rsidR="00E331E3" w:rsidRPr="0029552D" w:rsidRDefault="0063348E" w:rsidP="008A6E5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FF0000"/>
                <w:sz w:val="16"/>
                <w:szCs w:val="16"/>
              </w:rPr>
            </w:pPr>
            <w:r>
              <w:rPr>
                <w:rFonts w:ascii="Times New Roman" w:hAnsi="Times New Roman" w:cs="Times New Roman"/>
                <w:color w:val="FF0000"/>
                <w:sz w:val="16"/>
                <w:szCs w:val="16"/>
              </w:rPr>
              <w:t>53 (14.7098)</w:t>
            </w:r>
          </w:p>
        </w:tc>
      </w:tr>
      <w:tr w:rsidR="00E331E3" w:rsidRPr="0029552D" w14:paraId="24186796" w14:textId="45AD3851" w:rsidTr="00E331E3">
        <w:trPr>
          <w:trHeight w:val="17"/>
          <w:jc w:val="center"/>
        </w:trPr>
        <w:tc>
          <w:tcPr>
            <w:cnfStyle w:val="001000000000" w:firstRow="0" w:lastRow="0" w:firstColumn="1" w:lastColumn="0" w:oddVBand="0" w:evenVBand="0" w:oddHBand="0" w:evenHBand="0" w:firstRowFirstColumn="0" w:firstRowLastColumn="0" w:lastRowFirstColumn="0" w:lastRowLastColumn="0"/>
            <w:tcW w:w="1222" w:type="dxa"/>
            <w:vMerge/>
          </w:tcPr>
          <w:p w14:paraId="50C54402" w14:textId="77777777" w:rsidR="00E331E3" w:rsidRPr="0029552D" w:rsidRDefault="00E331E3" w:rsidP="008A6E57">
            <w:pPr>
              <w:jc w:val="both"/>
              <w:rPr>
                <w:rFonts w:asciiTheme="majorBidi" w:eastAsia="Calibri" w:hAnsiTheme="majorBidi" w:cstheme="majorBidi"/>
                <w:b w:val="0"/>
                <w:sz w:val="16"/>
                <w:szCs w:val="16"/>
                <w:lang w:val="en-US"/>
              </w:rPr>
            </w:pPr>
          </w:p>
        </w:tc>
        <w:tc>
          <w:tcPr>
            <w:tcW w:w="996" w:type="dxa"/>
          </w:tcPr>
          <w:p w14:paraId="3ACEDF23" w14:textId="77777777" w:rsidR="00E331E3" w:rsidRPr="0029552D" w:rsidRDefault="00E331E3" w:rsidP="008A6E57">
            <w:pPr>
              <w:jc w:val="both"/>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b/>
                <w:sz w:val="16"/>
                <w:szCs w:val="16"/>
                <w:lang w:val="en-US"/>
              </w:rPr>
            </w:pPr>
            <w:r w:rsidRPr="0029552D">
              <w:rPr>
                <w:rFonts w:asciiTheme="majorBidi" w:eastAsia="Calibri" w:hAnsiTheme="majorBidi" w:cstheme="majorBidi"/>
                <w:b/>
                <w:sz w:val="16"/>
                <w:szCs w:val="16"/>
                <w:lang w:val="en-US"/>
              </w:rPr>
              <w:t>H3</w:t>
            </w:r>
          </w:p>
        </w:tc>
        <w:tc>
          <w:tcPr>
            <w:tcW w:w="1172" w:type="dxa"/>
          </w:tcPr>
          <w:p w14:paraId="2D531676" w14:textId="65D723F3" w:rsidR="00E331E3" w:rsidRPr="0029552D" w:rsidRDefault="00E331E3" w:rsidP="008A6E57">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sz w:val="16"/>
                <w:szCs w:val="16"/>
                <w:lang w:val="en-US"/>
              </w:rPr>
            </w:pPr>
            <w:r w:rsidRPr="0029552D">
              <w:rPr>
                <w:rFonts w:ascii="Times New Roman" w:hAnsi="Times New Roman" w:cs="Times New Roman"/>
                <w:sz w:val="16"/>
                <w:szCs w:val="16"/>
              </w:rPr>
              <w:t>44 (0.2742)</w:t>
            </w:r>
          </w:p>
        </w:tc>
        <w:tc>
          <w:tcPr>
            <w:tcW w:w="1172" w:type="dxa"/>
          </w:tcPr>
          <w:p w14:paraId="6791710D" w14:textId="04D75CEB" w:rsidR="00E331E3" w:rsidRPr="0029552D" w:rsidRDefault="00E331E3" w:rsidP="008A6E57">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sz w:val="16"/>
                <w:szCs w:val="16"/>
                <w:lang w:val="en-US"/>
              </w:rPr>
            </w:pPr>
            <w:r w:rsidRPr="0029552D">
              <w:rPr>
                <w:rFonts w:ascii="Times New Roman" w:hAnsi="Times New Roman" w:cs="Times New Roman"/>
                <w:sz w:val="16"/>
                <w:szCs w:val="16"/>
              </w:rPr>
              <w:t>48 (2.8958)</w:t>
            </w:r>
          </w:p>
        </w:tc>
        <w:tc>
          <w:tcPr>
            <w:tcW w:w="1299" w:type="dxa"/>
          </w:tcPr>
          <w:p w14:paraId="51AAE4CD" w14:textId="55145A84" w:rsidR="00E331E3" w:rsidRPr="0029552D" w:rsidRDefault="00E331E3" w:rsidP="008A6E57">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sz w:val="16"/>
                <w:szCs w:val="16"/>
                <w:lang w:val="en-US"/>
              </w:rPr>
            </w:pPr>
            <w:r w:rsidRPr="0029552D">
              <w:rPr>
                <w:rFonts w:ascii="Times New Roman" w:hAnsi="Times New Roman" w:cs="Times New Roman"/>
                <w:sz w:val="16"/>
                <w:szCs w:val="16"/>
              </w:rPr>
              <w:t>48 (9.3120)</w:t>
            </w:r>
          </w:p>
        </w:tc>
        <w:tc>
          <w:tcPr>
            <w:tcW w:w="1055" w:type="dxa"/>
          </w:tcPr>
          <w:p w14:paraId="50B18536" w14:textId="6877A25D" w:rsidR="00E331E3" w:rsidRPr="0029552D" w:rsidRDefault="0029552D" w:rsidP="008A6E5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FF0000"/>
                <w:sz w:val="16"/>
                <w:szCs w:val="16"/>
              </w:rPr>
            </w:pPr>
            <w:r>
              <w:rPr>
                <w:rFonts w:ascii="Times New Roman" w:hAnsi="Times New Roman" w:cs="Times New Roman"/>
                <w:color w:val="FF0000"/>
                <w:sz w:val="16"/>
                <w:szCs w:val="16"/>
              </w:rPr>
              <w:t>46 (10.3217)</w:t>
            </w:r>
          </w:p>
        </w:tc>
        <w:tc>
          <w:tcPr>
            <w:tcW w:w="1055" w:type="dxa"/>
          </w:tcPr>
          <w:p w14:paraId="74667579" w14:textId="0A3D263B" w:rsidR="00E331E3" w:rsidRPr="0029552D" w:rsidRDefault="007336E3" w:rsidP="008A6E5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FF0000"/>
                <w:sz w:val="16"/>
                <w:szCs w:val="16"/>
              </w:rPr>
            </w:pPr>
            <w:r>
              <w:rPr>
                <w:rFonts w:ascii="Times New Roman" w:hAnsi="Times New Roman" w:cs="Times New Roman"/>
                <w:color w:val="FF0000"/>
                <w:sz w:val="16"/>
                <w:szCs w:val="16"/>
              </w:rPr>
              <w:t>46 (11.7947)</w:t>
            </w:r>
          </w:p>
        </w:tc>
        <w:tc>
          <w:tcPr>
            <w:tcW w:w="1055" w:type="dxa"/>
          </w:tcPr>
          <w:p w14:paraId="21565AF6" w14:textId="5DC79D86" w:rsidR="00E331E3" w:rsidRPr="0029552D" w:rsidRDefault="00B774CF" w:rsidP="008A6E5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FF0000"/>
                <w:sz w:val="16"/>
                <w:szCs w:val="16"/>
              </w:rPr>
            </w:pPr>
            <w:r>
              <w:rPr>
                <w:rFonts w:ascii="Times New Roman" w:hAnsi="Times New Roman" w:cs="Times New Roman"/>
                <w:color w:val="FF0000"/>
                <w:sz w:val="16"/>
                <w:szCs w:val="16"/>
              </w:rPr>
              <w:t>46 (19.1728)</w:t>
            </w:r>
          </w:p>
        </w:tc>
      </w:tr>
      <w:tr w:rsidR="00E331E3" w:rsidRPr="0029552D" w14:paraId="1946C8B0" w14:textId="08EC598D" w:rsidTr="00E331E3">
        <w:trPr>
          <w:cnfStyle w:val="000000100000" w:firstRow="0" w:lastRow="0" w:firstColumn="0" w:lastColumn="0" w:oddVBand="0" w:evenVBand="0" w:oddHBand="1" w:evenHBand="0" w:firstRowFirstColumn="0" w:firstRowLastColumn="0" w:lastRowFirstColumn="0" w:lastRowLastColumn="0"/>
          <w:trHeight w:val="17"/>
          <w:jc w:val="center"/>
        </w:trPr>
        <w:tc>
          <w:tcPr>
            <w:cnfStyle w:val="001000000000" w:firstRow="0" w:lastRow="0" w:firstColumn="1" w:lastColumn="0" w:oddVBand="0" w:evenVBand="0" w:oddHBand="0" w:evenHBand="0" w:firstRowFirstColumn="0" w:firstRowLastColumn="0" w:lastRowFirstColumn="0" w:lastRowLastColumn="0"/>
            <w:tcW w:w="1222" w:type="dxa"/>
            <w:vMerge/>
          </w:tcPr>
          <w:p w14:paraId="574ABA89" w14:textId="77777777" w:rsidR="00E331E3" w:rsidRPr="0029552D" w:rsidRDefault="00E331E3" w:rsidP="008A6E57">
            <w:pPr>
              <w:jc w:val="both"/>
              <w:rPr>
                <w:rFonts w:asciiTheme="majorBidi" w:eastAsia="Calibri" w:hAnsiTheme="majorBidi" w:cstheme="majorBidi"/>
                <w:b w:val="0"/>
                <w:sz w:val="16"/>
                <w:szCs w:val="16"/>
                <w:lang w:val="en-US"/>
              </w:rPr>
            </w:pPr>
          </w:p>
        </w:tc>
        <w:tc>
          <w:tcPr>
            <w:tcW w:w="996" w:type="dxa"/>
          </w:tcPr>
          <w:p w14:paraId="68E2F9D3" w14:textId="77777777" w:rsidR="00E331E3" w:rsidRPr="0029552D" w:rsidRDefault="00E331E3" w:rsidP="008A6E57">
            <w:pPr>
              <w:jc w:val="both"/>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b/>
                <w:sz w:val="16"/>
                <w:szCs w:val="16"/>
                <w:lang w:val="en-US"/>
              </w:rPr>
            </w:pPr>
            <w:r w:rsidRPr="0029552D">
              <w:rPr>
                <w:rFonts w:asciiTheme="majorBidi" w:eastAsia="Calibri" w:hAnsiTheme="majorBidi" w:cstheme="majorBidi"/>
                <w:b/>
                <w:sz w:val="16"/>
                <w:szCs w:val="16"/>
                <w:lang w:val="en-US"/>
              </w:rPr>
              <w:t>ARK3</w:t>
            </w:r>
          </w:p>
        </w:tc>
        <w:tc>
          <w:tcPr>
            <w:tcW w:w="1172" w:type="dxa"/>
          </w:tcPr>
          <w:p w14:paraId="66970E9C" w14:textId="098B1AE4" w:rsidR="00E331E3" w:rsidRPr="0029552D" w:rsidRDefault="00E331E3" w:rsidP="008A6E57">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6"/>
                <w:szCs w:val="16"/>
                <w:lang w:val="en-US"/>
              </w:rPr>
            </w:pPr>
            <w:r w:rsidRPr="0029552D">
              <w:rPr>
                <w:rFonts w:ascii="Times New Roman" w:hAnsi="Times New Roman" w:cs="Times New Roman"/>
                <w:sz w:val="16"/>
                <w:szCs w:val="16"/>
              </w:rPr>
              <w:t>47 (0.2147)</w:t>
            </w:r>
          </w:p>
        </w:tc>
        <w:tc>
          <w:tcPr>
            <w:tcW w:w="1172" w:type="dxa"/>
          </w:tcPr>
          <w:p w14:paraId="4C185348" w14:textId="08E16E2C" w:rsidR="00E331E3" w:rsidRPr="0029552D" w:rsidRDefault="00E331E3" w:rsidP="008A6E57">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6"/>
                <w:szCs w:val="16"/>
                <w:lang w:val="en-US"/>
              </w:rPr>
            </w:pPr>
            <w:r w:rsidRPr="0029552D">
              <w:rPr>
                <w:rFonts w:ascii="Times New Roman" w:hAnsi="Times New Roman" w:cs="Times New Roman"/>
                <w:sz w:val="16"/>
                <w:szCs w:val="16"/>
              </w:rPr>
              <w:t>51 (2.1528)</w:t>
            </w:r>
          </w:p>
        </w:tc>
        <w:tc>
          <w:tcPr>
            <w:tcW w:w="1299" w:type="dxa"/>
          </w:tcPr>
          <w:p w14:paraId="5C3FDE7A" w14:textId="4B4C36E5" w:rsidR="00E331E3" w:rsidRPr="0029552D" w:rsidRDefault="00E331E3" w:rsidP="008A6E57">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6"/>
                <w:szCs w:val="16"/>
                <w:lang w:val="en-US"/>
              </w:rPr>
            </w:pPr>
            <w:r w:rsidRPr="0029552D">
              <w:rPr>
                <w:rFonts w:ascii="Times New Roman" w:hAnsi="Times New Roman" w:cs="Times New Roman"/>
                <w:sz w:val="16"/>
                <w:szCs w:val="16"/>
              </w:rPr>
              <w:t>51 (6.7450)</w:t>
            </w:r>
          </w:p>
        </w:tc>
        <w:tc>
          <w:tcPr>
            <w:tcW w:w="1055" w:type="dxa"/>
          </w:tcPr>
          <w:p w14:paraId="33AAAD53" w14:textId="1C087B6A" w:rsidR="00E331E3" w:rsidRPr="0029552D" w:rsidRDefault="007336E3" w:rsidP="008A6E5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FF0000"/>
                <w:sz w:val="16"/>
                <w:szCs w:val="16"/>
              </w:rPr>
            </w:pPr>
            <w:r>
              <w:rPr>
                <w:rFonts w:ascii="Times New Roman" w:hAnsi="Times New Roman" w:cs="Times New Roman"/>
                <w:color w:val="FF0000"/>
                <w:sz w:val="16"/>
                <w:szCs w:val="16"/>
              </w:rPr>
              <w:t>49 (7.5256)</w:t>
            </w:r>
          </w:p>
        </w:tc>
        <w:tc>
          <w:tcPr>
            <w:tcW w:w="1055" w:type="dxa"/>
          </w:tcPr>
          <w:p w14:paraId="658F639B" w14:textId="2CF19B6E" w:rsidR="00E331E3" w:rsidRPr="0029552D" w:rsidRDefault="007336E3" w:rsidP="008A6E5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FF0000"/>
                <w:sz w:val="16"/>
                <w:szCs w:val="16"/>
              </w:rPr>
            </w:pPr>
            <w:r>
              <w:rPr>
                <w:rFonts w:ascii="Times New Roman" w:hAnsi="Times New Roman" w:cs="Times New Roman"/>
                <w:color w:val="FF0000"/>
                <w:sz w:val="16"/>
                <w:szCs w:val="16"/>
              </w:rPr>
              <w:t>49 (8.6066)</w:t>
            </w:r>
          </w:p>
        </w:tc>
        <w:tc>
          <w:tcPr>
            <w:tcW w:w="1055" w:type="dxa"/>
          </w:tcPr>
          <w:p w14:paraId="6E3422F4" w14:textId="7DDA91CD" w:rsidR="00E331E3" w:rsidRPr="0029552D" w:rsidRDefault="00B774CF" w:rsidP="008A6E5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FF0000"/>
                <w:sz w:val="16"/>
                <w:szCs w:val="16"/>
              </w:rPr>
            </w:pPr>
            <w:r>
              <w:rPr>
                <w:rFonts w:ascii="Times New Roman" w:hAnsi="Times New Roman" w:cs="Times New Roman"/>
                <w:color w:val="FF0000"/>
                <w:sz w:val="16"/>
                <w:szCs w:val="16"/>
              </w:rPr>
              <w:t>49 (13.9810)</w:t>
            </w:r>
          </w:p>
        </w:tc>
      </w:tr>
    </w:tbl>
    <w:p w14:paraId="6A452AD5" w14:textId="77777777" w:rsidR="008A6E57" w:rsidRDefault="008A6E57" w:rsidP="003C057A">
      <w:pPr>
        <w:spacing w:after="0" w:line="480" w:lineRule="auto"/>
        <w:ind w:firstLine="357"/>
        <w:jc w:val="both"/>
        <w:rPr>
          <w:rFonts w:asciiTheme="majorBidi" w:eastAsia="Calibri" w:hAnsiTheme="majorBidi" w:cstheme="majorBidi"/>
          <w:sz w:val="24"/>
          <w:szCs w:val="24"/>
          <w:lang w:val="en-US"/>
        </w:rPr>
      </w:pPr>
    </w:p>
    <w:p w14:paraId="702EA8C8" w14:textId="735DDE40" w:rsidR="005952E9" w:rsidRDefault="005C44DF" w:rsidP="003C057A">
      <w:pPr>
        <w:spacing w:after="0" w:line="480" w:lineRule="auto"/>
        <w:ind w:firstLine="357"/>
        <w:jc w:val="both"/>
        <w:rPr>
          <w:rFonts w:asciiTheme="majorBidi" w:eastAsia="Calibri" w:hAnsiTheme="majorBidi" w:cstheme="majorBidi"/>
          <w:sz w:val="24"/>
          <w:szCs w:val="24"/>
          <w:lang w:val="en-US"/>
        </w:rPr>
      </w:pPr>
      <w:r>
        <w:rPr>
          <w:rFonts w:asciiTheme="majorBidi" w:eastAsia="Calibri" w:hAnsiTheme="majorBidi" w:cstheme="majorBidi"/>
          <w:sz w:val="24"/>
          <w:szCs w:val="24"/>
          <w:lang w:val="en-US"/>
        </w:rPr>
        <w:lastRenderedPageBreak/>
        <w:t xml:space="preserve">From Table 6, it can be observed that </w:t>
      </w:r>
      <w:r w:rsidR="008A6E57">
        <w:rPr>
          <w:rFonts w:asciiTheme="majorBidi" w:eastAsia="Calibri" w:hAnsiTheme="majorBidi" w:cstheme="majorBidi"/>
          <w:sz w:val="24"/>
          <w:szCs w:val="24"/>
          <w:lang w:val="en-US"/>
        </w:rPr>
        <w:t>the proposed H3 is less efficient than MP. This is due to the</w:t>
      </w:r>
      <w:r w:rsidR="00F20CEA">
        <w:rPr>
          <w:rFonts w:asciiTheme="majorBidi" w:eastAsia="Calibri" w:hAnsiTheme="majorBidi" w:cstheme="majorBidi"/>
          <w:sz w:val="24"/>
          <w:szCs w:val="24"/>
          <w:lang w:val="en-US"/>
        </w:rPr>
        <w:t xml:space="preserve"> fact</w:t>
      </w:r>
      <w:r w:rsidR="00A70C36">
        <w:rPr>
          <w:rFonts w:asciiTheme="majorBidi" w:eastAsia="Calibri" w:hAnsiTheme="majorBidi" w:cstheme="majorBidi"/>
          <w:sz w:val="24"/>
          <w:szCs w:val="24"/>
          <w:lang w:val="en-US"/>
        </w:rPr>
        <w:t xml:space="preserve"> </w:t>
      </w:r>
      <w:r w:rsidR="00F20CEA">
        <w:rPr>
          <w:rFonts w:asciiTheme="majorBidi" w:eastAsia="Calibri" w:hAnsiTheme="majorBidi" w:cstheme="majorBidi"/>
          <w:sz w:val="24"/>
          <w:szCs w:val="24"/>
          <w:lang w:val="en-US"/>
        </w:rPr>
        <w:t xml:space="preserve">that </w:t>
      </w:r>
      <w:r w:rsidR="00A70C36">
        <w:rPr>
          <w:rFonts w:asciiTheme="majorBidi" w:eastAsia="Calibri" w:hAnsiTheme="majorBidi" w:cstheme="majorBidi"/>
          <w:sz w:val="24"/>
          <w:szCs w:val="24"/>
          <w:lang w:val="en-US"/>
        </w:rPr>
        <w:t xml:space="preserve">H3 </w:t>
      </w:r>
      <w:r w:rsidR="00F20CEA">
        <w:rPr>
          <w:rFonts w:asciiTheme="majorBidi" w:eastAsia="Calibri" w:hAnsiTheme="majorBidi" w:cstheme="majorBidi"/>
          <w:sz w:val="24"/>
          <w:szCs w:val="24"/>
          <w:lang w:val="en-US"/>
        </w:rPr>
        <w:t xml:space="preserve">technique </w:t>
      </w:r>
      <w:r w:rsidR="00A70C36">
        <w:rPr>
          <w:rFonts w:asciiTheme="majorBidi" w:eastAsia="Calibri" w:hAnsiTheme="majorBidi" w:cstheme="majorBidi"/>
          <w:sz w:val="24"/>
          <w:szCs w:val="24"/>
          <w:lang w:val="en-US"/>
        </w:rPr>
        <w:t>needs one more matrix factorization per iteration</w:t>
      </w:r>
      <w:r w:rsidR="00146227">
        <w:rPr>
          <w:rFonts w:asciiTheme="majorBidi" w:eastAsia="Calibri" w:hAnsiTheme="majorBidi" w:cstheme="majorBidi"/>
          <w:sz w:val="24"/>
          <w:szCs w:val="24"/>
          <w:lang w:val="en-US"/>
        </w:rPr>
        <w:t xml:space="preserve">. To explain this fact, let us refer to results obtained with adaptive step-size and fixed step-size (Tables 5 and 6, respectively) in </w:t>
      </w:r>
      <w:r w:rsidR="00F20CEA">
        <w:rPr>
          <w:rFonts w:asciiTheme="majorBidi" w:eastAsia="Calibri" w:hAnsiTheme="majorBidi" w:cstheme="majorBidi"/>
          <w:sz w:val="24"/>
          <w:szCs w:val="24"/>
          <w:lang w:val="en-US"/>
        </w:rPr>
        <w:t xml:space="preserve">case of </w:t>
      </w:r>
      <w:r w:rsidR="00146227">
        <w:rPr>
          <w:rFonts w:asciiTheme="majorBidi" w:eastAsia="Calibri" w:hAnsiTheme="majorBidi" w:cstheme="majorBidi"/>
          <w:sz w:val="24"/>
          <w:szCs w:val="24"/>
          <w:lang w:val="en-US"/>
        </w:rPr>
        <w:t xml:space="preserve">3375-bus </w:t>
      </w:r>
      <w:r w:rsidR="00F20CEA">
        <w:rPr>
          <w:rFonts w:asciiTheme="majorBidi" w:eastAsia="Calibri" w:hAnsiTheme="majorBidi" w:cstheme="majorBidi"/>
          <w:sz w:val="24"/>
          <w:szCs w:val="24"/>
          <w:lang w:val="en-US"/>
        </w:rPr>
        <w:t>test system</w:t>
      </w:r>
      <w:r w:rsidR="006250DB">
        <w:rPr>
          <w:rFonts w:asciiTheme="majorBidi" w:eastAsia="Calibri" w:hAnsiTheme="majorBidi" w:cstheme="majorBidi"/>
          <w:sz w:val="24"/>
          <w:szCs w:val="24"/>
          <w:lang w:val="en-US"/>
        </w:rPr>
        <w:t>. A</w:t>
      </w:r>
      <w:r w:rsidR="00146227">
        <w:rPr>
          <w:rFonts w:asciiTheme="majorBidi" w:eastAsia="Calibri" w:hAnsiTheme="majorBidi" w:cstheme="majorBidi"/>
          <w:sz w:val="24"/>
          <w:szCs w:val="24"/>
          <w:lang w:val="en-US"/>
        </w:rPr>
        <w:t xml:space="preserve">t </w:t>
      </w:r>
      <w:r w:rsidR="006250DB">
        <w:rPr>
          <w:rFonts w:asciiTheme="majorBidi" w:eastAsia="Calibri" w:hAnsiTheme="majorBidi" w:cstheme="majorBidi"/>
          <w:sz w:val="24"/>
          <w:szCs w:val="24"/>
          <w:lang w:val="en-US"/>
        </w:rPr>
        <w:t xml:space="preserve">the </w:t>
      </w:r>
      <w:r w:rsidR="00146227">
        <w:rPr>
          <w:rFonts w:asciiTheme="majorBidi" w:eastAsia="Calibri" w:hAnsiTheme="majorBidi" w:cstheme="majorBidi"/>
          <w:sz w:val="24"/>
          <w:szCs w:val="24"/>
          <w:lang w:val="en-US"/>
        </w:rPr>
        <w:t xml:space="preserve">first situation, the H3 has factorized the Jacobian matrix up to </w:t>
      </w:r>
      <w:r w:rsidR="005952E9">
        <w:rPr>
          <w:rFonts w:asciiTheme="majorBidi" w:eastAsia="Calibri" w:hAnsiTheme="majorBidi" w:cstheme="majorBidi"/>
          <w:sz w:val="24"/>
          <w:szCs w:val="24"/>
          <w:lang w:val="en-US"/>
        </w:rPr>
        <w:t xml:space="preserve">69 times, while MP needs </w:t>
      </w:r>
      <w:r w:rsidR="00F20CEA">
        <w:rPr>
          <w:rFonts w:asciiTheme="majorBidi" w:eastAsia="Calibri" w:hAnsiTheme="majorBidi" w:cstheme="majorBidi"/>
          <w:sz w:val="24"/>
          <w:szCs w:val="24"/>
          <w:lang w:val="en-US"/>
        </w:rPr>
        <w:t xml:space="preserve">to </w:t>
      </w:r>
      <w:r w:rsidR="005952E9">
        <w:rPr>
          <w:rFonts w:asciiTheme="majorBidi" w:eastAsia="Calibri" w:hAnsiTheme="majorBidi" w:cstheme="majorBidi"/>
          <w:sz w:val="24"/>
          <w:szCs w:val="24"/>
          <w:lang w:val="en-US"/>
        </w:rPr>
        <w:t>72 factorizations</w:t>
      </w:r>
      <w:r w:rsidR="00AC13E4">
        <w:rPr>
          <w:rFonts w:asciiTheme="majorBidi" w:eastAsia="Calibri" w:hAnsiTheme="majorBidi" w:cstheme="majorBidi"/>
          <w:sz w:val="24"/>
          <w:szCs w:val="24"/>
          <w:lang w:val="en-US"/>
        </w:rPr>
        <w:t>.</w:t>
      </w:r>
      <w:r w:rsidR="005952E9">
        <w:rPr>
          <w:rFonts w:asciiTheme="majorBidi" w:eastAsia="Calibri" w:hAnsiTheme="majorBidi" w:cstheme="majorBidi"/>
          <w:sz w:val="24"/>
          <w:szCs w:val="24"/>
          <w:lang w:val="en-US"/>
        </w:rPr>
        <w:t xml:space="preserve"> With a fixed step size, H3 factorizes the Jacobian matrix </w:t>
      </w:r>
      <w:r w:rsidR="00F20CEA">
        <w:rPr>
          <w:rFonts w:asciiTheme="majorBidi" w:eastAsia="Calibri" w:hAnsiTheme="majorBidi" w:cstheme="majorBidi"/>
          <w:sz w:val="24"/>
          <w:szCs w:val="24"/>
          <w:lang w:val="en-US"/>
        </w:rPr>
        <w:t xml:space="preserve">up to </w:t>
      </w:r>
      <w:r w:rsidR="005952E9">
        <w:rPr>
          <w:rFonts w:asciiTheme="majorBidi" w:eastAsia="Calibri" w:hAnsiTheme="majorBidi" w:cstheme="majorBidi"/>
          <w:sz w:val="24"/>
          <w:szCs w:val="24"/>
          <w:lang w:val="en-US"/>
        </w:rPr>
        <w:t xml:space="preserve">144 times while MP </w:t>
      </w:r>
      <w:r w:rsidR="003076FE">
        <w:rPr>
          <w:rFonts w:asciiTheme="majorBidi" w:eastAsia="Calibri" w:hAnsiTheme="majorBidi" w:cstheme="majorBidi"/>
          <w:sz w:val="24"/>
          <w:szCs w:val="24"/>
          <w:lang w:val="en-US"/>
        </w:rPr>
        <w:t xml:space="preserve">needs to </w:t>
      </w:r>
      <w:r w:rsidR="005952E9">
        <w:rPr>
          <w:rFonts w:asciiTheme="majorBidi" w:eastAsia="Calibri" w:hAnsiTheme="majorBidi" w:cstheme="majorBidi"/>
          <w:sz w:val="24"/>
          <w:szCs w:val="24"/>
          <w:lang w:val="en-US"/>
        </w:rPr>
        <w:t xml:space="preserve">110 times. For similar reasons, ARK3 is faster than MP. </w:t>
      </w:r>
      <w:r w:rsidR="006250DB">
        <w:rPr>
          <w:rFonts w:asciiTheme="majorBidi" w:eastAsia="Calibri" w:hAnsiTheme="majorBidi" w:cstheme="majorBidi"/>
          <w:sz w:val="24"/>
          <w:szCs w:val="24"/>
          <w:lang w:val="en-US"/>
        </w:rPr>
        <w:t>However</w:t>
      </w:r>
      <w:r w:rsidR="003076FE">
        <w:rPr>
          <w:rFonts w:asciiTheme="majorBidi" w:eastAsia="Calibri" w:hAnsiTheme="majorBidi" w:cstheme="majorBidi"/>
          <w:sz w:val="24"/>
          <w:szCs w:val="24"/>
          <w:lang w:val="en-US"/>
        </w:rPr>
        <w:t xml:space="preserve">, the </w:t>
      </w:r>
      <w:r w:rsidR="005952E9">
        <w:rPr>
          <w:rFonts w:asciiTheme="majorBidi" w:eastAsia="Calibri" w:hAnsiTheme="majorBidi" w:cstheme="majorBidi"/>
          <w:sz w:val="24"/>
          <w:szCs w:val="24"/>
          <w:lang w:val="en-US"/>
        </w:rPr>
        <w:t xml:space="preserve">proposed </w:t>
      </w:r>
      <w:r w:rsidR="003076FE">
        <w:rPr>
          <w:rFonts w:asciiTheme="majorBidi" w:eastAsia="Calibri" w:hAnsiTheme="majorBidi" w:cstheme="majorBidi"/>
          <w:sz w:val="24"/>
          <w:szCs w:val="24"/>
          <w:lang w:val="en-US"/>
        </w:rPr>
        <w:t>techniques are</w:t>
      </w:r>
      <w:r w:rsidR="00915ACF">
        <w:rPr>
          <w:rFonts w:asciiTheme="majorBidi" w:eastAsia="Calibri" w:hAnsiTheme="majorBidi" w:cstheme="majorBidi"/>
          <w:sz w:val="24"/>
          <w:szCs w:val="24"/>
          <w:lang w:val="en-US"/>
        </w:rPr>
        <w:t xml:space="preserve"> still</w:t>
      </w:r>
      <w:r w:rsidR="005952E9">
        <w:rPr>
          <w:rFonts w:asciiTheme="majorBidi" w:eastAsia="Calibri" w:hAnsiTheme="majorBidi" w:cstheme="majorBidi"/>
          <w:sz w:val="24"/>
          <w:szCs w:val="24"/>
          <w:lang w:val="en-US"/>
        </w:rPr>
        <w:t xml:space="preserve"> faster than RK</w:t>
      </w:r>
      <w:r w:rsidR="001B1C48">
        <w:rPr>
          <w:rFonts w:asciiTheme="majorBidi" w:eastAsia="Calibri" w:hAnsiTheme="majorBidi" w:cstheme="majorBidi"/>
          <w:sz w:val="24"/>
          <w:szCs w:val="24"/>
          <w:lang w:val="en-US"/>
        </w:rPr>
        <w:t>4 in all cases.</w:t>
      </w:r>
    </w:p>
    <w:p w14:paraId="54AD1EF3" w14:textId="6D856BA6" w:rsidR="00B75CC1" w:rsidRDefault="00B75CC1" w:rsidP="00B75CC1">
      <w:pPr>
        <w:spacing w:before="360" w:after="60" w:line="360" w:lineRule="auto"/>
        <w:jc w:val="both"/>
        <w:rPr>
          <w:rFonts w:asciiTheme="majorBidi" w:eastAsia="Calibri" w:hAnsiTheme="majorBidi" w:cstheme="majorBidi"/>
          <w:sz w:val="24"/>
          <w:szCs w:val="24"/>
          <w:lang w:val="en-US"/>
        </w:rPr>
      </w:pPr>
      <w:r>
        <w:rPr>
          <w:rFonts w:asciiTheme="majorBidi" w:eastAsia="Calibri" w:hAnsiTheme="majorBidi" w:cstheme="majorBidi"/>
          <w:sz w:val="24"/>
          <w:szCs w:val="24"/>
          <w:lang w:val="en-US"/>
        </w:rPr>
        <w:t xml:space="preserve">5.3. Scalability of proposed </w:t>
      </w:r>
      <w:r w:rsidR="003076FE">
        <w:rPr>
          <w:rFonts w:asciiTheme="majorBidi" w:eastAsia="Calibri" w:hAnsiTheme="majorBidi" w:cstheme="majorBidi"/>
          <w:sz w:val="24"/>
          <w:szCs w:val="24"/>
          <w:lang w:val="en-US"/>
        </w:rPr>
        <w:t>techniques</w:t>
      </w:r>
    </w:p>
    <w:p w14:paraId="10893416" w14:textId="12B3DC95" w:rsidR="00B75CC1" w:rsidRDefault="00875B0C" w:rsidP="00B75CC1">
      <w:pPr>
        <w:spacing w:after="0" w:line="480" w:lineRule="auto"/>
        <w:ind w:firstLine="357"/>
        <w:jc w:val="both"/>
        <w:rPr>
          <w:rFonts w:asciiTheme="majorBidi" w:eastAsia="Calibri" w:hAnsiTheme="majorBidi" w:cstheme="majorBidi"/>
          <w:sz w:val="24"/>
          <w:szCs w:val="24"/>
          <w:lang w:val="en-US"/>
        </w:rPr>
      </w:pPr>
      <w:r>
        <w:rPr>
          <w:rFonts w:asciiTheme="majorBidi" w:eastAsia="Calibri" w:hAnsiTheme="majorBidi" w:cstheme="majorBidi"/>
          <w:sz w:val="24"/>
          <w:szCs w:val="24"/>
          <w:lang w:val="en-US"/>
        </w:rPr>
        <w:t>T</w:t>
      </w:r>
      <w:r w:rsidR="00B75CC1">
        <w:rPr>
          <w:rFonts w:asciiTheme="majorBidi" w:eastAsia="Calibri" w:hAnsiTheme="majorBidi" w:cstheme="majorBidi"/>
          <w:sz w:val="24"/>
          <w:szCs w:val="24"/>
          <w:lang w:val="en-US"/>
        </w:rPr>
        <w:t xml:space="preserve">he proposed H3 is </w:t>
      </w:r>
      <w:r>
        <w:rPr>
          <w:rFonts w:asciiTheme="majorBidi" w:eastAsia="Calibri" w:hAnsiTheme="majorBidi" w:cstheme="majorBidi"/>
          <w:sz w:val="24"/>
          <w:szCs w:val="24"/>
          <w:lang w:val="en-US"/>
        </w:rPr>
        <w:t xml:space="preserve">considered </w:t>
      </w:r>
      <w:r w:rsidR="00B75CC1">
        <w:rPr>
          <w:rFonts w:asciiTheme="majorBidi" w:eastAsia="Calibri" w:hAnsiTheme="majorBidi" w:cstheme="majorBidi"/>
          <w:sz w:val="24"/>
          <w:szCs w:val="24"/>
          <w:lang w:val="en-US"/>
        </w:rPr>
        <w:t xml:space="preserve">more scalable than MP despite </w:t>
      </w:r>
      <w:r>
        <w:rPr>
          <w:rFonts w:asciiTheme="majorBidi" w:eastAsia="Calibri" w:hAnsiTheme="majorBidi" w:cstheme="majorBidi"/>
          <w:sz w:val="24"/>
          <w:szCs w:val="24"/>
          <w:lang w:val="en-US"/>
        </w:rPr>
        <w:t>it</w:t>
      </w:r>
      <w:r w:rsidR="00B75CC1">
        <w:rPr>
          <w:rFonts w:asciiTheme="majorBidi" w:eastAsia="Calibri" w:hAnsiTheme="majorBidi" w:cstheme="majorBidi"/>
          <w:sz w:val="24"/>
          <w:szCs w:val="24"/>
          <w:lang w:val="en-US"/>
        </w:rPr>
        <w:t xml:space="preserve"> needs one more matrix factorization per iteration. This fact is compensated since H3 normally needs less iterations. To illustrate that</w:t>
      </w:r>
      <w:r>
        <w:rPr>
          <w:rFonts w:asciiTheme="majorBidi" w:eastAsia="Calibri" w:hAnsiTheme="majorBidi" w:cstheme="majorBidi"/>
          <w:sz w:val="24"/>
          <w:szCs w:val="24"/>
          <w:lang w:val="en-US"/>
        </w:rPr>
        <w:t>,</w:t>
      </w:r>
      <w:r w:rsidR="00B75CC1">
        <w:rPr>
          <w:rFonts w:asciiTheme="majorBidi" w:eastAsia="Calibri" w:hAnsiTheme="majorBidi" w:cstheme="majorBidi"/>
          <w:sz w:val="24"/>
          <w:szCs w:val="24"/>
          <w:lang w:val="en-US"/>
        </w:rPr>
        <w:t xml:space="preserve"> Fig. 3 shows the computation time </w:t>
      </w:r>
      <w:r w:rsidR="001B0307">
        <w:rPr>
          <w:rFonts w:asciiTheme="majorBidi" w:eastAsia="Calibri" w:hAnsiTheme="majorBidi" w:cstheme="majorBidi"/>
          <w:sz w:val="24"/>
          <w:szCs w:val="24"/>
          <w:lang w:val="en-US"/>
        </w:rPr>
        <w:t xml:space="preserve">of </w:t>
      </w:r>
      <w:r w:rsidR="00B75CC1">
        <w:rPr>
          <w:rFonts w:asciiTheme="majorBidi" w:eastAsia="Calibri" w:hAnsiTheme="majorBidi" w:cstheme="majorBidi"/>
          <w:sz w:val="24"/>
          <w:szCs w:val="24"/>
          <w:lang w:val="en-US"/>
        </w:rPr>
        <w:t xml:space="preserve">proposed </w:t>
      </w:r>
      <w:r w:rsidR="001B0307">
        <w:rPr>
          <w:rFonts w:asciiTheme="majorBidi" w:eastAsia="Calibri" w:hAnsiTheme="majorBidi" w:cstheme="majorBidi"/>
          <w:sz w:val="24"/>
          <w:szCs w:val="24"/>
          <w:lang w:val="en-US"/>
        </w:rPr>
        <w:t xml:space="preserve">techniques in case of </w:t>
      </w:r>
      <w:r w:rsidR="00B75CC1">
        <w:rPr>
          <w:rFonts w:asciiTheme="majorBidi" w:eastAsia="Calibri" w:hAnsiTheme="majorBidi" w:cstheme="majorBidi"/>
          <w:sz w:val="24"/>
          <w:szCs w:val="24"/>
          <w:lang w:val="en-US"/>
        </w:rPr>
        <w:t>solving the aforementioned ill-conditioned systems</w:t>
      </w:r>
      <w:r w:rsidR="006259BB">
        <w:rPr>
          <w:rFonts w:asciiTheme="majorBidi" w:eastAsia="Calibri" w:hAnsiTheme="majorBidi" w:cstheme="majorBidi"/>
          <w:sz w:val="24"/>
          <w:szCs w:val="24"/>
          <w:lang w:val="en-US"/>
        </w:rPr>
        <w:t>. I</w:t>
      </w:r>
      <w:r w:rsidR="001B0307">
        <w:rPr>
          <w:rFonts w:asciiTheme="majorBidi" w:eastAsia="Calibri" w:hAnsiTheme="majorBidi" w:cstheme="majorBidi"/>
          <w:sz w:val="24"/>
          <w:szCs w:val="24"/>
          <w:lang w:val="en-US"/>
        </w:rPr>
        <w:t xml:space="preserve">t is also </w:t>
      </w:r>
      <w:r w:rsidR="00B75CC1">
        <w:rPr>
          <w:rFonts w:asciiTheme="majorBidi" w:eastAsia="Calibri" w:hAnsiTheme="majorBidi" w:cstheme="majorBidi"/>
          <w:sz w:val="24"/>
          <w:szCs w:val="24"/>
          <w:lang w:val="en-US"/>
        </w:rPr>
        <w:t>extrapolated to a number of buses higher than 20</w:t>
      </w:r>
      <w:r w:rsidR="008C3A69">
        <w:rPr>
          <w:rFonts w:asciiTheme="majorBidi" w:eastAsia="Calibri" w:hAnsiTheme="majorBidi" w:cstheme="majorBidi"/>
          <w:sz w:val="24"/>
          <w:szCs w:val="24"/>
          <w:lang w:val="en-US"/>
        </w:rPr>
        <w:t>,</w:t>
      </w:r>
      <w:r w:rsidR="00B75CC1">
        <w:rPr>
          <w:rFonts w:asciiTheme="majorBidi" w:eastAsia="Calibri" w:hAnsiTheme="majorBidi" w:cstheme="majorBidi"/>
          <w:sz w:val="24"/>
          <w:szCs w:val="24"/>
          <w:lang w:val="en-US"/>
        </w:rPr>
        <w:t>000</w:t>
      </w:r>
      <w:r w:rsidR="00915ACF">
        <w:rPr>
          <w:rFonts w:asciiTheme="majorBidi" w:eastAsia="Calibri" w:hAnsiTheme="majorBidi" w:cstheme="majorBidi"/>
          <w:sz w:val="24"/>
          <w:szCs w:val="24"/>
          <w:lang w:val="en-US"/>
        </w:rPr>
        <w:t>. It can be done if let us suppose that total number of iterations is kept when the size of the system is enlarged</w:t>
      </w:r>
      <w:r w:rsidR="00B75CC1">
        <w:rPr>
          <w:rFonts w:asciiTheme="majorBidi" w:eastAsia="Calibri" w:hAnsiTheme="majorBidi" w:cstheme="majorBidi"/>
          <w:sz w:val="24"/>
          <w:szCs w:val="24"/>
          <w:lang w:val="en-US"/>
        </w:rPr>
        <w:t xml:space="preserve">. As can be seen, the trending line of the proposed MP is steeper than that </w:t>
      </w:r>
      <w:r w:rsidR="001B0307">
        <w:rPr>
          <w:rFonts w:asciiTheme="majorBidi" w:eastAsia="Calibri" w:hAnsiTheme="majorBidi" w:cstheme="majorBidi"/>
          <w:sz w:val="24"/>
          <w:szCs w:val="24"/>
          <w:lang w:val="en-US"/>
        </w:rPr>
        <w:t xml:space="preserve">shown </w:t>
      </w:r>
      <w:r w:rsidR="00B75CC1">
        <w:rPr>
          <w:rFonts w:asciiTheme="majorBidi" w:eastAsia="Calibri" w:hAnsiTheme="majorBidi" w:cstheme="majorBidi"/>
          <w:sz w:val="24"/>
          <w:szCs w:val="24"/>
          <w:lang w:val="en-US"/>
        </w:rPr>
        <w:t>by the H3. Obviously, ARK3 is the most scalable since it is 3</w:t>
      </w:r>
      <w:r w:rsidR="00B75CC1" w:rsidRPr="000E476D">
        <w:rPr>
          <w:rFonts w:asciiTheme="majorBidi" w:eastAsia="Calibri" w:hAnsiTheme="majorBidi" w:cstheme="majorBidi"/>
          <w:sz w:val="24"/>
          <w:szCs w:val="24"/>
          <w:vertAlign w:val="superscript"/>
          <w:lang w:val="en-US"/>
        </w:rPr>
        <w:t>rd</w:t>
      </w:r>
      <w:r w:rsidR="00B75CC1">
        <w:rPr>
          <w:rFonts w:asciiTheme="majorBidi" w:eastAsia="Calibri" w:hAnsiTheme="majorBidi" w:cstheme="majorBidi"/>
          <w:sz w:val="24"/>
          <w:szCs w:val="24"/>
          <w:lang w:val="en-US"/>
        </w:rPr>
        <w:t xml:space="preserve"> order but only needs two function evaluations per iteration.</w:t>
      </w:r>
      <w:r w:rsidR="00795F48">
        <w:rPr>
          <w:rFonts w:asciiTheme="majorBidi" w:eastAsia="Calibri" w:hAnsiTheme="majorBidi" w:cstheme="majorBidi"/>
          <w:sz w:val="24"/>
          <w:szCs w:val="24"/>
          <w:lang w:val="en-US"/>
        </w:rPr>
        <w:t xml:space="preserve"> It is worth to mention that the proposed MP, H3 and ARK3 would be much more efficient than the RK4 for very large-scale systems (even 10 seconds faster in the case of ARK3).</w:t>
      </w:r>
    </w:p>
    <w:p w14:paraId="7A9FE15E" w14:textId="77777777" w:rsidR="00B75CC1" w:rsidRDefault="00B75CC1" w:rsidP="000B322C">
      <w:pPr>
        <w:spacing w:after="0"/>
        <w:jc w:val="center"/>
        <w:rPr>
          <w:rFonts w:asciiTheme="majorBidi" w:eastAsia="Calibri" w:hAnsiTheme="majorBidi" w:cstheme="majorBidi"/>
          <w:sz w:val="24"/>
          <w:szCs w:val="24"/>
          <w:lang w:val="en-US"/>
        </w:rPr>
      </w:pPr>
      <w:r>
        <w:rPr>
          <w:rFonts w:asciiTheme="majorBidi" w:eastAsia="Calibri" w:hAnsiTheme="majorBidi" w:cstheme="majorBidi"/>
          <w:noProof/>
          <w:sz w:val="24"/>
          <w:szCs w:val="24"/>
          <w:lang w:eastAsia="es-ES"/>
        </w:rPr>
        <w:lastRenderedPageBreak/>
        <w:drawing>
          <wp:inline distT="0" distB="0" distL="0" distR="0" wp14:anchorId="6295C7E3" wp14:editId="063FBEEF">
            <wp:extent cx="3716018" cy="2224562"/>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CPU time comparison.emf"/>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716018" cy="2224562"/>
                    </a:xfrm>
                    <a:prstGeom prst="rect">
                      <a:avLst/>
                    </a:prstGeom>
                  </pic:spPr>
                </pic:pic>
              </a:graphicData>
            </a:graphic>
          </wp:inline>
        </w:drawing>
      </w:r>
    </w:p>
    <w:p w14:paraId="1BEB6F58" w14:textId="29DB51D9" w:rsidR="00B75CC1" w:rsidRDefault="00257979" w:rsidP="00B75CC1">
      <w:pPr>
        <w:spacing w:before="240" w:after="240" w:line="480" w:lineRule="auto"/>
        <w:jc w:val="center"/>
        <w:rPr>
          <w:rFonts w:asciiTheme="majorBidi" w:eastAsia="Calibri" w:hAnsiTheme="majorBidi" w:cstheme="majorBidi"/>
          <w:lang w:val="en-US"/>
        </w:rPr>
      </w:pPr>
      <w:r>
        <w:rPr>
          <w:rFonts w:asciiTheme="majorBidi" w:eastAsia="Calibri" w:hAnsiTheme="majorBidi" w:cstheme="majorBidi"/>
          <w:lang w:val="en-US"/>
        </w:rPr>
        <w:t>Fig 3</w:t>
      </w:r>
      <w:r w:rsidR="00B75CC1">
        <w:rPr>
          <w:rFonts w:asciiTheme="majorBidi" w:eastAsia="Calibri" w:hAnsiTheme="majorBidi" w:cstheme="majorBidi"/>
          <w:lang w:val="en-US"/>
        </w:rPr>
        <w:t xml:space="preserve"> </w:t>
      </w:r>
      <w:r w:rsidR="00157FEE">
        <w:rPr>
          <w:rFonts w:asciiTheme="majorBidi" w:eastAsia="Calibri" w:hAnsiTheme="majorBidi" w:cstheme="majorBidi"/>
          <w:lang w:val="en-US"/>
        </w:rPr>
        <w:t xml:space="preserve">Required </w:t>
      </w:r>
      <w:r w:rsidR="00B75CC1">
        <w:rPr>
          <w:rFonts w:asciiTheme="majorBidi" w:eastAsia="Calibri" w:hAnsiTheme="majorBidi" w:cstheme="majorBidi"/>
          <w:lang w:val="en-US"/>
        </w:rPr>
        <w:t>computation time</w:t>
      </w:r>
      <w:r w:rsidR="00157FEE">
        <w:rPr>
          <w:rFonts w:asciiTheme="majorBidi" w:eastAsia="Calibri" w:hAnsiTheme="majorBidi" w:cstheme="majorBidi"/>
          <w:lang w:val="en-US"/>
        </w:rPr>
        <w:t xml:space="preserve"> of proposed LF techniques</w:t>
      </w:r>
      <w:r w:rsidR="00157FEE" w:rsidRPr="00534396">
        <w:rPr>
          <w:rFonts w:asciiTheme="majorBidi" w:eastAsia="Calibri" w:hAnsiTheme="majorBidi" w:cstheme="majorBidi"/>
          <w:lang w:val="en-US"/>
        </w:rPr>
        <w:t xml:space="preserve"> (</w:t>
      </w:r>
      <w:r w:rsidR="00157FEE" w:rsidRPr="00157FEE">
        <w:rPr>
          <w:rFonts w:asciiTheme="majorBidi" w:eastAsia="Calibri" w:hAnsiTheme="majorBidi" w:cstheme="majorBidi"/>
          <w:lang w:val="en-US"/>
        </w:rPr>
        <w:t>number of buses higher than 20.000</w:t>
      </w:r>
      <w:r w:rsidR="00157FEE">
        <w:rPr>
          <w:rFonts w:asciiTheme="majorBidi" w:eastAsia="Calibri" w:hAnsiTheme="majorBidi" w:cstheme="majorBidi"/>
          <w:lang w:val="en-US"/>
        </w:rPr>
        <w:t xml:space="preserve">) </w:t>
      </w:r>
    </w:p>
    <w:p w14:paraId="55B37ED7" w14:textId="4EDB727F" w:rsidR="00BE4DB7" w:rsidRDefault="00B75CC1" w:rsidP="00BE4DB7">
      <w:pPr>
        <w:spacing w:before="360" w:after="60" w:line="360" w:lineRule="auto"/>
        <w:jc w:val="both"/>
        <w:rPr>
          <w:rFonts w:asciiTheme="majorBidi" w:eastAsia="Calibri" w:hAnsiTheme="majorBidi" w:cstheme="majorBidi"/>
          <w:sz w:val="24"/>
          <w:szCs w:val="24"/>
          <w:lang w:val="en-US"/>
        </w:rPr>
      </w:pPr>
      <w:r>
        <w:rPr>
          <w:rFonts w:asciiTheme="majorBidi" w:eastAsia="Calibri" w:hAnsiTheme="majorBidi" w:cstheme="majorBidi"/>
          <w:sz w:val="24"/>
          <w:szCs w:val="24"/>
          <w:lang w:val="en-US"/>
        </w:rPr>
        <w:t>5.4</w:t>
      </w:r>
      <w:r w:rsidR="00BE4DB7">
        <w:rPr>
          <w:rFonts w:asciiTheme="majorBidi" w:eastAsia="Calibri" w:hAnsiTheme="majorBidi" w:cstheme="majorBidi"/>
          <w:sz w:val="24"/>
          <w:szCs w:val="24"/>
          <w:lang w:val="en-US"/>
        </w:rPr>
        <w:t xml:space="preserve">. </w:t>
      </w:r>
      <w:r w:rsidR="00157FEE">
        <w:rPr>
          <w:rFonts w:asciiTheme="majorBidi" w:eastAsia="Calibri" w:hAnsiTheme="majorBidi" w:cstheme="majorBidi"/>
          <w:sz w:val="24"/>
          <w:szCs w:val="24"/>
          <w:lang w:val="en-US"/>
        </w:rPr>
        <w:t>High l</w:t>
      </w:r>
      <w:r w:rsidR="00BE4DB7">
        <w:rPr>
          <w:rFonts w:asciiTheme="majorBidi" w:eastAsia="Calibri" w:hAnsiTheme="majorBidi" w:cstheme="majorBidi"/>
          <w:sz w:val="24"/>
          <w:szCs w:val="24"/>
          <w:lang w:val="en-US"/>
        </w:rPr>
        <w:t>oading level</w:t>
      </w:r>
      <w:r w:rsidR="00157FEE">
        <w:rPr>
          <w:rFonts w:asciiTheme="majorBidi" w:eastAsia="Calibri" w:hAnsiTheme="majorBidi" w:cstheme="majorBidi"/>
          <w:sz w:val="24"/>
          <w:szCs w:val="24"/>
          <w:lang w:val="en-US"/>
        </w:rPr>
        <w:t xml:space="preserve"> effect </w:t>
      </w:r>
    </w:p>
    <w:p w14:paraId="67B63F9E" w14:textId="7DFF470B" w:rsidR="00BE4DB7" w:rsidRDefault="00FF1D58" w:rsidP="003C057A">
      <w:pPr>
        <w:spacing w:after="0" w:line="480" w:lineRule="auto"/>
        <w:ind w:firstLine="357"/>
        <w:jc w:val="both"/>
        <w:rPr>
          <w:rFonts w:asciiTheme="majorBidi" w:eastAsia="Calibri" w:hAnsiTheme="majorBidi" w:cstheme="majorBidi"/>
          <w:sz w:val="24"/>
          <w:szCs w:val="24"/>
          <w:lang w:val="en-US"/>
        </w:rPr>
      </w:pPr>
      <w:r>
        <w:rPr>
          <w:rFonts w:asciiTheme="majorBidi" w:eastAsia="Calibri" w:hAnsiTheme="majorBidi" w:cstheme="majorBidi"/>
          <w:sz w:val="24"/>
          <w:szCs w:val="24"/>
          <w:lang w:val="en-US"/>
        </w:rPr>
        <w:t>T</w:t>
      </w:r>
      <w:r w:rsidR="00BE4DB7">
        <w:rPr>
          <w:rFonts w:asciiTheme="majorBidi" w:eastAsia="Calibri" w:hAnsiTheme="majorBidi" w:cstheme="majorBidi"/>
          <w:sz w:val="24"/>
          <w:szCs w:val="24"/>
          <w:lang w:val="en-US"/>
        </w:rPr>
        <w:t>he performance of proposed</w:t>
      </w:r>
      <w:r w:rsidR="00503F09">
        <w:rPr>
          <w:rFonts w:asciiTheme="majorBidi" w:eastAsia="Calibri" w:hAnsiTheme="majorBidi" w:cstheme="majorBidi"/>
          <w:sz w:val="24"/>
          <w:szCs w:val="24"/>
          <w:lang w:val="en-US"/>
        </w:rPr>
        <w:t xml:space="preserve"> LF</w:t>
      </w:r>
      <w:r w:rsidR="00BE4DB7">
        <w:rPr>
          <w:rFonts w:asciiTheme="majorBidi" w:eastAsia="Calibri" w:hAnsiTheme="majorBidi" w:cstheme="majorBidi"/>
          <w:sz w:val="24"/>
          <w:szCs w:val="24"/>
          <w:lang w:val="en-US"/>
        </w:rPr>
        <w:t xml:space="preserve"> </w:t>
      </w:r>
      <w:r>
        <w:rPr>
          <w:rFonts w:asciiTheme="majorBidi" w:eastAsia="Calibri" w:hAnsiTheme="majorBidi" w:cstheme="majorBidi"/>
          <w:sz w:val="24"/>
          <w:szCs w:val="24"/>
          <w:lang w:val="en-US"/>
        </w:rPr>
        <w:t>techniques</w:t>
      </w:r>
      <w:r w:rsidR="00915ACF">
        <w:rPr>
          <w:rFonts w:asciiTheme="majorBidi" w:eastAsia="Calibri" w:hAnsiTheme="majorBidi" w:cstheme="majorBidi"/>
          <w:sz w:val="24"/>
          <w:szCs w:val="24"/>
          <w:lang w:val="en-US"/>
        </w:rPr>
        <w:t xml:space="preserve"> is</w:t>
      </w:r>
      <w:r>
        <w:rPr>
          <w:rFonts w:asciiTheme="majorBidi" w:eastAsia="Calibri" w:hAnsiTheme="majorBidi" w:cstheme="majorBidi"/>
          <w:sz w:val="24"/>
          <w:szCs w:val="24"/>
          <w:lang w:val="en-US"/>
        </w:rPr>
        <w:t xml:space="preserve"> also checked at </w:t>
      </w:r>
      <w:r w:rsidR="00BE4DB7">
        <w:rPr>
          <w:rFonts w:asciiTheme="majorBidi" w:eastAsia="Calibri" w:hAnsiTheme="majorBidi" w:cstheme="majorBidi"/>
          <w:sz w:val="24"/>
          <w:szCs w:val="24"/>
          <w:lang w:val="en-US"/>
        </w:rPr>
        <w:t xml:space="preserve">different loading levels. </w:t>
      </w:r>
      <w:r>
        <w:rPr>
          <w:rFonts w:asciiTheme="majorBidi" w:eastAsia="Calibri" w:hAnsiTheme="majorBidi" w:cstheme="majorBidi"/>
          <w:sz w:val="24"/>
          <w:szCs w:val="24"/>
          <w:lang w:val="en-US"/>
        </w:rPr>
        <w:t>In this case</w:t>
      </w:r>
      <w:r w:rsidR="00BE4DB7">
        <w:rPr>
          <w:rFonts w:asciiTheme="majorBidi" w:eastAsia="Calibri" w:hAnsiTheme="majorBidi" w:cstheme="majorBidi"/>
          <w:sz w:val="24"/>
          <w:szCs w:val="24"/>
          <w:lang w:val="en-US"/>
        </w:rPr>
        <w:t xml:space="preserve">, the loading level </w:t>
      </w:r>
      <w:r>
        <w:rPr>
          <w:rFonts w:asciiTheme="majorBidi" w:eastAsia="Calibri" w:hAnsiTheme="majorBidi" w:cstheme="majorBidi"/>
          <w:sz w:val="24"/>
          <w:szCs w:val="24"/>
          <w:lang w:val="en-US"/>
        </w:rPr>
        <w:t>of</w:t>
      </w:r>
      <w:r w:rsidR="00BE4DB7">
        <w:rPr>
          <w:rFonts w:asciiTheme="majorBidi" w:eastAsia="Calibri" w:hAnsiTheme="majorBidi" w:cstheme="majorBidi"/>
          <w:sz w:val="24"/>
          <w:szCs w:val="24"/>
          <w:lang w:val="en-US"/>
        </w:rPr>
        <w:t xml:space="preserve"> 3375-bus </w:t>
      </w:r>
      <w:r>
        <w:rPr>
          <w:rFonts w:asciiTheme="majorBidi" w:eastAsia="Calibri" w:hAnsiTheme="majorBidi" w:cstheme="majorBidi"/>
          <w:sz w:val="24"/>
          <w:szCs w:val="24"/>
          <w:lang w:val="en-US"/>
        </w:rPr>
        <w:t>test system is</w:t>
      </w:r>
      <w:r w:rsidR="00BE4DB7">
        <w:rPr>
          <w:rFonts w:asciiTheme="majorBidi" w:eastAsia="Calibri" w:hAnsiTheme="majorBidi" w:cstheme="majorBidi"/>
          <w:sz w:val="24"/>
          <w:szCs w:val="24"/>
          <w:lang w:val="en-US"/>
        </w:rPr>
        <w:t xml:space="preserve"> increased</w:t>
      </w:r>
      <w:r>
        <w:rPr>
          <w:rFonts w:asciiTheme="majorBidi" w:eastAsia="Calibri" w:hAnsiTheme="majorBidi" w:cstheme="majorBidi"/>
          <w:sz w:val="24"/>
          <w:szCs w:val="24"/>
          <w:lang w:val="en-US"/>
        </w:rPr>
        <w:t xml:space="preserve"> by</w:t>
      </w:r>
      <w:r w:rsidR="00BE4DB7">
        <w:rPr>
          <w:rFonts w:asciiTheme="majorBidi" w:eastAsia="Calibri" w:hAnsiTheme="majorBidi" w:cstheme="majorBidi"/>
          <w:sz w:val="24"/>
          <w:szCs w:val="24"/>
          <w:lang w:val="en-US"/>
        </w:rPr>
        <w:t xml:space="preserve"> multiplying the active and reactive load</w:t>
      </w:r>
      <w:r>
        <w:rPr>
          <w:rFonts w:asciiTheme="majorBidi" w:eastAsia="Calibri" w:hAnsiTheme="majorBidi" w:cstheme="majorBidi"/>
          <w:sz w:val="24"/>
          <w:szCs w:val="24"/>
          <w:lang w:val="en-US"/>
        </w:rPr>
        <w:t>s</w:t>
      </w:r>
      <w:r w:rsidR="00BE4DB7">
        <w:rPr>
          <w:rFonts w:asciiTheme="majorBidi" w:eastAsia="Calibri" w:hAnsiTheme="majorBidi" w:cstheme="majorBidi"/>
          <w:sz w:val="24"/>
          <w:szCs w:val="24"/>
          <w:lang w:val="en-US"/>
        </w:rPr>
        <w:t xml:space="preserve"> at PQ buses and the active load</w:t>
      </w:r>
      <w:r>
        <w:rPr>
          <w:rFonts w:asciiTheme="majorBidi" w:eastAsia="Calibri" w:hAnsiTheme="majorBidi" w:cstheme="majorBidi"/>
          <w:sz w:val="24"/>
          <w:szCs w:val="24"/>
          <w:lang w:val="en-US"/>
        </w:rPr>
        <w:t>s</w:t>
      </w:r>
      <w:r w:rsidR="00BE4DB7">
        <w:rPr>
          <w:rFonts w:asciiTheme="majorBidi" w:eastAsia="Calibri" w:hAnsiTheme="majorBidi" w:cstheme="majorBidi"/>
          <w:sz w:val="24"/>
          <w:szCs w:val="24"/>
          <w:lang w:val="en-US"/>
        </w:rPr>
        <w:t xml:space="preserve"> at PV buses by a real factor </w:t>
      </w:r>
      <m:oMath>
        <m:r>
          <w:rPr>
            <w:rFonts w:ascii="Cambria Math" w:eastAsia="Calibri" w:hAnsi="Cambria Math" w:cstheme="majorBidi"/>
            <w:sz w:val="24"/>
            <w:szCs w:val="24"/>
            <w:lang w:val="en-US"/>
          </w:rPr>
          <m:t>λ</m:t>
        </m:r>
      </m:oMath>
      <w:r w:rsidR="00BE4DB7">
        <w:rPr>
          <w:rFonts w:asciiTheme="majorBidi" w:eastAsia="Calibri" w:hAnsiTheme="majorBidi" w:cstheme="majorBidi"/>
          <w:sz w:val="24"/>
          <w:szCs w:val="24"/>
          <w:lang w:val="en-US"/>
        </w:rPr>
        <w:t xml:space="preserve">. Remainder ill-conditioned </w:t>
      </w:r>
      <w:r>
        <w:rPr>
          <w:rFonts w:asciiTheme="majorBidi" w:eastAsia="Calibri" w:hAnsiTheme="majorBidi" w:cstheme="majorBidi"/>
          <w:sz w:val="24"/>
          <w:szCs w:val="24"/>
          <w:lang w:val="en-US"/>
        </w:rPr>
        <w:t xml:space="preserve">test systems </w:t>
      </w:r>
      <w:r w:rsidR="00BE4DB7">
        <w:rPr>
          <w:rFonts w:asciiTheme="majorBidi" w:eastAsia="Calibri" w:hAnsiTheme="majorBidi" w:cstheme="majorBidi"/>
          <w:sz w:val="24"/>
          <w:szCs w:val="24"/>
          <w:lang w:val="en-US"/>
        </w:rPr>
        <w:t xml:space="preserve">have not been considered since they are very near to their maximum </w:t>
      </w:r>
      <w:proofErr w:type="spellStart"/>
      <w:r w:rsidR="00BE4DB7">
        <w:rPr>
          <w:rFonts w:asciiTheme="majorBidi" w:eastAsia="Calibri" w:hAnsiTheme="majorBidi" w:cstheme="majorBidi"/>
          <w:sz w:val="24"/>
          <w:szCs w:val="24"/>
          <w:lang w:val="en-US"/>
        </w:rPr>
        <w:t>loadability</w:t>
      </w:r>
      <w:proofErr w:type="spellEnd"/>
      <w:r w:rsidR="00BE4DB7">
        <w:rPr>
          <w:rFonts w:asciiTheme="majorBidi" w:eastAsia="Calibri" w:hAnsiTheme="majorBidi" w:cstheme="majorBidi"/>
          <w:sz w:val="24"/>
          <w:szCs w:val="24"/>
          <w:lang w:val="en-US"/>
        </w:rPr>
        <w:t xml:space="preserve"> point</w:t>
      </w:r>
      <w:r w:rsidR="00503F09">
        <w:rPr>
          <w:rFonts w:asciiTheme="majorBidi" w:eastAsia="Calibri" w:hAnsiTheme="majorBidi" w:cstheme="majorBidi"/>
          <w:sz w:val="24"/>
          <w:szCs w:val="24"/>
          <w:lang w:val="en-US"/>
        </w:rPr>
        <w:t>s</w:t>
      </w:r>
      <w:r w:rsidR="00BE4DB7">
        <w:rPr>
          <w:rFonts w:asciiTheme="majorBidi" w:eastAsia="Calibri" w:hAnsiTheme="majorBidi" w:cstheme="majorBidi"/>
          <w:sz w:val="24"/>
          <w:szCs w:val="24"/>
          <w:lang w:val="en-US"/>
        </w:rPr>
        <w:t xml:space="preserve">. Table 7 </w:t>
      </w:r>
      <w:r w:rsidR="00503F09">
        <w:rPr>
          <w:rFonts w:asciiTheme="majorBidi" w:eastAsia="Calibri" w:hAnsiTheme="majorBidi" w:cstheme="majorBidi"/>
          <w:sz w:val="24"/>
          <w:szCs w:val="24"/>
          <w:lang w:val="en-US"/>
        </w:rPr>
        <w:t xml:space="preserve">presents </w:t>
      </w:r>
      <w:r w:rsidR="00BE4DB7">
        <w:rPr>
          <w:rFonts w:asciiTheme="majorBidi" w:eastAsia="Calibri" w:hAnsiTheme="majorBidi" w:cstheme="majorBidi"/>
          <w:sz w:val="24"/>
          <w:szCs w:val="24"/>
          <w:lang w:val="en-US"/>
        </w:rPr>
        <w:t>the total number of iterations employed by different RK</w:t>
      </w:r>
      <w:r w:rsidR="00443B37">
        <w:rPr>
          <w:rFonts w:asciiTheme="majorBidi" w:eastAsia="Calibri" w:hAnsiTheme="majorBidi" w:cstheme="majorBidi"/>
          <w:sz w:val="24"/>
          <w:szCs w:val="24"/>
          <w:lang w:val="en-US"/>
        </w:rPr>
        <w:t xml:space="preserve"> </w:t>
      </w:r>
      <w:r>
        <w:rPr>
          <w:rFonts w:asciiTheme="majorBidi" w:eastAsia="Calibri" w:hAnsiTheme="majorBidi" w:cstheme="majorBidi"/>
          <w:sz w:val="24"/>
          <w:szCs w:val="24"/>
          <w:lang w:val="en-US"/>
        </w:rPr>
        <w:t xml:space="preserve">techniques at </w:t>
      </w:r>
      <w:r w:rsidR="00BE4DB7">
        <w:rPr>
          <w:rFonts w:asciiTheme="majorBidi" w:eastAsia="Calibri" w:hAnsiTheme="majorBidi" w:cstheme="majorBidi"/>
          <w:sz w:val="24"/>
          <w:szCs w:val="24"/>
          <w:lang w:val="en-US"/>
        </w:rPr>
        <w:t>different loading levels.</w:t>
      </w:r>
    </w:p>
    <w:p w14:paraId="2D264E66" w14:textId="4407BA1E" w:rsidR="00443B37" w:rsidRPr="00516A21" w:rsidRDefault="00443B37" w:rsidP="00534396">
      <w:pPr>
        <w:tabs>
          <w:tab w:val="right" w:pos="8505"/>
        </w:tabs>
        <w:spacing w:before="240" w:after="0" w:line="240" w:lineRule="auto"/>
        <w:jc w:val="center"/>
        <w:rPr>
          <w:rFonts w:asciiTheme="majorBidi" w:eastAsiaTheme="minorEastAsia" w:hAnsiTheme="majorBidi" w:cstheme="majorBidi"/>
          <w:lang w:val="en-US"/>
        </w:rPr>
      </w:pPr>
      <w:r w:rsidRPr="00516A21">
        <w:rPr>
          <w:rFonts w:asciiTheme="majorBidi" w:eastAsiaTheme="minorEastAsia" w:hAnsiTheme="majorBidi" w:cstheme="majorBidi"/>
          <w:b/>
          <w:bCs/>
          <w:lang w:val="en-US"/>
        </w:rPr>
        <w:t xml:space="preserve">Table </w:t>
      </w:r>
      <w:r>
        <w:rPr>
          <w:rFonts w:asciiTheme="majorBidi" w:eastAsiaTheme="minorEastAsia" w:hAnsiTheme="majorBidi" w:cstheme="majorBidi"/>
          <w:b/>
          <w:bCs/>
          <w:lang w:val="en-US"/>
        </w:rPr>
        <w:t>7</w:t>
      </w:r>
      <w:r w:rsidRPr="00516A21">
        <w:rPr>
          <w:rFonts w:asciiTheme="majorBidi" w:eastAsiaTheme="minorEastAsia" w:hAnsiTheme="majorBidi" w:cstheme="majorBidi"/>
          <w:lang w:val="en-US"/>
        </w:rPr>
        <w:t xml:space="preserve"> </w:t>
      </w:r>
      <w:r w:rsidR="00FF1D58">
        <w:rPr>
          <w:rFonts w:asciiTheme="majorBidi" w:eastAsiaTheme="minorEastAsia" w:hAnsiTheme="majorBidi" w:cstheme="majorBidi"/>
          <w:lang w:val="en-US"/>
        </w:rPr>
        <w:t>N</w:t>
      </w:r>
      <w:r>
        <w:rPr>
          <w:rFonts w:asciiTheme="majorBidi" w:eastAsiaTheme="minorEastAsia" w:hAnsiTheme="majorBidi" w:cstheme="majorBidi"/>
          <w:lang w:val="en-US"/>
        </w:rPr>
        <w:t xml:space="preserve">umber iterations of various RK </w:t>
      </w:r>
      <w:r w:rsidR="00FF1D58">
        <w:rPr>
          <w:rFonts w:asciiTheme="majorBidi" w:eastAsiaTheme="minorEastAsia" w:hAnsiTheme="majorBidi" w:cstheme="majorBidi"/>
          <w:lang w:val="en-US"/>
        </w:rPr>
        <w:t xml:space="preserve">techniques </w:t>
      </w:r>
      <w:r>
        <w:rPr>
          <w:rFonts w:asciiTheme="majorBidi" w:eastAsiaTheme="minorEastAsia" w:hAnsiTheme="majorBidi" w:cstheme="majorBidi"/>
          <w:lang w:val="en-US"/>
        </w:rPr>
        <w:t xml:space="preserve">for solving 3375-bus </w:t>
      </w:r>
      <w:r w:rsidR="00FF1D58">
        <w:rPr>
          <w:rFonts w:asciiTheme="majorBidi" w:eastAsiaTheme="minorEastAsia" w:hAnsiTheme="majorBidi" w:cstheme="majorBidi"/>
          <w:lang w:val="en-US"/>
        </w:rPr>
        <w:t>system at</w:t>
      </w:r>
      <w:r>
        <w:rPr>
          <w:rFonts w:asciiTheme="majorBidi" w:eastAsiaTheme="minorEastAsia" w:hAnsiTheme="majorBidi" w:cstheme="majorBidi"/>
          <w:lang w:val="en-US"/>
        </w:rPr>
        <w:t xml:space="preserve"> different loading levels</w:t>
      </w:r>
    </w:p>
    <w:tbl>
      <w:tblPr>
        <w:tblStyle w:val="Tablanormal2"/>
        <w:tblW w:w="0" w:type="auto"/>
        <w:jc w:val="center"/>
        <w:tblLook w:val="04A0" w:firstRow="1" w:lastRow="0" w:firstColumn="1" w:lastColumn="0" w:noHBand="0" w:noVBand="1"/>
      </w:tblPr>
      <w:tblGrid>
        <w:gridCol w:w="537"/>
        <w:gridCol w:w="796"/>
        <w:gridCol w:w="796"/>
        <w:gridCol w:w="796"/>
        <w:gridCol w:w="796"/>
        <w:gridCol w:w="796"/>
      </w:tblGrid>
      <w:tr w:rsidR="00443B37" w:rsidRPr="00443B37" w14:paraId="505276EB" w14:textId="0C002B06" w:rsidTr="00534396">
        <w:trPr>
          <w:cnfStyle w:val="100000000000" w:firstRow="1" w:lastRow="0" w:firstColumn="0" w:lastColumn="0" w:oddVBand="0" w:evenVBand="0" w:oddHBand="0"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0" w:type="dxa"/>
          </w:tcPr>
          <w:p w14:paraId="48093A3B" w14:textId="130D73A4" w:rsidR="00443B37" w:rsidRPr="00443B37" w:rsidRDefault="00443B37" w:rsidP="00443B37">
            <w:pPr>
              <w:jc w:val="center"/>
              <w:rPr>
                <w:rFonts w:asciiTheme="majorBidi" w:eastAsia="Calibri" w:hAnsiTheme="majorBidi" w:cstheme="majorBidi"/>
                <w:b w:val="0"/>
                <w:sz w:val="18"/>
                <w:szCs w:val="18"/>
                <w:lang w:val="en-US"/>
              </w:rPr>
            </w:pPr>
            <m:oMath>
              <m:r>
                <m:rPr>
                  <m:sty m:val="bi"/>
                </m:rPr>
                <w:rPr>
                  <w:rFonts w:ascii="Cambria Math" w:eastAsia="Calibri" w:hAnsi="Cambria Math" w:cstheme="majorBidi"/>
                  <w:sz w:val="18"/>
                  <w:szCs w:val="18"/>
                  <w:lang w:val="en-US"/>
                </w:rPr>
                <m:t>λ</m:t>
              </m:r>
            </m:oMath>
            <w:r w:rsidRPr="00443B37">
              <w:rPr>
                <w:rFonts w:asciiTheme="majorBidi" w:eastAsia="Calibri" w:hAnsiTheme="majorBidi" w:cstheme="majorBidi"/>
                <w:sz w:val="18"/>
                <w:szCs w:val="18"/>
                <w:lang w:val="en-US"/>
              </w:rPr>
              <w:t xml:space="preserve"> [pu]</w:t>
            </w:r>
          </w:p>
        </w:tc>
        <w:tc>
          <w:tcPr>
            <w:tcW w:w="0" w:type="dxa"/>
          </w:tcPr>
          <w:p w14:paraId="250BBF3A" w14:textId="6E0EDBEA" w:rsidR="00443B37" w:rsidRPr="00443B37" w:rsidRDefault="00443B37" w:rsidP="00443B37">
            <w:pPr>
              <w:jc w:val="center"/>
              <w:cnfStyle w:val="100000000000" w:firstRow="1" w:lastRow="0" w:firstColumn="0" w:lastColumn="0" w:oddVBand="0" w:evenVBand="0" w:oddHBand="0" w:evenHBand="0" w:firstRowFirstColumn="0" w:firstRowLastColumn="0" w:lastRowFirstColumn="0" w:lastRowLastColumn="0"/>
              <w:rPr>
                <w:rFonts w:asciiTheme="majorBidi" w:eastAsia="Calibri" w:hAnsiTheme="majorBidi" w:cstheme="majorBidi"/>
                <w:b w:val="0"/>
                <w:sz w:val="18"/>
                <w:szCs w:val="18"/>
                <w:lang w:val="en-US"/>
              </w:rPr>
            </w:pPr>
            <w:r w:rsidRPr="00443B37">
              <w:rPr>
                <w:rFonts w:asciiTheme="majorBidi" w:eastAsia="Calibri" w:hAnsiTheme="majorBidi" w:cstheme="majorBidi"/>
                <w:sz w:val="18"/>
                <w:szCs w:val="18"/>
                <w:lang w:val="en-US"/>
              </w:rPr>
              <w:t>RK4</w:t>
            </w:r>
          </w:p>
        </w:tc>
        <w:tc>
          <w:tcPr>
            <w:tcW w:w="0" w:type="dxa"/>
          </w:tcPr>
          <w:p w14:paraId="4EB3ED16" w14:textId="4B178CA7" w:rsidR="00443B37" w:rsidRPr="00443B37" w:rsidRDefault="00443B37" w:rsidP="00443B37">
            <w:pPr>
              <w:jc w:val="center"/>
              <w:cnfStyle w:val="100000000000" w:firstRow="1" w:lastRow="0" w:firstColumn="0" w:lastColumn="0" w:oddVBand="0" w:evenVBand="0" w:oddHBand="0" w:evenHBand="0" w:firstRowFirstColumn="0" w:firstRowLastColumn="0" w:lastRowFirstColumn="0" w:lastRowLastColumn="0"/>
              <w:rPr>
                <w:rFonts w:asciiTheme="majorBidi" w:eastAsia="Calibri" w:hAnsiTheme="majorBidi" w:cstheme="majorBidi"/>
                <w:b w:val="0"/>
                <w:sz w:val="18"/>
                <w:szCs w:val="18"/>
                <w:lang w:val="en-US"/>
              </w:rPr>
            </w:pPr>
            <w:r w:rsidRPr="00443B37">
              <w:rPr>
                <w:rFonts w:asciiTheme="majorBidi" w:eastAsia="Calibri" w:hAnsiTheme="majorBidi" w:cstheme="majorBidi"/>
                <w:sz w:val="18"/>
                <w:szCs w:val="18"/>
                <w:lang w:val="en-US"/>
              </w:rPr>
              <w:t>S3/8</w:t>
            </w:r>
          </w:p>
        </w:tc>
        <w:tc>
          <w:tcPr>
            <w:tcW w:w="0" w:type="dxa"/>
          </w:tcPr>
          <w:p w14:paraId="679B36BD" w14:textId="617BCB31" w:rsidR="00443B37" w:rsidRPr="00443B37" w:rsidRDefault="00443B37" w:rsidP="00443B37">
            <w:pPr>
              <w:jc w:val="center"/>
              <w:cnfStyle w:val="100000000000" w:firstRow="1" w:lastRow="0" w:firstColumn="0" w:lastColumn="0" w:oddVBand="0" w:evenVBand="0" w:oddHBand="0" w:evenHBand="0" w:firstRowFirstColumn="0" w:firstRowLastColumn="0" w:lastRowFirstColumn="0" w:lastRowLastColumn="0"/>
              <w:rPr>
                <w:rFonts w:asciiTheme="majorBidi" w:eastAsia="Calibri" w:hAnsiTheme="majorBidi" w:cstheme="majorBidi"/>
                <w:b w:val="0"/>
                <w:sz w:val="18"/>
                <w:szCs w:val="18"/>
                <w:lang w:val="en-US"/>
              </w:rPr>
            </w:pPr>
            <w:r w:rsidRPr="00443B37">
              <w:rPr>
                <w:rFonts w:asciiTheme="majorBidi" w:eastAsia="Calibri" w:hAnsiTheme="majorBidi" w:cstheme="majorBidi"/>
                <w:sz w:val="18"/>
                <w:szCs w:val="18"/>
                <w:lang w:val="en-US"/>
              </w:rPr>
              <w:t>MP</w:t>
            </w:r>
          </w:p>
        </w:tc>
        <w:tc>
          <w:tcPr>
            <w:tcW w:w="0" w:type="dxa"/>
          </w:tcPr>
          <w:p w14:paraId="488FD105" w14:textId="7DA923FA" w:rsidR="00443B37" w:rsidRPr="00443B37" w:rsidRDefault="00443B37" w:rsidP="00443B37">
            <w:pPr>
              <w:jc w:val="center"/>
              <w:cnfStyle w:val="100000000000" w:firstRow="1" w:lastRow="0" w:firstColumn="0" w:lastColumn="0" w:oddVBand="0" w:evenVBand="0" w:oddHBand="0" w:evenHBand="0" w:firstRowFirstColumn="0" w:firstRowLastColumn="0" w:lastRowFirstColumn="0" w:lastRowLastColumn="0"/>
              <w:rPr>
                <w:rFonts w:asciiTheme="majorBidi" w:eastAsia="Calibri" w:hAnsiTheme="majorBidi" w:cstheme="majorBidi"/>
                <w:b w:val="0"/>
                <w:sz w:val="18"/>
                <w:szCs w:val="18"/>
                <w:lang w:val="en-US"/>
              </w:rPr>
            </w:pPr>
            <w:r w:rsidRPr="00443B37">
              <w:rPr>
                <w:rFonts w:asciiTheme="majorBidi" w:eastAsia="Calibri" w:hAnsiTheme="majorBidi" w:cstheme="majorBidi"/>
                <w:sz w:val="18"/>
                <w:szCs w:val="18"/>
                <w:lang w:val="en-US"/>
              </w:rPr>
              <w:t>H3</w:t>
            </w:r>
          </w:p>
        </w:tc>
        <w:tc>
          <w:tcPr>
            <w:tcW w:w="0" w:type="dxa"/>
          </w:tcPr>
          <w:p w14:paraId="7D7F2F36" w14:textId="5CD61838" w:rsidR="00443B37" w:rsidRPr="00443B37" w:rsidRDefault="00443B37" w:rsidP="00443B37">
            <w:pPr>
              <w:jc w:val="center"/>
              <w:cnfStyle w:val="100000000000" w:firstRow="1" w:lastRow="0" w:firstColumn="0" w:lastColumn="0" w:oddVBand="0" w:evenVBand="0" w:oddHBand="0" w:evenHBand="0" w:firstRowFirstColumn="0" w:firstRowLastColumn="0" w:lastRowFirstColumn="0" w:lastRowLastColumn="0"/>
              <w:rPr>
                <w:rFonts w:asciiTheme="majorBidi" w:eastAsia="Calibri" w:hAnsiTheme="majorBidi" w:cstheme="majorBidi"/>
                <w:b w:val="0"/>
                <w:sz w:val="18"/>
                <w:szCs w:val="18"/>
                <w:lang w:val="en-US"/>
              </w:rPr>
            </w:pPr>
            <w:r w:rsidRPr="00443B37">
              <w:rPr>
                <w:rFonts w:asciiTheme="majorBidi" w:eastAsia="Calibri" w:hAnsiTheme="majorBidi" w:cstheme="majorBidi"/>
                <w:sz w:val="18"/>
                <w:szCs w:val="18"/>
                <w:lang w:val="en-US"/>
              </w:rPr>
              <w:t>ARK3</w:t>
            </w:r>
          </w:p>
        </w:tc>
      </w:tr>
      <w:tr w:rsidR="00443B37" w:rsidRPr="00443B37" w14:paraId="6F8D0E37" w14:textId="13432700" w:rsidTr="00534396">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0" w:type="dxa"/>
          </w:tcPr>
          <w:p w14:paraId="06A907DE" w14:textId="1C6BF37D" w:rsidR="00443B37" w:rsidRPr="00443B37" w:rsidRDefault="00443B37" w:rsidP="00443B37">
            <w:pPr>
              <w:jc w:val="center"/>
              <w:rPr>
                <w:rFonts w:asciiTheme="majorBidi" w:eastAsia="Calibri" w:hAnsiTheme="majorBidi" w:cstheme="majorBidi"/>
                <w:b w:val="0"/>
                <w:sz w:val="18"/>
                <w:szCs w:val="18"/>
                <w:lang w:val="en-US"/>
              </w:rPr>
            </w:pPr>
            <w:r w:rsidRPr="00443B37">
              <w:rPr>
                <w:rFonts w:asciiTheme="majorBidi" w:eastAsia="Calibri" w:hAnsiTheme="majorBidi" w:cstheme="majorBidi"/>
                <w:sz w:val="18"/>
                <w:szCs w:val="18"/>
                <w:lang w:val="en-US"/>
              </w:rPr>
              <w:t>1.05</w:t>
            </w:r>
          </w:p>
        </w:tc>
        <w:tc>
          <w:tcPr>
            <w:tcW w:w="0" w:type="dxa"/>
          </w:tcPr>
          <w:p w14:paraId="1D9F71BE" w14:textId="061A0750" w:rsidR="00443B37" w:rsidRPr="00443B37" w:rsidRDefault="00443B37" w:rsidP="00443B37">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8"/>
                <w:szCs w:val="18"/>
                <w:lang w:val="en-US"/>
              </w:rPr>
            </w:pPr>
            <w:r>
              <w:rPr>
                <w:rFonts w:asciiTheme="majorBidi" w:eastAsia="Calibri" w:hAnsiTheme="majorBidi" w:cstheme="majorBidi"/>
                <w:sz w:val="18"/>
                <w:szCs w:val="18"/>
                <w:lang w:val="en-US"/>
              </w:rPr>
              <w:t>28</w:t>
            </w:r>
          </w:p>
        </w:tc>
        <w:tc>
          <w:tcPr>
            <w:tcW w:w="0" w:type="dxa"/>
          </w:tcPr>
          <w:p w14:paraId="08DB524E" w14:textId="4D5DBA63" w:rsidR="00443B37" w:rsidRPr="00443B37" w:rsidRDefault="00443B37" w:rsidP="00443B37">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8"/>
                <w:szCs w:val="18"/>
                <w:lang w:val="en-US"/>
              </w:rPr>
            </w:pPr>
            <w:r>
              <w:rPr>
                <w:rFonts w:asciiTheme="majorBidi" w:eastAsia="Calibri" w:hAnsiTheme="majorBidi" w:cstheme="majorBidi"/>
                <w:sz w:val="18"/>
                <w:szCs w:val="18"/>
                <w:lang w:val="en-US"/>
              </w:rPr>
              <w:t>28</w:t>
            </w:r>
          </w:p>
        </w:tc>
        <w:tc>
          <w:tcPr>
            <w:tcW w:w="0" w:type="dxa"/>
          </w:tcPr>
          <w:p w14:paraId="60F12A5D" w14:textId="0B6B04D1" w:rsidR="00443B37" w:rsidRPr="00443B37" w:rsidRDefault="00443B37" w:rsidP="00443B37">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8"/>
                <w:szCs w:val="18"/>
                <w:lang w:val="en-US"/>
              </w:rPr>
            </w:pPr>
            <w:r>
              <w:rPr>
                <w:rFonts w:asciiTheme="majorBidi" w:eastAsia="Calibri" w:hAnsiTheme="majorBidi" w:cstheme="majorBidi"/>
                <w:sz w:val="18"/>
                <w:szCs w:val="18"/>
                <w:lang w:val="en-US"/>
              </w:rPr>
              <w:t>36</w:t>
            </w:r>
          </w:p>
        </w:tc>
        <w:tc>
          <w:tcPr>
            <w:tcW w:w="0" w:type="dxa"/>
          </w:tcPr>
          <w:p w14:paraId="1EF31C30" w14:textId="23A482EB" w:rsidR="00443B37" w:rsidRPr="00443B37" w:rsidRDefault="00443B37" w:rsidP="00443B37">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8"/>
                <w:szCs w:val="18"/>
                <w:lang w:val="en-US"/>
              </w:rPr>
            </w:pPr>
            <w:r>
              <w:rPr>
                <w:rFonts w:asciiTheme="majorBidi" w:eastAsia="Calibri" w:hAnsiTheme="majorBidi" w:cstheme="majorBidi"/>
                <w:sz w:val="18"/>
                <w:szCs w:val="18"/>
                <w:lang w:val="en-US"/>
              </w:rPr>
              <w:t>23</w:t>
            </w:r>
          </w:p>
        </w:tc>
        <w:tc>
          <w:tcPr>
            <w:tcW w:w="0" w:type="dxa"/>
          </w:tcPr>
          <w:p w14:paraId="123BF28F" w14:textId="3B3D144B" w:rsidR="00443B37" w:rsidRPr="00443B37" w:rsidRDefault="00443B37" w:rsidP="00443B37">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8"/>
                <w:szCs w:val="18"/>
                <w:lang w:val="en-US"/>
              </w:rPr>
            </w:pPr>
            <w:r>
              <w:rPr>
                <w:rFonts w:asciiTheme="majorBidi" w:eastAsia="Calibri" w:hAnsiTheme="majorBidi" w:cstheme="majorBidi"/>
                <w:sz w:val="18"/>
                <w:szCs w:val="18"/>
                <w:lang w:val="en-US"/>
              </w:rPr>
              <w:t>23</w:t>
            </w:r>
          </w:p>
        </w:tc>
      </w:tr>
      <w:tr w:rsidR="00443B37" w:rsidRPr="00443B37" w14:paraId="2E407847" w14:textId="20D51D56" w:rsidTr="00534396">
        <w:trPr>
          <w:trHeight w:val="20"/>
          <w:jc w:val="center"/>
        </w:trPr>
        <w:tc>
          <w:tcPr>
            <w:cnfStyle w:val="001000000000" w:firstRow="0" w:lastRow="0" w:firstColumn="1" w:lastColumn="0" w:oddVBand="0" w:evenVBand="0" w:oddHBand="0" w:evenHBand="0" w:firstRowFirstColumn="0" w:firstRowLastColumn="0" w:lastRowFirstColumn="0" w:lastRowLastColumn="0"/>
            <w:tcW w:w="0" w:type="dxa"/>
          </w:tcPr>
          <w:p w14:paraId="11673757" w14:textId="7468BF66" w:rsidR="00443B37" w:rsidRPr="00443B37" w:rsidRDefault="00443B37" w:rsidP="00443B37">
            <w:pPr>
              <w:jc w:val="center"/>
              <w:rPr>
                <w:rFonts w:asciiTheme="majorBidi" w:eastAsia="Calibri" w:hAnsiTheme="majorBidi" w:cstheme="majorBidi"/>
                <w:b w:val="0"/>
                <w:sz w:val="18"/>
                <w:szCs w:val="18"/>
                <w:lang w:val="en-US"/>
              </w:rPr>
            </w:pPr>
            <w:r w:rsidRPr="00443B37">
              <w:rPr>
                <w:rFonts w:asciiTheme="majorBidi" w:eastAsia="Calibri" w:hAnsiTheme="majorBidi" w:cstheme="majorBidi"/>
                <w:sz w:val="18"/>
                <w:szCs w:val="18"/>
                <w:lang w:val="en-US"/>
              </w:rPr>
              <w:t>1.10</w:t>
            </w:r>
          </w:p>
        </w:tc>
        <w:tc>
          <w:tcPr>
            <w:tcW w:w="0" w:type="dxa"/>
          </w:tcPr>
          <w:p w14:paraId="3FC2B2B0" w14:textId="2F974C66" w:rsidR="00443B37" w:rsidRPr="00443B37" w:rsidRDefault="00443B37" w:rsidP="00443B37">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sz w:val="18"/>
                <w:szCs w:val="18"/>
                <w:lang w:val="en-US"/>
              </w:rPr>
            </w:pPr>
            <w:r>
              <w:rPr>
                <w:rFonts w:asciiTheme="majorBidi" w:eastAsia="Calibri" w:hAnsiTheme="majorBidi" w:cstheme="majorBidi"/>
                <w:sz w:val="18"/>
                <w:szCs w:val="18"/>
                <w:lang w:val="en-US"/>
              </w:rPr>
              <w:t>28</w:t>
            </w:r>
          </w:p>
        </w:tc>
        <w:tc>
          <w:tcPr>
            <w:tcW w:w="0" w:type="dxa"/>
          </w:tcPr>
          <w:p w14:paraId="2B4DD89D" w14:textId="1FC439B7" w:rsidR="00443B37" w:rsidRPr="00443B37" w:rsidRDefault="00443B37" w:rsidP="00443B37">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sz w:val="18"/>
                <w:szCs w:val="18"/>
                <w:lang w:val="en-US"/>
              </w:rPr>
            </w:pPr>
            <w:r>
              <w:rPr>
                <w:rFonts w:asciiTheme="majorBidi" w:eastAsia="Calibri" w:hAnsiTheme="majorBidi" w:cstheme="majorBidi"/>
                <w:sz w:val="18"/>
                <w:szCs w:val="18"/>
                <w:lang w:val="en-US"/>
              </w:rPr>
              <w:t>28</w:t>
            </w:r>
          </w:p>
        </w:tc>
        <w:tc>
          <w:tcPr>
            <w:tcW w:w="0" w:type="dxa"/>
          </w:tcPr>
          <w:p w14:paraId="647BCE3C" w14:textId="3FBB319C" w:rsidR="00443B37" w:rsidRPr="00443B37" w:rsidRDefault="00443B37" w:rsidP="00443B37">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sz w:val="18"/>
                <w:szCs w:val="18"/>
                <w:lang w:val="en-US"/>
              </w:rPr>
            </w:pPr>
            <w:r>
              <w:rPr>
                <w:rFonts w:asciiTheme="majorBidi" w:eastAsia="Calibri" w:hAnsiTheme="majorBidi" w:cstheme="majorBidi"/>
                <w:sz w:val="18"/>
                <w:szCs w:val="18"/>
                <w:lang w:val="en-US"/>
              </w:rPr>
              <w:t>36</w:t>
            </w:r>
          </w:p>
        </w:tc>
        <w:tc>
          <w:tcPr>
            <w:tcW w:w="0" w:type="dxa"/>
          </w:tcPr>
          <w:p w14:paraId="7CA3AD68" w14:textId="793F45AA" w:rsidR="00443B37" w:rsidRPr="00443B37" w:rsidRDefault="00443B37" w:rsidP="00443B37">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sz w:val="18"/>
                <w:szCs w:val="18"/>
                <w:lang w:val="en-US"/>
              </w:rPr>
            </w:pPr>
            <w:r>
              <w:rPr>
                <w:rFonts w:asciiTheme="majorBidi" w:eastAsia="Calibri" w:hAnsiTheme="majorBidi" w:cstheme="majorBidi"/>
                <w:sz w:val="18"/>
                <w:szCs w:val="18"/>
                <w:lang w:val="en-US"/>
              </w:rPr>
              <w:t>23</w:t>
            </w:r>
          </w:p>
        </w:tc>
        <w:tc>
          <w:tcPr>
            <w:tcW w:w="0" w:type="dxa"/>
          </w:tcPr>
          <w:p w14:paraId="2AD3275D" w14:textId="62CF0699" w:rsidR="00443B37" w:rsidRPr="00443B37" w:rsidRDefault="00443B37" w:rsidP="00443B37">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sz w:val="18"/>
                <w:szCs w:val="18"/>
                <w:lang w:val="en-US"/>
              </w:rPr>
            </w:pPr>
            <w:r>
              <w:rPr>
                <w:rFonts w:asciiTheme="majorBidi" w:eastAsia="Calibri" w:hAnsiTheme="majorBidi" w:cstheme="majorBidi"/>
                <w:sz w:val="18"/>
                <w:szCs w:val="18"/>
                <w:lang w:val="en-US"/>
              </w:rPr>
              <w:t>23</w:t>
            </w:r>
          </w:p>
        </w:tc>
      </w:tr>
      <w:tr w:rsidR="00443B37" w:rsidRPr="00443B37" w14:paraId="70429551" w14:textId="0199DA54" w:rsidTr="00534396">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0" w:type="dxa"/>
          </w:tcPr>
          <w:p w14:paraId="7A52FB41" w14:textId="2776F75F" w:rsidR="00443B37" w:rsidRPr="00443B37" w:rsidRDefault="00443B37" w:rsidP="00443B37">
            <w:pPr>
              <w:jc w:val="center"/>
              <w:rPr>
                <w:rFonts w:asciiTheme="majorBidi" w:eastAsia="Calibri" w:hAnsiTheme="majorBidi" w:cstheme="majorBidi"/>
                <w:b w:val="0"/>
                <w:sz w:val="18"/>
                <w:szCs w:val="18"/>
                <w:lang w:val="en-US"/>
              </w:rPr>
            </w:pPr>
            <w:r w:rsidRPr="00443B37">
              <w:rPr>
                <w:rFonts w:asciiTheme="majorBidi" w:eastAsia="Calibri" w:hAnsiTheme="majorBidi" w:cstheme="majorBidi"/>
                <w:sz w:val="18"/>
                <w:szCs w:val="18"/>
                <w:lang w:val="en-US"/>
              </w:rPr>
              <w:t>1.13</w:t>
            </w:r>
          </w:p>
        </w:tc>
        <w:tc>
          <w:tcPr>
            <w:tcW w:w="0" w:type="dxa"/>
          </w:tcPr>
          <w:p w14:paraId="5C7DE70B" w14:textId="5A5AB1B4" w:rsidR="00443B37" w:rsidRPr="00443B37" w:rsidRDefault="00443B37" w:rsidP="00443B37">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8"/>
                <w:szCs w:val="18"/>
                <w:lang w:val="en-US"/>
              </w:rPr>
            </w:pPr>
            <w:r>
              <w:rPr>
                <w:rFonts w:asciiTheme="majorBidi" w:eastAsia="Calibri" w:hAnsiTheme="majorBidi" w:cstheme="majorBidi"/>
                <w:sz w:val="18"/>
                <w:szCs w:val="18"/>
                <w:lang w:val="en-US"/>
              </w:rPr>
              <w:t>28</w:t>
            </w:r>
          </w:p>
        </w:tc>
        <w:tc>
          <w:tcPr>
            <w:tcW w:w="0" w:type="dxa"/>
          </w:tcPr>
          <w:p w14:paraId="651589B4" w14:textId="45E6DB7A" w:rsidR="00443B37" w:rsidRPr="00443B37" w:rsidRDefault="00443B37" w:rsidP="00443B37">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8"/>
                <w:szCs w:val="18"/>
                <w:lang w:val="en-US"/>
              </w:rPr>
            </w:pPr>
            <w:r>
              <w:rPr>
                <w:rFonts w:asciiTheme="majorBidi" w:eastAsia="Calibri" w:hAnsiTheme="majorBidi" w:cstheme="majorBidi"/>
                <w:sz w:val="18"/>
                <w:szCs w:val="18"/>
                <w:lang w:val="en-US"/>
              </w:rPr>
              <w:t>28</w:t>
            </w:r>
          </w:p>
        </w:tc>
        <w:tc>
          <w:tcPr>
            <w:tcW w:w="0" w:type="dxa"/>
          </w:tcPr>
          <w:p w14:paraId="0650B023" w14:textId="26B9C4AF" w:rsidR="00443B37" w:rsidRPr="00443B37" w:rsidRDefault="00443B37" w:rsidP="00443B37">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8"/>
                <w:szCs w:val="18"/>
                <w:lang w:val="en-US"/>
              </w:rPr>
            </w:pPr>
            <w:r>
              <w:rPr>
                <w:rFonts w:asciiTheme="majorBidi" w:eastAsia="Calibri" w:hAnsiTheme="majorBidi" w:cstheme="majorBidi"/>
                <w:sz w:val="18"/>
                <w:szCs w:val="18"/>
                <w:lang w:val="en-US"/>
              </w:rPr>
              <w:t>36</w:t>
            </w:r>
          </w:p>
        </w:tc>
        <w:tc>
          <w:tcPr>
            <w:tcW w:w="0" w:type="dxa"/>
          </w:tcPr>
          <w:p w14:paraId="6081D7D9" w14:textId="0B6071DD" w:rsidR="00443B37" w:rsidRPr="00443B37" w:rsidRDefault="00443B37" w:rsidP="00443B37">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8"/>
                <w:szCs w:val="18"/>
                <w:lang w:val="en-US"/>
              </w:rPr>
            </w:pPr>
            <w:r>
              <w:rPr>
                <w:rFonts w:asciiTheme="majorBidi" w:eastAsia="Calibri" w:hAnsiTheme="majorBidi" w:cstheme="majorBidi"/>
                <w:sz w:val="18"/>
                <w:szCs w:val="18"/>
                <w:lang w:val="en-US"/>
              </w:rPr>
              <w:t>23</w:t>
            </w:r>
          </w:p>
        </w:tc>
        <w:tc>
          <w:tcPr>
            <w:tcW w:w="0" w:type="dxa"/>
          </w:tcPr>
          <w:p w14:paraId="06597D32" w14:textId="772BB516" w:rsidR="00443B37" w:rsidRPr="00443B37" w:rsidRDefault="00443B37" w:rsidP="00443B37">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8"/>
                <w:szCs w:val="18"/>
                <w:lang w:val="en-US"/>
              </w:rPr>
            </w:pPr>
            <w:r>
              <w:rPr>
                <w:rFonts w:asciiTheme="majorBidi" w:eastAsia="Calibri" w:hAnsiTheme="majorBidi" w:cstheme="majorBidi"/>
                <w:sz w:val="18"/>
                <w:szCs w:val="18"/>
                <w:lang w:val="en-US"/>
              </w:rPr>
              <w:t>23</w:t>
            </w:r>
          </w:p>
        </w:tc>
      </w:tr>
      <w:tr w:rsidR="00443B37" w:rsidRPr="00443B37" w14:paraId="5B127A68" w14:textId="32248EE1" w:rsidTr="00534396">
        <w:trPr>
          <w:trHeight w:val="20"/>
          <w:jc w:val="center"/>
        </w:trPr>
        <w:tc>
          <w:tcPr>
            <w:cnfStyle w:val="001000000000" w:firstRow="0" w:lastRow="0" w:firstColumn="1" w:lastColumn="0" w:oddVBand="0" w:evenVBand="0" w:oddHBand="0" w:evenHBand="0" w:firstRowFirstColumn="0" w:firstRowLastColumn="0" w:lastRowFirstColumn="0" w:lastRowLastColumn="0"/>
            <w:tcW w:w="0" w:type="dxa"/>
          </w:tcPr>
          <w:p w14:paraId="45673D6F" w14:textId="0EF8E969" w:rsidR="00443B37" w:rsidRPr="00443B37" w:rsidRDefault="00443B37" w:rsidP="00443B37">
            <w:pPr>
              <w:jc w:val="center"/>
              <w:rPr>
                <w:rFonts w:asciiTheme="majorBidi" w:eastAsia="Calibri" w:hAnsiTheme="majorBidi" w:cstheme="majorBidi"/>
                <w:b w:val="0"/>
                <w:sz w:val="18"/>
                <w:szCs w:val="18"/>
                <w:lang w:val="en-US"/>
              </w:rPr>
            </w:pPr>
            <w:r w:rsidRPr="00443B37">
              <w:rPr>
                <w:rFonts w:asciiTheme="majorBidi" w:eastAsia="Calibri" w:hAnsiTheme="majorBidi" w:cstheme="majorBidi"/>
                <w:sz w:val="18"/>
                <w:szCs w:val="18"/>
                <w:lang w:val="en-US"/>
              </w:rPr>
              <w:t>1.14</w:t>
            </w:r>
          </w:p>
        </w:tc>
        <w:tc>
          <w:tcPr>
            <w:tcW w:w="0" w:type="dxa"/>
          </w:tcPr>
          <w:p w14:paraId="24ACB2A7" w14:textId="64603F9F" w:rsidR="00443B37" w:rsidRPr="00443B37" w:rsidRDefault="00443B37" w:rsidP="00443B37">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sz w:val="18"/>
                <w:szCs w:val="18"/>
                <w:lang w:val="en-US"/>
              </w:rPr>
            </w:pPr>
            <w:r>
              <w:rPr>
                <w:rFonts w:asciiTheme="majorBidi" w:eastAsia="Calibri" w:hAnsiTheme="majorBidi" w:cstheme="majorBidi"/>
                <w:sz w:val="18"/>
                <w:szCs w:val="18"/>
                <w:lang w:val="en-US"/>
              </w:rPr>
              <w:t>28</w:t>
            </w:r>
          </w:p>
        </w:tc>
        <w:tc>
          <w:tcPr>
            <w:tcW w:w="0" w:type="dxa"/>
          </w:tcPr>
          <w:p w14:paraId="104E76A7" w14:textId="447EA16D" w:rsidR="00443B37" w:rsidRPr="00443B37" w:rsidRDefault="00443B37" w:rsidP="00443B37">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sz w:val="18"/>
                <w:szCs w:val="18"/>
                <w:lang w:val="en-US"/>
              </w:rPr>
            </w:pPr>
            <w:r>
              <w:rPr>
                <w:rFonts w:asciiTheme="majorBidi" w:eastAsia="Calibri" w:hAnsiTheme="majorBidi" w:cstheme="majorBidi"/>
                <w:sz w:val="18"/>
                <w:szCs w:val="18"/>
                <w:lang w:val="en-US"/>
              </w:rPr>
              <w:t>28</w:t>
            </w:r>
          </w:p>
        </w:tc>
        <w:tc>
          <w:tcPr>
            <w:tcW w:w="0" w:type="dxa"/>
          </w:tcPr>
          <w:p w14:paraId="2D2AB12C" w14:textId="633FEED1" w:rsidR="00443B37" w:rsidRPr="00443B37" w:rsidRDefault="00443B37" w:rsidP="00443B37">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sz w:val="18"/>
                <w:szCs w:val="18"/>
                <w:lang w:val="en-US"/>
              </w:rPr>
            </w:pPr>
            <w:r>
              <w:rPr>
                <w:rFonts w:asciiTheme="majorBidi" w:eastAsia="Calibri" w:hAnsiTheme="majorBidi" w:cstheme="majorBidi"/>
                <w:sz w:val="18"/>
                <w:szCs w:val="18"/>
                <w:lang w:val="en-US"/>
              </w:rPr>
              <w:t>36</w:t>
            </w:r>
          </w:p>
        </w:tc>
        <w:tc>
          <w:tcPr>
            <w:tcW w:w="0" w:type="dxa"/>
          </w:tcPr>
          <w:p w14:paraId="59DBA9EB" w14:textId="0DFCDC5E" w:rsidR="00443B37" w:rsidRPr="00443B37" w:rsidRDefault="00443B37" w:rsidP="00443B37">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sz w:val="18"/>
                <w:szCs w:val="18"/>
                <w:lang w:val="en-US"/>
              </w:rPr>
            </w:pPr>
            <w:r>
              <w:rPr>
                <w:rFonts w:asciiTheme="majorBidi" w:eastAsia="Calibri" w:hAnsiTheme="majorBidi" w:cstheme="majorBidi"/>
                <w:sz w:val="18"/>
                <w:szCs w:val="18"/>
                <w:lang w:val="en-US"/>
              </w:rPr>
              <w:t>23</w:t>
            </w:r>
          </w:p>
        </w:tc>
        <w:tc>
          <w:tcPr>
            <w:tcW w:w="0" w:type="dxa"/>
          </w:tcPr>
          <w:p w14:paraId="3F8A170D" w14:textId="7F54E6EB" w:rsidR="00443B37" w:rsidRPr="00443B37" w:rsidRDefault="00443B37" w:rsidP="00443B37">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sz w:val="18"/>
                <w:szCs w:val="18"/>
                <w:lang w:val="en-US"/>
              </w:rPr>
            </w:pPr>
            <w:r>
              <w:rPr>
                <w:rFonts w:asciiTheme="majorBidi" w:eastAsia="Calibri" w:hAnsiTheme="majorBidi" w:cstheme="majorBidi"/>
                <w:sz w:val="18"/>
                <w:szCs w:val="18"/>
                <w:lang w:val="en-US"/>
              </w:rPr>
              <w:t>23</w:t>
            </w:r>
          </w:p>
        </w:tc>
      </w:tr>
      <w:tr w:rsidR="00443B37" w:rsidRPr="00443B37" w14:paraId="7290CC5E" w14:textId="2FA328F3" w:rsidTr="00534396">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0" w:type="dxa"/>
          </w:tcPr>
          <w:p w14:paraId="6EEEC00B" w14:textId="0ABA1A2D" w:rsidR="00443B37" w:rsidRPr="00443B37" w:rsidRDefault="00443B37" w:rsidP="00443B37">
            <w:pPr>
              <w:jc w:val="center"/>
              <w:rPr>
                <w:rFonts w:asciiTheme="majorBidi" w:eastAsia="Calibri" w:hAnsiTheme="majorBidi" w:cstheme="majorBidi"/>
                <w:b w:val="0"/>
                <w:sz w:val="18"/>
                <w:szCs w:val="18"/>
                <w:lang w:val="en-US"/>
              </w:rPr>
            </w:pPr>
            <w:r w:rsidRPr="00443B37">
              <w:rPr>
                <w:rFonts w:asciiTheme="majorBidi" w:eastAsia="Calibri" w:hAnsiTheme="majorBidi" w:cstheme="majorBidi"/>
                <w:sz w:val="18"/>
                <w:szCs w:val="18"/>
                <w:lang w:val="en-US"/>
              </w:rPr>
              <w:t>1.15</w:t>
            </w:r>
          </w:p>
        </w:tc>
        <w:tc>
          <w:tcPr>
            <w:tcW w:w="0" w:type="dxa"/>
          </w:tcPr>
          <w:p w14:paraId="584A6526" w14:textId="5B75B2EB" w:rsidR="00443B37" w:rsidRPr="00443B37" w:rsidRDefault="00443B37" w:rsidP="00443B37">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8"/>
                <w:szCs w:val="18"/>
                <w:lang w:val="en-US"/>
              </w:rPr>
            </w:pPr>
            <w:r>
              <w:rPr>
                <w:rFonts w:asciiTheme="majorBidi" w:eastAsia="Calibri" w:hAnsiTheme="majorBidi" w:cstheme="majorBidi"/>
                <w:sz w:val="18"/>
                <w:szCs w:val="18"/>
                <w:lang w:val="en-US"/>
              </w:rPr>
              <w:t>28</w:t>
            </w:r>
          </w:p>
        </w:tc>
        <w:tc>
          <w:tcPr>
            <w:tcW w:w="0" w:type="dxa"/>
          </w:tcPr>
          <w:p w14:paraId="39174616" w14:textId="49039EB9" w:rsidR="00443B37" w:rsidRPr="00443B37" w:rsidRDefault="00443B37" w:rsidP="00443B37">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8"/>
                <w:szCs w:val="18"/>
                <w:lang w:val="en-US"/>
              </w:rPr>
            </w:pPr>
            <w:r>
              <w:rPr>
                <w:rFonts w:asciiTheme="majorBidi" w:eastAsia="Calibri" w:hAnsiTheme="majorBidi" w:cstheme="majorBidi"/>
                <w:sz w:val="18"/>
                <w:szCs w:val="18"/>
                <w:lang w:val="en-US"/>
              </w:rPr>
              <w:t>28</w:t>
            </w:r>
          </w:p>
        </w:tc>
        <w:tc>
          <w:tcPr>
            <w:tcW w:w="0" w:type="dxa"/>
          </w:tcPr>
          <w:p w14:paraId="4CE88751" w14:textId="2AED0E07" w:rsidR="00443B37" w:rsidRPr="00443B37" w:rsidRDefault="00443B37" w:rsidP="00443B37">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8"/>
                <w:szCs w:val="18"/>
                <w:lang w:val="en-US"/>
              </w:rPr>
            </w:pPr>
            <w:r>
              <w:rPr>
                <w:rFonts w:asciiTheme="majorBidi" w:eastAsia="Calibri" w:hAnsiTheme="majorBidi" w:cstheme="majorBidi"/>
                <w:sz w:val="18"/>
                <w:szCs w:val="18"/>
                <w:lang w:val="en-US"/>
              </w:rPr>
              <w:t>36</w:t>
            </w:r>
          </w:p>
        </w:tc>
        <w:tc>
          <w:tcPr>
            <w:tcW w:w="0" w:type="dxa"/>
          </w:tcPr>
          <w:p w14:paraId="0F9C19A7" w14:textId="389EB4A7" w:rsidR="00443B37" w:rsidRPr="00443B37" w:rsidRDefault="00443B37" w:rsidP="00443B37">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8"/>
                <w:szCs w:val="18"/>
                <w:lang w:val="en-US"/>
              </w:rPr>
            </w:pPr>
            <w:r>
              <w:rPr>
                <w:rFonts w:asciiTheme="majorBidi" w:eastAsia="Calibri" w:hAnsiTheme="majorBidi" w:cstheme="majorBidi"/>
                <w:sz w:val="18"/>
                <w:szCs w:val="18"/>
                <w:lang w:val="en-US"/>
              </w:rPr>
              <w:t>23</w:t>
            </w:r>
          </w:p>
        </w:tc>
        <w:tc>
          <w:tcPr>
            <w:tcW w:w="0" w:type="dxa"/>
          </w:tcPr>
          <w:p w14:paraId="2166BE8E" w14:textId="3B852E7B" w:rsidR="00443B37" w:rsidRPr="00443B37" w:rsidRDefault="00443B37" w:rsidP="00443B37">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8"/>
                <w:szCs w:val="18"/>
                <w:lang w:val="en-US"/>
              </w:rPr>
            </w:pPr>
            <w:r>
              <w:rPr>
                <w:rFonts w:asciiTheme="majorBidi" w:eastAsia="Calibri" w:hAnsiTheme="majorBidi" w:cstheme="majorBidi"/>
                <w:sz w:val="18"/>
                <w:szCs w:val="18"/>
                <w:lang w:val="en-US"/>
              </w:rPr>
              <w:t>23</w:t>
            </w:r>
          </w:p>
        </w:tc>
      </w:tr>
      <w:tr w:rsidR="00443B37" w:rsidRPr="00443B37" w14:paraId="57BEEA02" w14:textId="77777777" w:rsidTr="00534396">
        <w:trPr>
          <w:trHeight w:val="20"/>
          <w:jc w:val="center"/>
        </w:trPr>
        <w:tc>
          <w:tcPr>
            <w:cnfStyle w:val="001000000000" w:firstRow="0" w:lastRow="0" w:firstColumn="1" w:lastColumn="0" w:oddVBand="0" w:evenVBand="0" w:oddHBand="0" w:evenHBand="0" w:firstRowFirstColumn="0" w:firstRowLastColumn="0" w:lastRowFirstColumn="0" w:lastRowLastColumn="0"/>
            <w:tcW w:w="0" w:type="dxa"/>
          </w:tcPr>
          <w:p w14:paraId="2015D091" w14:textId="522442F1" w:rsidR="00443B37" w:rsidRPr="00443B37" w:rsidRDefault="00443B37" w:rsidP="00443B37">
            <w:pPr>
              <w:jc w:val="center"/>
              <w:rPr>
                <w:rFonts w:asciiTheme="majorBidi" w:eastAsia="Calibri" w:hAnsiTheme="majorBidi" w:cstheme="majorBidi"/>
                <w:b w:val="0"/>
                <w:sz w:val="18"/>
                <w:szCs w:val="18"/>
                <w:lang w:val="en-US"/>
              </w:rPr>
            </w:pPr>
            <w:r w:rsidRPr="00443B37">
              <w:rPr>
                <w:rFonts w:asciiTheme="majorBidi" w:eastAsia="Calibri" w:hAnsiTheme="majorBidi" w:cstheme="majorBidi"/>
                <w:sz w:val="18"/>
                <w:szCs w:val="18"/>
                <w:lang w:val="en-US"/>
              </w:rPr>
              <w:t>1.16</w:t>
            </w:r>
          </w:p>
        </w:tc>
        <w:tc>
          <w:tcPr>
            <w:tcW w:w="0" w:type="dxa"/>
          </w:tcPr>
          <w:p w14:paraId="7FEF0E68" w14:textId="5428E6D3" w:rsidR="00443B37" w:rsidRPr="00443B37" w:rsidRDefault="00443B37" w:rsidP="00443B37">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sz w:val="18"/>
                <w:szCs w:val="18"/>
                <w:lang w:val="en-US"/>
              </w:rPr>
            </w:pPr>
            <w:r>
              <w:rPr>
                <w:rFonts w:asciiTheme="majorBidi" w:eastAsia="Calibri" w:hAnsiTheme="majorBidi" w:cstheme="majorBidi"/>
                <w:sz w:val="18"/>
                <w:szCs w:val="18"/>
                <w:lang w:val="en-US"/>
              </w:rPr>
              <w:t>Diverge</w:t>
            </w:r>
          </w:p>
        </w:tc>
        <w:tc>
          <w:tcPr>
            <w:tcW w:w="0" w:type="dxa"/>
          </w:tcPr>
          <w:p w14:paraId="1108B3C7" w14:textId="750495CE" w:rsidR="00443B37" w:rsidRPr="00443B37" w:rsidRDefault="00443B37" w:rsidP="00443B37">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sz w:val="18"/>
                <w:szCs w:val="18"/>
                <w:lang w:val="en-US"/>
              </w:rPr>
            </w:pPr>
            <w:r>
              <w:rPr>
                <w:rFonts w:asciiTheme="majorBidi" w:eastAsia="Calibri" w:hAnsiTheme="majorBidi" w:cstheme="majorBidi"/>
                <w:sz w:val="18"/>
                <w:szCs w:val="18"/>
                <w:lang w:val="en-US"/>
              </w:rPr>
              <w:t>Diverge</w:t>
            </w:r>
          </w:p>
        </w:tc>
        <w:tc>
          <w:tcPr>
            <w:tcW w:w="0" w:type="dxa"/>
          </w:tcPr>
          <w:p w14:paraId="15E5A6D9" w14:textId="4BF3E5F6" w:rsidR="00443B37" w:rsidRPr="00443B37" w:rsidRDefault="00443B37" w:rsidP="00443B37">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sz w:val="18"/>
                <w:szCs w:val="18"/>
                <w:lang w:val="en-US"/>
              </w:rPr>
            </w:pPr>
            <w:r>
              <w:rPr>
                <w:rFonts w:asciiTheme="majorBidi" w:eastAsia="Calibri" w:hAnsiTheme="majorBidi" w:cstheme="majorBidi"/>
                <w:sz w:val="18"/>
                <w:szCs w:val="18"/>
                <w:lang w:val="en-US"/>
              </w:rPr>
              <w:t>Diverge</w:t>
            </w:r>
          </w:p>
        </w:tc>
        <w:tc>
          <w:tcPr>
            <w:tcW w:w="0" w:type="dxa"/>
          </w:tcPr>
          <w:p w14:paraId="263E863C" w14:textId="66C9FE62" w:rsidR="00443B37" w:rsidRPr="00443B37" w:rsidRDefault="00443B37" w:rsidP="00443B37">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sz w:val="18"/>
                <w:szCs w:val="18"/>
                <w:lang w:val="en-US"/>
              </w:rPr>
            </w:pPr>
            <w:r>
              <w:rPr>
                <w:rFonts w:asciiTheme="majorBidi" w:eastAsia="Calibri" w:hAnsiTheme="majorBidi" w:cstheme="majorBidi"/>
                <w:sz w:val="18"/>
                <w:szCs w:val="18"/>
                <w:lang w:val="en-US"/>
              </w:rPr>
              <w:t>Diverge</w:t>
            </w:r>
          </w:p>
        </w:tc>
        <w:tc>
          <w:tcPr>
            <w:tcW w:w="0" w:type="dxa"/>
          </w:tcPr>
          <w:p w14:paraId="47B07680" w14:textId="6E30E4A5" w:rsidR="00443B37" w:rsidRPr="00443B37" w:rsidRDefault="00443B37" w:rsidP="00443B37">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sz w:val="18"/>
                <w:szCs w:val="18"/>
                <w:lang w:val="en-US"/>
              </w:rPr>
            </w:pPr>
            <w:r>
              <w:rPr>
                <w:rFonts w:asciiTheme="majorBidi" w:eastAsia="Calibri" w:hAnsiTheme="majorBidi" w:cstheme="majorBidi"/>
                <w:sz w:val="18"/>
                <w:szCs w:val="18"/>
                <w:lang w:val="en-US"/>
              </w:rPr>
              <w:t>Diverge</w:t>
            </w:r>
          </w:p>
        </w:tc>
      </w:tr>
    </w:tbl>
    <w:p w14:paraId="538C07E3" w14:textId="77777777" w:rsidR="00B75CC1" w:rsidRDefault="00B75CC1" w:rsidP="003C057A">
      <w:pPr>
        <w:spacing w:after="0" w:line="480" w:lineRule="auto"/>
        <w:ind w:firstLine="357"/>
        <w:jc w:val="both"/>
        <w:rPr>
          <w:rFonts w:asciiTheme="majorBidi" w:eastAsia="Calibri" w:hAnsiTheme="majorBidi" w:cstheme="majorBidi"/>
          <w:sz w:val="24"/>
          <w:szCs w:val="24"/>
          <w:lang w:val="en-US"/>
        </w:rPr>
      </w:pPr>
    </w:p>
    <w:p w14:paraId="5763CFC6" w14:textId="455570E6" w:rsidR="00BE4DB7" w:rsidRDefault="00B8013B" w:rsidP="003C057A">
      <w:pPr>
        <w:spacing w:after="0" w:line="480" w:lineRule="auto"/>
        <w:ind w:firstLine="357"/>
        <w:jc w:val="both"/>
        <w:rPr>
          <w:rFonts w:asciiTheme="majorBidi" w:eastAsia="Calibri" w:hAnsiTheme="majorBidi" w:cstheme="majorBidi"/>
          <w:sz w:val="24"/>
          <w:szCs w:val="24"/>
          <w:lang w:val="en-US"/>
        </w:rPr>
      </w:pPr>
      <w:r>
        <w:rPr>
          <w:rFonts w:asciiTheme="majorBidi" w:eastAsia="Calibri" w:hAnsiTheme="majorBidi" w:cstheme="majorBidi"/>
          <w:sz w:val="24"/>
          <w:szCs w:val="24"/>
          <w:lang w:val="en-US"/>
        </w:rPr>
        <w:t xml:space="preserve">From </w:t>
      </w:r>
      <w:r w:rsidR="00EB00DD">
        <w:rPr>
          <w:rFonts w:asciiTheme="majorBidi" w:eastAsia="Calibri" w:hAnsiTheme="majorBidi" w:cstheme="majorBidi"/>
          <w:sz w:val="24"/>
          <w:szCs w:val="24"/>
          <w:lang w:val="en-US"/>
        </w:rPr>
        <w:t xml:space="preserve">Table 7, it can be observed </w:t>
      </w:r>
      <w:r w:rsidR="00443B37">
        <w:rPr>
          <w:rFonts w:asciiTheme="majorBidi" w:eastAsia="Calibri" w:hAnsiTheme="majorBidi" w:cstheme="majorBidi"/>
          <w:sz w:val="24"/>
          <w:szCs w:val="24"/>
          <w:lang w:val="en-US"/>
        </w:rPr>
        <w:t>that RK</w:t>
      </w:r>
      <w:r w:rsidR="00EB00DD">
        <w:rPr>
          <w:rFonts w:asciiTheme="majorBidi" w:eastAsia="Calibri" w:hAnsiTheme="majorBidi" w:cstheme="majorBidi"/>
          <w:sz w:val="24"/>
          <w:szCs w:val="24"/>
          <w:lang w:val="en-US"/>
        </w:rPr>
        <w:t xml:space="preserve"> technique</w:t>
      </w:r>
      <w:r w:rsidR="008266BE">
        <w:rPr>
          <w:rFonts w:asciiTheme="majorBidi" w:eastAsia="Calibri" w:hAnsiTheme="majorBidi" w:cstheme="majorBidi"/>
          <w:sz w:val="24"/>
          <w:szCs w:val="24"/>
          <w:lang w:val="en-US"/>
        </w:rPr>
        <w:t>s</w:t>
      </w:r>
      <w:r w:rsidR="00EB00DD">
        <w:rPr>
          <w:rFonts w:asciiTheme="majorBidi" w:eastAsia="Calibri" w:hAnsiTheme="majorBidi" w:cstheme="majorBidi"/>
          <w:sz w:val="24"/>
          <w:szCs w:val="24"/>
          <w:lang w:val="en-US"/>
        </w:rPr>
        <w:t xml:space="preserve"> </w:t>
      </w:r>
      <w:r w:rsidR="00443B37">
        <w:rPr>
          <w:rFonts w:asciiTheme="majorBidi" w:eastAsia="Calibri" w:hAnsiTheme="majorBidi" w:cstheme="majorBidi"/>
          <w:sz w:val="24"/>
          <w:szCs w:val="24"/>
          <w:lang w:val="en-US"/>
        </w:rPr>
        <w:t xml:space="preserve">are not </w:t>
      </w:r>
      <w:r w:rsidR="00503F09">
        <w:rPr>
          <w:rFonts w:asciiTheme="majorBidi" w:eastAsia="Calibri" w:hAnsiTheme="majorBidi" w:cstheme="majorBidi"/>
          <w:sz w:val="24"/>
          <w:szCs w:val="24"/>
          <w:lang w:val="en-US"/>
        </w:rPr>
        <w:t xml:space="preserve">significantly </w:t>
      </w:r>
      <w:r w:rsidR="00443B37">
        <w:rPr>
          <w:rFonts w:asciiTheme="majorBidi" w:eastAsia="Calibri" w:hAnsiTheme="majorBidi" w:cstheme="majorBidi"/>
          <w:sz w:val="24"/>
          <w:szCs w:val="24"/>
          <w:lang w:val="en-US"/>
        </w:rPr>
        <w:t xml:space="preserve">affected by this parameter. In fact, they </w:t>
      </w:r>
      <w:r w:rsidR="008266BE">
        <w:rPr>
          <w:rFonts w:asciiTheme="majorBidi" w:eastAsia="Calibri" w:hAnsiTheme="majorBidi" w:cstheme="majorBidi"/>
          <w:sz w:val="24"/>
          <w:szCs w:val="24"/>
          <w:lang w:val="en-US"/>
        </w:rPr>
        <w:t xml:space="preserve">converge at </w:t>
      </w:r>
      <w:r w:rsidR="00443B37">
        <w:rPr>
          <w:rFonts w:asciiTheme="majorBidi" w:eastAsia="Calibri" w:hAnsiTheme="majorBidi" w:cstheme="majorBidi"/>
          <w:sz w:val="24"/>
          <w:szCs w:val="24"/>
          <w:lang w:val="en-US"/>
        </w:rPr>
        <w:t xml:space="preserve">the same number of iterations for all loading levels. All </w:t>
      </w:r>
      <w:r w:rsidR="008266BE">
        <w:rPr>
          <w:rFonts w:asciiTheme="majorBidi" w:eastAsia="Calibri" w:hAnsiTheme="majorBidi" w:cstheme="majorBidi"/>
          <w:sz w:val="24"/>
          <w:szCs w:val="24"/>
          <w:lang w:val="en-US"/>
        </w:rPr>
        <w:t xml:space="preserve">techniques </w:t>
      </w:r>
      <w:r w:rsidR="00443B37">
        <w:rPr>
          <w:rFonts w:asciiTheme="majorBidi" w:eastAsia="Calibri" w:hAnsiTheme="majorBidi" w:cstheme="majorBidi"/>
          <w:sz w:val="24"/>
          <w:szCs w:val="24"/>
          <w:lang w:val="en-US"/>
        </w:rPr>
        <w:t xml:space="preserve">diverge when  </w:t>
      </w:r>
      <m:oMath>
        <m:r>
          <w:rPr>
            <w:rFonts w:ascii="Cambria Math" w:eastAsia="Calibri" w:hAnsi="Cambria Math" w:cstheme="majorBidi"/>
            <w:sz w:val="24"/>
            <w:szCs w:val="24"/>
            <w:lang w:val="en-US"/>
          </w:rPr>
          <m:t>λ=1.16</m:t>
        </m:r>
      </m:oMath>
      <w:r w:rsidR="00443B37">
        <w:rPr>
          <w:rFonts w:asciiTheme="majorBidi" w:eastAsia="Calibri" w:hAnsiTheme="majorBidi" w:cstheme="majorBidi"/>
          <w:sz w:val="24"/>
          <w:szCs w:val="24"/>
          <w:lang w:val="en-US"/>
        </w:rPr>
        <w:t xml:space="preserve"> since at this point, the maximum loadability point </w:t>
      </w:r>
      <w:r w:rsidR="008266BE">
        <w:rPr>
          <w:rFonts w:asciiTheme="majorBidi" w:eastAsia="Calibri" w:hAnsiTheme="majorBidi" w:cstheme="majorBidi"/>
          <w:sz w:val="24"/>
          <w:szCs w:val="24"/>
          <w:lang w:val="en-US"/>
        </w:rPr>
        <w:t>is</w:t>
      </w:r>
      <w:r w:rsidR="00443B37">
        <w:rPr>
          <w:rFonts w:asciiTheme="majorBidi" w:eastAsia="Calibri" w:hAnsiTheme="majorBidi" w:cstheme="majorBidi"/>
          <w:sz w:val="24"/>
          <w:szCs w:val="24"/>
          <w:lang w:val="en-US"/>
        </w:rPr>
        <w:t xml:space="preserve"> surpassed and the LF problem has not real solution.</w:t>
      </w:r>
    </w:p>
    <w:p w14:paraId="250AED2D" w14:textId="3AC36D1F" w:rsidR="000C0769" w:rsidRDefault="00B75CC1" w:rsidP="000C0769">
      <w:pPr>
        <w:spacing w:before="360" w:after="60" w:line="360" w:lineRule="auto"/>
        <w:jc w:val="both"/>
        <w:rPr>
          <w:rFonts w:asciiTheme="majorBidi" w:eastAsia="Calibri" w:hAnsiTheme="majorBidi" w:cstheme="majorBidi"/>
          <w:sz w:val="24"/>
          <w:szCs w:val="24"/>
          <w:lang w:val="en-US"/>
        </w:rPr>
      </w:pPr>
      <w:r>
        <w:rPr>
          <w:rFonts w:asciiTheme="majorBidi" w:eastAsia="Calibri" w:hAnsiTheme="majorBidi" w:cstheme="majorBidi"/>
          <w:sz w:val="24"/>
          <w:szCs w:val="24"/>
          <w:lang w:val="en-US"/>
        </w:rPr>
        <w:lastRenderedPageBreak/>
        <w:t>5.5</w:t>
      </w:r>
      <w:r w:rsidR="000C0769">
        <w:rPr>
          <w:rFonts w:asciiTheme="majorBidi" w:eastAsia="Calibri" w:hAnsiTheme="majorBidi" w:cstheme="majorBidi"/>
          <w:sz w:val="24"/>
          <w:szCs w:val="24"/>
          <w:lang w:val="en-US"/>
        </w:rPr>
        <w:t xml:space="preserve">. </w:t>
      </w:r>
      <w:r w:rsidR="00E459EA">
        <w:rPr>
          <w:rFonts w:asciiTheme="majorBidi" w:eastAsia="Calibri" w:hAnsiTheme="majorBidi" w:cstheme="majorBidi"/>
          <w:sz w:val="24"/>
          <w:szCs w:val="24"/>
          <w:lang w:val="en-US"/>
        </w:rPr>
        <w:t>W</w:t>
      </w:r>
      <w:r w:rsidR="000C0769">
        <w:rPr>
          <w:rFonts w:asciiTheme="majorBidi" w:eastAsia="Calibri" w:hAnsiTheme="majorBidi" w:cstheme="majorBidi"/>
          <w:sz w:val="24"/>
          <w:szCs w:val="24"/>
          <w:lang w:val="en-US"/>
        </w:rPr>
        <w:t xml:space="preserve">ell-conditioned </w:t>
      </w:r>
      <w:r w:rsidR="00E459EA">
        <w:rPr>
          <w:rFonts w:asciiTheme="majorBidi" w:eastAsia="Calibri" w:hAnsiTheme="majorBidi" w:cstheme="majorBidi"/>
          <w:sz w:val="24"/>
          <w:szCs w:val="24"/>
          <w:lang w:val="en-US"/>
        </w:rPr>
        <w:t xml:space="preserve">test </w:t>
      </w:r>
      <w:r w:rsidR="000C0769">
        <w:rPr>
          <w:rFonts w:asciiTheme="majorBidi" w:eastAsia="Calibri" w:hAnsiTheme="majorBidi" w:cstheme="majorBidi"/>
          <w:sz w:val="24"/>
          <w:szCs w:val="24"/>
          <w:lang w:val="en-US"/>
        </w:rPr>
        <w:t>systems</w:t>
      </w:r>
    </w:p>
    <w:p w14:paraId="21B45090" w14:textId="16A0F0D7" w:rsidR="001B1C48" w:rsidRDefault="00A70C36" w:rsidP="00443B37">
      <w:pPr>
        <w:spacing w:after="0" w:line="480" w:lineRule="auto"/>
        <w:ind w:firstLine="357"/>
        <w:jc w:val="both"/>
        <w:rPr>
          <w:rFonts w:asciiTheme="majorBidi" w:eastAsiaTheme="minorEastAsia" w:hAnsiTheme="majorBidi" w:cstheme="majorBidi"/>
          <w:b/>
          <w:bCs/>
          <w:lang w:val="en-US"/>
        </w:rPr>
      </w:pPr>
      <w:r>
        <w:rPr>
          <w:rFonts w:asciiTheme="majorBidi" w:eastAsia="Calibri" w:hAnsiTheme="majorBidi" w:cstheme="majorBidi"/>
          <w:sz w:val="24"/>
          <w:szCs w:val="24"/>
          <w:lang w:val="en-US"/>
        </w:rPr>
        <w:t xml:space="preserve">Despite that RK </w:t>
      </w:r>
      <w:r w:rsidR="00CF572B">
        <w:rPr>
          <w:rFonts w:asciiTheme="majorBidi" w:eastAsia="Calibri" w:hAnsiTheme="majorBidi" w:cstheme="majorBidi"/>
          <w:sz w:val="24"/>
          <w:szCs w:val="24"/>
          <w:lang w:val="en-US"/>
        </w:rPr>
        <w:t xml:space="preserve">techniques </w:t>
      </w:r>
      <w:r w:rsidR="00257831">
        <w:rPr>
          <w:rFonts w:asciiTheme="majorBidi" w:eastAsia="Calibri" w:hAnsiTheme="majorBidi" w:cstheme="majorBidi"/>
          <w:sz w:val="24"/>
          <w:szCs w:val="24"/>
          <w:lang w:val="en-US"/>
        </w:rPr>
        <w:t xml:space="preserve">are </w:t>
      </w:r>
      <w:r>
        <w:rPr>
          <w:rFonts w:asciiTheme="majorBidi" w:eastAsia="Calibri" w:hAnsiTheme="majorBidi" w:cstheme="majorBidi"/>
          <w:sz w:val="24"/>
          <w:szCs w:val="24"/>
          <w:lang w:val="en-US"/>
        </w:rPr>
        <w:t>conceived</w:t>
      </w:r>
      <w:r w:rsidR="00257831">
        <w:rPr>
          <w:rFonts w:asciiTheme="majorBidi" w:eastAsia="Calibri" w:hAnsiTheme="majorBidi" w:cstheme="majorBidi"/>
          <w:sz w:val="24"/>
          <w:szCs w:val="24"/>
          <w:lang w:val="en-US"/>
        </w:rPr>
        <w:t xml:space="preserve"> for ill-conditioned systems, it may be interesting to test their performance in </w:t>
      </w:r>
      <w:r w:rsidR="00E27666">
        <w:rPr>
          <w:rFonts w:asciiTheme="majorBidi" w:eastAsia="Calibri" w:hAnsiTheme="majorBidi" w:cstheme="majorBidi"/>
          <w:sz w:val="24"/>
          <w:szCs w:val="24"/>
          <w:lang w:val="en-US"/>
        </w:rPr>
        <w:t xml:space="preserve">case of </w:t>
      </w:r>
      <w:r w:rsidR="00257831">
        <w:rPr>
          <w:rFonts w:asciiTheme="majorBidi" w:eastAsia="Calibri" w:hAnsiTheme="majorBidi" w:cstheme="majorBidi"/>
          <w:sz w:val="24"/>
          <w:szCs w:val="24"/>
          <w:lang w:val="en-US"/>
        </w:rPr>
        <w:t xml:space="preserve">well-conditioned systems. To do that, the performance of the proposed </w:t>
      </w:r>
      <w:r w:rsidR="00E27666">
        <w:rPr>
          <w:rFonts w:asciiTheme="majorBidi" w:eastAsia="Calibri" w:hAnsiTheme="majorBidi" w:cstheme="majorBidi"/>
          <w:sz w:val="24"/>
          <w:szCs w:val="24"/>
          <w:lang w:val="en-US"/>
        </w:rPr>
        <w:t xml:space="preserve">techniques </w:t>
      </w:r>
      <w:r w:rsidR="00257831">
        <w:rPr>
          <w:rFonts w:asciiTheme="majorBidi" w:eastAsia="Calibri" w:hAnsiTheme="majorBidi" w:cstheme="majorBidi"/>
          <w:sz w:val="24"/>
          <w:szCs w:val="24"/>
          <w:lang w:val="en-US"/>
        </w:rPr>
        <w:t xml:space="preserve">and RK4 </w:t>
      </w:r>
      <w:r w:rsidR="00E27666">
        <w:rPr>
          <w:rFonts w:asciiTheme="majorBidi" w:eastAsia="Calibri" w:hAnsiTheme="majorBidi" w:cstheme="majorBidi"/>
          <w:sz w:val="24"/>
          <w:szCs w:val="24"/>
          <w:lang w:val="en-US"/>
        </w:rPr>
        <w:t>are</w:t>
      </w:r>
      <w:r w:rsidR="00257831">
        <w:rPr>
          <w:rFonts w:asciiTheme="majorBidi" w:eastAsia="Calibri" w:hAnsiTheme="majorBidi" w:cstheme="majorBidi"/>
          <w:sz w:val="24"/>
          <w:szCs w:val="24"/>
          <w:lang w:val="en-US"/>
        </w:rPr>
        <w:t xml:space="preserve"> tested </w:t>
      </w:r>
      <w:r w:rsidR="00E27666">
        <w:rPr>
          <w:rFonts w:asciiTheme="majorBidi" w:eastAsia="Calibri" w:hAnsiTheme="majorBidi" w:cstheme="majorBidi"/>
          <w:sz w:val="24"/>
          <w:szCs w:val="24"/>
          <w:lang w:val="en-US"/>
        </w:rPr>
        <w:t xml:space="preserve">for solving standard </w:t>
      </w:r>
      <w:r w:rsidR="00257831">
        <w:rPr>
          <w:rFonts w:asciiTheme="majorBidi" w:eastAsia="Calibri" w:hAnsiTheme="majorBidi" w:cstheme="majorBidi"/>
          <w:sz w:val="24"/>
          <w:szCs w:val="24"/>
          <w:lang w:val="en-US"/>
        </w:rPr>
        <w:t xml:space="preserve">IEEE 118-bus and 300-bus </w:t>
      </w:r>
      <w:r w:rsidR="00E27666">
        <w:rPr>
          <w:rFonts w:asciiTheme="majorBidi" w:eastAsia="Calibri" w:hAnsiTheme="majorBidi" w:cstheme="majorBidi"/>
          <w:sz w:val="24"/>
          <w:szCs w:val="24"/>
          <w:lang w:val="en-US"/>
        </w:rPr>
        <w:t xml:space="preserve">test systems </w:t>
      </w:r>
      <w:r w:rsidR="00257831">
        <w:rPr>
          <w:rFonts w:asciiTheme="majorBidi" w:eastAsia="Calibri" w:hAnsiTheme="majorBidi" w:cstheme="majorBidi"/>
          <w:sz w:val="24"/>
          <w:szCs w:val="24"/>
          <w:lang w:val="en-US"/>
        </w:rPr>
        <w:t>[</w:t>
      </w:r>
      <w:r w:rsidR="00563FE9" w:rsidRPr="00563FE9">
        <w:rPr>
          <w:rFonts w:asciiTheme="majorBidi" w:eastAsia="Calibri" w:hAnsiTheme="majorBidi" w:cstheme="majorBidi"/>
          <w:color w:val="FF0000"/>
          <w:sz w:val="24"/>
          <w:szCs w:val="24"/>
          <w:lang w:val="en-US"/>
        </w:rPr>
        <w:t>29</w:t>
      </w:r>
      <w:r w:rsidR="00257831" w:rsidRPr="00563FE9">
        <w:rPr>
          <w:rFonts w:asciiTheme="majorBidi" w:eastAsia="Calibri" w:hAnsiTheme="majorBidi" w:cstheme="majorBidi"/>
          <w:color w:val="FF0000"/>
          <w:sz w:val="24"/>
          <w:szCs w:val="24"/>
          <w:lang w:val="en-US"/>
        </w:rPr>
        <w:t xml:space="preserve">, </w:t>
      </w:r>
      <w:r w:rsidR="00563FE9" w:rsidRPr="00563FE9">
        <w:rPr>
          <w:rFonts w:asciiTheme="majorBidi" w:eastAsia="Calibri" w:hAnsiTheme="majorBidi" w:cstheme="majorBidi"/>
          <w:color w:val="FF0000"/>
          <w:sz w:val="24"/>
          <w:szCs w:val="24"/>
          <w:lang w:val="en-US"/>
        </w:rPr>
        <w:t>30</w:t>
      </w:r>
      <w:r w:rsidR="00257831">
        <w:rPr>
          <w:rFonts w:asciiTheme="majorBidi" w:eastAsia="Calibri" w:hAnsiTheme="majorBidi" w:cstheme="majorBidi"/>
          <w:sz w:val="24"/>
          <w:szCs w:val="24"/>
          <w:lang w:val="en-US"/>
        </w:rPr>
        <w:t>]</w:t>
      </w:r>
      <w:r w:rsidR="00E27666">
        <w:rPr>
          <w:rFonts w:asciiTheme="majorBidi" w:eastAsia="Calibri" w:hAnsiTheme="majorBidi" w:cstheme="majorBidi"/>
          <w:sz w:val="24"/>
          <w:szCs w:val="24"/>
          <w:lang w:val="en-US"/>
        </w:rPr>
        <w:t xml:space="preserve">, </w:t>
      </w:r>
      <w:r w:rsidR="00257831">
        <w:rPr>
          <w:rFonts w:asciiTheme="majorBidi" w:eastAsia="Calibri" w:hAnsiTheme="majorBidi" w:cstheme="majorBidi"/>
          <w:sz w:val="24"/>
          <w:szCs w:val="24"/>
          <w:lang w:val="en-US"/>
        </w:rPr>
        <w:t>1354-bus and 2869-bus portions of European Transmission system from the PEGASE project [</w:t>
      </w:r>
      <w:r w:rsidR="00563FE9" w:rsidRPr="00563FE9">
        <w:rPr>
          <w:rFonts w:asciiTheme="majorBidi" w:eastAsia="Calibri" w:hAnsiTheme="majorBidi" w:cstheme="majorBidi"/>
          <w:color w:val="FF0000"/>
          <w:sz w:val="24"/>
          <w:szCs w:val="24"/>
          <w:lang w:val="en-US"/>
        </w:rPr>
        <w:t>32, 33</w:t>
      </w:r>
      <w:r w:rsidR="00257831">
        <w:rPr>
          <w:rFonts w:asciiTheme="majorBidi" w:eastAsia="Calibri" w:hAnsiTheme="majorBidi" w:cstheme="majorBidi"/>
          <w:sz w:val="24"/>
          <w:szCs w:val="24"/>
          <w:lang w:val="en-US"/>
        </w:rPr>
        <w:t>]. Results for these systems</w:t>
      </w:r>
      <w:r w:rsidR="000E698C">
        <w:rPr>
          <w:rFonts w:asciiTheme="majorBidi" w:eastAsia="Calibri" w:hAnsiTheme="majorBidi" w:cstheme="majorBidi"/>
          <w:sz w:val="24"/>
          <w:szCs w:val="24"/>
          <w:lang w:val="en-US"/>
        </w:rPr>
        <w:t xml:space="preserve"> using a flat initial guess</w:t>
      </w:r>
      <w:r w:rsidR="00257831">
        <w:rPr>
          <w:rFonts w:asciiTheme="majorBidi" w:eastAsia="Calibri" w:hAnsiTheme="majorBidi" w:cstheme="majorBidi"/>
          <w:sz w:val="24"/>
          <w:szCs w:val="24"/>
          <w:lang w:val="en-US"/>
        </w:rPr>
        <w:t xml:space="preserve"> are reported in Table </w:t>
      </w:r>
      <w:r w:rsidR="00443B37">
        <w:rPr>
          <w:rFonts w:asciiTheme="majorBidi" w:eastAsia="Calibri" w:hAnsiTheme="majorBidi" w:cstheme="majorBidi"/>
          <w:sz w:val="24"/>
          <w:szCs w:val="24"/>
          <w:lang w:val="en-US"/>
        </w:rPr>
        <w:t>8</w:t>
      </w:r>
      <w:r w:rsidR="00257831">
        <w:rPr>
          <w:rFonts w:asciiTheme="majorBidi" w:eastAsia="Calibri" w:hAnsiTheme="majorBidi" w:cstheme="majorBidi"/>
          <w:sz w:val="24"/>
          <w:szCs w:val="24"/>
          <w:lang w:val="en-US"/>
        </w:rPr>
        <w:t>.</w:t>
      </w:r>
    </w:p>
    <w:p w14:paraId="04418315" w14:textId="22F72753" w:rsidR="00257831" w:rsidRPr="00516A21" w:rsidRDefault="00257831" w:rsidP="00534396">
      <w:pPr>
        <w:tabs>
          <w:tab w:val="right" w:pos="8505"/>
        </w:tabs>
        <w:spacing w:before="240" w:after="0" w:line="240" w:lineRule="auto"/>
        <w:jc w:val="center"/>
        <w:rPr>
          <w:rFonts w:asciiTheme="majorBidi" w:eastAsiaTheme="minorEastAsia" w:hAnsiTheme="majorBidi" w:cstheme="majorBidi"/>
          <w:lang w:val="en-US"/>
        </w:rPr>
      </w:pPr>
      <w:r w:rsidRPr="00516A21">
        <w:rPr>
          <w:rFonts w:asciiTheme="majorBidi" w:eastAsiaTheme="minorEastAsia" w:hAnsiTheme="majorBidi" w:cstheme="majorBidi"/>
          <w:b/>
          <w:bCs/>
          <w:lang w:val="en-US"/>
        </w:rPr>
        <w:t xml:space="preserve">Table </w:t>
      </w:r>
      <w:r w:rsidR="00443B37">
        <w:rPr>
          <w:rFonts w:asciiTheme="majorBidi" w:eastAsiaTheme="minorEastAsia" w:hAnsiTheme="majorBidi" w:cstheme="majorBidi"/>
          <w:b/>
          <w:bCs/>
          <w:lang w:val="en-US"/>
        </w:rPr>
        <w:t>8</w:t>
      </w:r>
      <w:r w:rsidRPr="00516A21">
        <w:rPr>
          <w:rFonts w:asciiTheme="majorBidi" w:eastAsiaTheme="minorEastAsia" w:hAnsiTheme="majorBidi" w:cstheme="majorBidi"/>
          <w:lang w:val="en-US"/>
        </w:rPr>
        <w:t xml:space="preserve"> </w:t>
      </w:r>
      <w:r w:rsidR="00915ACF">
        <w:rPr>
          <w:rFonts w:asciiTheme="majorBidi" w:eastAsiaTheme="minorEastAsia" w:hAnsiTheme="majorBidi" w:cstheme="majorBidi"/>
          <w:lang w:val="en-US"/>
        </w:rPr>
        <w:t>Total number of iterations (computation time [s]) of various</w:t>
      </w:r>
      <w:r>
        <w:rPr>
          <w:rFonts w:asciiTheme="majorBidi" w:eastAsiaTheme="minorEastAsia" w:hAnsiTheme="majorBidi" w:cstheme="majorBidi"/>
          <w:lang w:val="en-US"/>
        </w:rPr>
        <w:t xml:space="preserve"> </w:t>
      </w:r>
      <w:r w:rsidR="00B9341A">
        <w:rPr>
          <w:rFonts w:asciiTheme="majorBidi" w:eastAsiaTheme="minorEastAsia" w:hAnsiTheme="majorBidi" w:cstheme="majorBidi"/>
          <w:lang w:val="en-US"/>
        </w:rPr>
        <w:t>RK</w:t>
      </w:r>
      <w:r w:rsidR="00F95EEE">
        <w:rPr>
          <w:rFonts w:asciiTheme="majorBidi" w:eastAsiaTheme="minorEastAsia" w:hAnsiTheme="majorBidi" w:cstheme="majorBidi"/>
          <w:lang w:val="en-US"/>
        </w:rPr>
        <w:t xml:space="preserve"> techniques </w:t>
      </w:r>
      <w:r>
        <w:rPr>
          <w:rFonts w:asciiTheme="majorBidi" w:eastAsiaTheme="minorEastAsia" w:hAnsiTheme="majorBidi" w:cstheme="majorBidi"/>
          <w:lang w:val="en-US"/>
        </w:rPr>
        <w:t>in</w:t>
      </w:r>
      <w:r w:rsidR="00F95EEE">
        <w:rPr>
          <w:rFonts w:asciiTheme="majorBidi" w:eastAsiaTheme="minorEastAsia" w:hAnsiTheme="majorBidi" w:cstheme="majorBidi"/>
          <w:lang w:val="en-US"/>
        </w:rPr>
        <w:t xml:space="preserve"> case of</w:t>
      </w:r>
      <w:r w:rsidR="00E27666">
        <w:rPr>
          <w:rFonts w:asciiTheme="majorBidi" w:eastAsiaTheme="minorEastAsia" w:hAnsiTheme="majorBidi" w:cstheme="majorBidi"/>
          <w:lang w:val="en-US"/>
        </w:rPr>
        <w:t xml:space="preserve"> </w:t>
      </w:r>
      <w:r>
        <w:rPr>
          <w:rFonts w:asciiTheme="majorBidi" w:eastAsiaTheme="minorEastAsia" w:hAnsiTheme="majorBidi" w:cstheme="majorBidi"/>
          <w:lang w:val="en-US"/>
        </w:rPr>
        <w:t>well-conditioned systems</w:t>
      </w:r>
    </w:p>
    <w:tbl>
      <w:tblPr>
        <w:tblStyle w:val="Tablanormal2"/>
        <w:tblW w:w="0" w:type="auto"/>
        <w:jc w:val="center"/>
        <w:tblLook w:val="04A0" w:firstRow="1" w:lastRow="0" w:firstColumn="1" w:lastColumn="0" w:noHBand="0" w:noVBand="1"/>
      </w:tblPr>
      <w:tblGrid>
        <w:gridCol w:w="1295"/>
        <w:gridCol w:w="1056"/>
        <w:gridCol w:w="1242"/>
        <w:gridCol w:w="1242"/>
        <w:gridCol w:w="1242"/>
        <w:gridCol w:w="1242"/>
      </w:tblGrid>
      <w:tr w:rsidR="00257831" w:rsidRPr="002C35D8" w14:paraId="040A7C68" w14:textId="298C134E" w:rsidTr="00534396">
        <w:trPr>
          <w:cnfStyle w:val="100000000000" w:firstRow="1" w:lastRow="0" w:firstColumn="0" w:lastColumn="0" w:oddVBand="0" w:evenVBand="0" w:oddHBand="0" w:evenHBand="0" w:firstRowFirstColumn="0" w:firstRowLastColumn="0" w:lastRowFirstColumn="0" w:lastRowLastColumn="0"/>
          <w:trHeight w:val="23"/>
          <w:jc w:val="center"/>
        </w:trPr>
        <w:tc>
          <w:tcPr>
            <w:cnfStyle w:val="001000000000" w:firstRow="0" w:lastRow="0" w:firstColumn="1" w:lastColumn="0" w:oddVBand="0" w:evenVBand="0" w:oddHBand="0" w:evenHBand="0" w:firstRowFirstColumn="0" w:firstRowLastColumn="0" w:lastRowFirstColumn="0" w:lastRowLastColumn="0"/>
            <w:tcW w:w="2351" w:type="dxa"/>
            <w:gridSpan w:val="2"/>
          </w:tcPr>
          <w:p w14:paraId="604E664A" w14:textId="77777777" w:rsidR="00257831" w:rsidRPr="002C35D8" w:rsidRDefault="00257831" w:rsidP="003D496D">
            <w:pPr>
              <w:jc w:val="both"/>
              <w:rPr>
                <w:rFonts w:asciiTheme="majorBidi" w:eastAsia="Calibri" w:hAnsiTheme="majorBidi" w:cstheme="majorBidi"/>
                <w:sz w:val="18"/>
                <w:szCs w:val="18"/>
                <w:lang w:val="en-US"/>
              </w:rPr>
            </w:pPr>
          </w:p>
        </w:tc>
        <w:tc>
          <w:tcPr>
            <w:tcW w:w="1242" w:type="dxa"/>
          </w:tcPr>
          <w:p w14:paraId="3AB6FE6C" w14:textId="6C89A977" w:rsidR="00257831" w:rsidRPr="00310D22" w:rsidRDefault="00257831" w:rsidP="003D496D">
            <w:pPr>
              <w:jc w:val="center"/>
              <w:cnfStyle w:val="100000000000" w:firstRow="1" w:lastRow="0" w:firstColumn="0" w:lastColumn="0" w:oddVBand="0" w:evenVBand="0" w:oddHBand="0" w:evenHBand="0" w:firstRowFirstColumn="0" w:firstRowLastColumn="0" w:lastRowFirstColumn="0" w:lastRowLastColumn="0"/>
              <w:rPr>
                <w:rFonts w:asciiTheme="majorBidi" w:eastAsia="Calibri" w:hAnsiTheme="majorBidi" w:cstheme="majorBidi"/>
                <w:b w:val="0"/>
                <w:sz w:val="18"/>
                <w:szCs w:val="18"/>
                <w:lang w:val="en-US"/>
              </w:rPr>
            </w:pPr>
            <w:r>
              <w:rPr>
                <w:rFonts w:asciiTheme="majorBidi" w:eastAsia="Calibri" w:hAnsiTheme="majorBidi" w:cstheme="majorBidi"/>
                <w:sz w:val="18"/>
                <w:szCs w:val="18"/>
                <w:lang w:val="en-US"/>
              </w:rPr>
              <w:t>118</w:t>
            </w:r>
            <w:r w:rsidRPr="00310D22">
              <w:rPr>
                <w:rFonts w:asciiTheme="majorBidi" w:eastAsia="Calibri" w:hAnsiTheme="majorBidi" w:cstheme="majorBidi"/>
                <w:sz w:val="18"/>
                <w:szCs w:val="18"/>
                <w:lang w:val="en-US"/>
              </w:rPr>
              <w:t>-bus</w:t>
            </w:r>
          </w:p>
        </w:tc>
        <w:tc>
          <w:tcPr>
            <w:tcW w:w="1242" w:type="dxa"/>
          </w:tcPr>
          <w:p w14:paraId="194B5166" w14:textId="12C60F80" w:rsidR="00257831" w:rsidRPr="00310D22" w:rsidRDefault="00257831" w:rsidP="003D496D">
            <w:pPr>
              <w:jc w:val="center"/>
              <w:cnfStyle w:val="100000000000" w:firstRow="1" w:lastRow="0" w:firstColumn="0" w:lastColumn="0" w:oddVBand="0" w:evenVBand="0" w:oddHBand="0" w:evenHBand="0" w:firstRowFirstColumn="0" w:firstRowLastColumn="0" w:lastRowFirstColumn="0" w:lastRowLastColumn="0"/>
              <w:rPr>
                <w:rFonts w:asciiTheme="majorBidi" w:eastAsia="Calibri" w:hAnsiTheme="majorBidi" w:cstheme="majorBidi"/>
                <w:b w:val="0"/>
                <w:sz w:val="18"/>
                <w:szCs w:val="18"/>
                <w:lang w:val="en-US"/>
              </w:rPr>
            </w:pPr>
            <w:r>
              <w:rPr>
                <w:rFonts w:asciiTheme="majorBidi" w:eastAsia="Calibri" w:hAnsiTheme="majorBidi" w:cstheme="majorBidi"/>
                <w:sz w:val="18"/>
                <w:szCs w:val="18"/>
                <w:lang w:val="en-US"/>
              </w:rPr>
              <w:t>300</w:t>
            </w:r>
            <w:r w:rsidRPr="00310D22">
              <w:rPr>
                <w:rFonts w:asciiTheme="majorBidi" w:eastAsia="Calibri" w:hAnsiTheme="majorBidi" w:cstheme="majorBidi"/>
                <w:sz w:val="18"/>
                <w:szCs w:val="18"/>
                <w:lang w:val="en-US"/>
              </w:rPr>
              <w:t>-bus</w:t>
            </w:r>
          </w:p>
        </w:tc>
        <w:tc>
          <w:tcPr>
            <w:tcW w:w="1242" w:type="dxa"/>
          </w:tcPr>
          <w:p w14:paraId="797E7990" w14:textId="42EAAD3B" w:rsidR="00257831" w:rsidRPr="00310D22" w:rsidRDefault="00257831" w:rsidP="003D496D">
            <w:pPr>
              <w:jc w:val="center"/>
              <w:cnfStyle w:val="100000000000" w:firstRow="1" w:lastRow="0" w:firstColumn="0" w:lastColumn="0" w:oddVBand="0" w:evenVBand="0" w:oddHBand="0" w:evenHBand="0" w:firstRowFirstColumn="0" w:firstRowLastColumn="0" w:lastRowFirstColumn="0" w:lastRowLastColumn="0"/>
              <w:rPr>
                <w:rFonts w:asciiTheme="majorBidi" w:eastAsia="Calibri" w:hAnsiTheme="majorBidi" w:cstheme="majorBidi"/>
                <w:b w:val="0"/>
                <w:sz w:val="18"/>
                <w:szCs w:val="18"/>
                <w:lang w:val="en-US"/>
              </w:rPr>
            </w:pPr>
            <w:r>
              <w:rPr>
                <w:rFonts w:asciiTheme="majorBidi" w:eastAsia="Calibri" w:hAnsiTheme="majorBidi" w:cstheme="majorBidi"/>
                <w:sz w:val="18"/>
                <w:szCs w:val="18"/>
                <w:lang w:val="en-US"/>
              </w:rPr>
              <w:t>1354</w:t>
            </w:r>
            <w:r w:rsidRPr="00310D22">
              <w:rPr>
                <w:rFonts w:asciiTheme="majorBidi" w:eastAsia="Calibri" w:hAnsiTheme="majorBidi" w:cstheme="majorBidi"/>
                <w:sz w:val="18"/>
                <w:szCs w:val="18"/>
                <w:lang w:val="en-US"/>
              </w:rPr>
              <w:t>-bus</w:t>
            </w:r>
          </w:p>
        </w:tc>
        <w:tc>
          <w:tcPr>
            <w:tcW w:w="1242" w:type="dxa"/>
          </w:tcPr>
          <w:p w14:paraId="7DCD5C7E" w14:textId="60586F73" w:rsidR="00257831" w:rsidRDefault="00257831" w:rsidP="003D496D">
            <w:pPr>
              <w:jc w:val="center"/>
              <w:cnfStyle w:val="100000000000" w:firstRow="1" w:lastRow="0" w:firstColumn="0" w:lastColumn="0" w:oddVBand="0" w:evenVBand="0" w:oddHBand="0" w:evenHBand="0" w:firstRowFirstColumn="0" w:firstRowLastColumn="0" w:lastRowFirstColumn="0" w:lastRowLastColumn="0"/>
              <w:rPr>
                <w:rFonts w:asciiTheme="majorBidi" w:eastAsia="Calibri" w:hAnsiTheme="majorBidi" w:cstheme="majorBidi"/>
                <w:b w:val="0"/>
                <w:sz w:val="18"/>
                <w:szCs w:val="18"/>
                <w:lang w:val="en-US"/>
              </w:rPr>
            </w:pPr>
            <w:r>
              <w:rPr>
                <w:rFonts w:asciiTheme="majorBidi" w:eastAsia="Calibri" w:hAnsiTheme="majorBidi" w:cstheme="majorBidi"/>
                <w:sz w:val="18"/>
                <w:szCs w:val="18"/>
                <w:lang w:val="en-US"/>
              </w:rPr>
              <w:t>2869-bus</w:t>
            </w:r>
          </w:p>
        </w:tc>
      </w:tr>
      <w:tr w:rsidR="00257831" w:rsidRPr="002C35D8" w14:paraId="1EFA5B2F" w14:textId="4A6240B7" w:rsidTr="00DA349B">
        <w:trPr>
          <w:cnfStyle w:val="000000100000" w:firstRow="0" w:lastRow="0" w:firstColumn="0" w:lastColumn="0" w:oddVBand="0" w:evenVBand="0" w:oddHBand="1" w:evenHBand="0" w:firstRowFirstColumn="0" w:firstRowLastColumn="0" w:lastRowFirstColumn="0" w:lastRowLastColumn="0"/>
          <w:trHeight w:val="23"/>
          <w:jc w:val="center"/>
        </w:trPr>
        <w:tc>
          <w:tcPr>
            <w:cnfStyle w:val="001000000000" w:firstRow="0" w:lastRow="0" w:firstColumn="1" w:lastColumn="0" w:oddVBand="0" w:evenVBand="0" w:oddHBand="0" w:evenHBand="0" w:firstRowFirstColumn="0" w:firstRowLastColumn="0" w:lastRowFirstColumn="0" w:lastRowLastColumn="0"/>
            <w:tcW w:w="1295" w:type="dxa"/>
            <w:vMerge w:val="restart"/>
            <w:vAlign w:val="center"/>
          </w:tcPr>
          <w:p w14:paraId="21535542" w14:textId="77777777" w:rsidR="00257831" w:rsidRPr="00310D22" w:rsidRDefault="00257831" w:rsidP="00DA349B">
            <w:pPr>
              <w:rPr>
                <w:rFonts w:asciiTheme="majorBidi" w:eastAsia="Calibri" w:hAnsiTheme="majorBidi" w:cstheme="majorBidi"/>
                <w:b w:val="0"/>
                <w:sz w:val="18"/>
                <w:szCs w:val="18"/>
                <w:lang w:val="en-US"/>
              </w:rPr>
            </w:pPr>
            <w:r w:rsidRPr="00310D22">
              <w:rPr>
                <w:rFonts w:asciiTheme="majorBidi" w:eastAsia="Calibri" w:hAnsiTheme="majorBidi" w:cstheme="majorBidi"/>
                <w:sz w:val="18"/>
                <w:szCs w:val="18"/>
                <w:lang w:val="en-US"/>
              </w:rPr>
              <w:t>Runge-</w:t>
            </w:r>
            <w:proofErr w:type="spellStart"/>
            <w:r w:rsidRPr="00310D22">
              <w:rPr>
                <w:rFonts w:asciiTheme="majorBidi" w:eastAsia="Calibri" w:hAnsiTheme="majorBidi" w:cstheme="majorBidi"/>
                <w:sz w:val="18"/>
                <w:szCs w:val="18"/>
                <w:lang w:val="en-US"/>
              </w:rPr>
              <w:t>Kutta</w:t>
            </w:r>
            <w:proofErr w:type="spellEnd"/>
            <w:r w:rsidRPr="00310D22">
              <w:rPr>
                <w:rFonts w:asciiTheme="majorBidi" w:eastAsia="Calibri" w:hAnsiTheme="majorBidi" w:cstheme="majorBidi"/>
                <w:sz w:val="18"/>
                <w:szCs w:val="18"/>
                <w:lang w:val="en-US"/>
              </w:rPr>
              <w:t xml:space="preserve"> methods</w:t>
            </w:r>
          </w:p>
        </w:tc>
        <w:tc>
          <w:tcPr>
            <w:tcW w:w="1056" w:type="dxa"/>
          </w:tcPr>
          <w:p w14:paraId="14FA96A7" w14:textId="77777777" w:rsidR="00257831" w:rsidRPr="00310D22" w:rsidRDefault="00257831" w:rsidP="003D496D">
            <w:pPr>
              <w:jc w:val="both"/>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b/>
                <w:sz w:val="18"/>
                <w:szCs w:val="18"/>
                <w:lang w:val="en-US"/>
              </w:rPr>
            </w:pPr>
            <w:r w:rsidRPr="00310D22">
              <w:rPr>
                <w:rFonts w:asciiTheme="majorBidi" w:eastAsia="Calibri" w:hAnsiTheme="majorBidi" w:cstheme="majorBidi"/>
                <w:b/>
                <w:sz w:val="18"/>
                <w:szCs w:val="18"/>
                <w:lang w:val="en-US"/>
              </w:rPr>
              <w:t>RK4</w:t>
            </w:r>
          </w:p>
        </w:tc>
        <w:tc>
          <w:tcPr>
            <w:tcW w:w="1242" w:type="dxa"/>
          </w:tcPr>
          <w:p w14:paraId="6C7237B1" w14:textId="247AF35C" w:rsidR="00257831" w:rsidRPr="008A6E57" w:rsidRDefault="00B9341A" w:rsidP="003D496D">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8"/>
                <w:szCs w:val="18"/>
                <w:lang w:val="en-US"/>
              </w:rPr>
            </w:pPr>
            <w:r>
              <w:rPr>
                <w:rFonts w:asciiTheme="majorBidi" w:eastAsia="Calibri" w:hAnsiTheme="majorBidi" w:cstheme="majorBidi"/>
                <w:sz w:val="18"/>
                <w:szCs w:val="18"/>
                <w:lang w:val="en-US"/>
              </w:rPr>
              <w:t>24 (0.1207)</w:t>
            </w:r>
          </w:p>
        </w:tc>
        <w:tc>
          <w:tcPr>
            <w:tcW w:w="1242" w:type="dxa"/>
          </w:tcPr>
          <w:p w14:paraId="74CF75E3" w14:textId="51E20274" w:rsidR="00257831" w:rsidRPr="008A6E57" w:rsidRDefault="000E698C" w:rsidP="003D496D">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8"/>
                <w:szCs w:val="18"/>
                <w:lang w:val="en-US"/>
              </w:rPr>
            </w:pPr>
            <w:r>
              <w:rPr>
                <w:rFonts w:asciiTheme="majorBidi" w:eastAsia="Calibri" w:hAnsiTheme="majorBidi" w:cstheme="majorBidi"/>
                <w:sz w:val="18"/>
                <w:szCs w:val="18"/>
                <w:lang w:val="en-US"/>
              </w:rPr>
              <w:t>24 (0.1998)</w:t>
            </w:r>
          </w:p>
        </w:tc>
        <w:tc>
          <w:tcPr>
            <w:tcW w:w="1242" w:type="dxa"/>
          </w:tcPr>
          <w:p w14:paraId="55EA7794" w14:textId="5BB65F8F" w:rsidR="00257831" w:rsidRPr="008A6E57" w:rsidRDefault="000E698C" w:rsidP="003D496D">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8"/>
                <w:szCs w:val="18"/>
                <w:lang w:val="en-US"/>
              </w:rPr>
            </w:pPr>
            <w:r>
              <w:rPr>
                <w:rFonts w:asciiTheme="majorBidi" w:eastAsia="Calibri" w:hAnsiTheme="majorBidi" w:cstheme="majorBidi"/>
                <w:sz w:val="18"/>
                <w:szCs w:val="18"/>
                <w:lang w:val="en-US"/>
              </w:rPr>
              <w:t>27 (0.8990)</w:t>
            </w:r>
          </w:p>
        </w:tc>
        <w:tc>
          <w:tcPr>
            <w:tcW w:w="1242" w:type="dxa"/>
          </w:tcPr>
          <w:p w14:paraId="36597889" w14:textId="04803672" w:rsidR="00257831" w:rsidRPr="008A6E57" w:rsidRDefault="000E698C" w:rsidP="003D49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27 (2.1365)</w:t>
            </w:r>
          </w:p>
        </w:tc>
      </w:tr>
      <w:tr w:rsidR="00257831" w:rsidRPr="002C35D8" w14:paraId="597EAC0B" w14:textId="2171E142" w:rsidTr="00534396">
        <w:trPr>
          <w:trHeight w:val="23"/>
          <w:jc w:val="center"/>
        </w:trPr>
        <w:tc>
          <w:tcPr>
            <w:cnfStyle w:val="001000000000" w:firstRow="0" w:lastRow="0" w:firstColumn="1" w:lastColumn="0" w:oddVBand="0" w:evenVBand="0" w:oddHBand="0" w:evenHBand="0" w:firstRowFirstColumn="0" w:firstRowLastColumn="0" w:lastRowFirstColumn="0" w:lastRowLastColumn="0"/>
            <w:tcW w:w="1295" w:type="dxa"/>
            <w:vMerge/>
          </w:tcPr>
          <w:p w14:paraId="0588DB91" w14:textId="77777777" w:rsidR="00257831" w:rsidRPr="00310D22" w:rsidRDefault="00257831" w:rsidP="003D496D">
            <w:pPr>
              <w:jc w:val="both"/>
              <w:rPr>
                <w:rFonts w:asciiTheme="majorBidi" w:eastAsia="Calibri" w:hAnsiTheme="majorBidi" w:cstheme="majorBidi"/>
                <w:b w:val="0"/>
                <w:sz w:val="18"/>
                <w:szCs w:val="18"/>
                <w:lang w:val="en-US"/>
              </w:rPr>
            </w:pPr>
          </w:p>
        </w:tc>
        <w:tc>
          <w:tcPr>
            <w:tcW w:w="1056" w:type="dxa"/>
          </w:tcPr>
          <w:p w14:paraId="6E5BF3B5" w14:textId="77777777" w:rsidR="00257831" w:rsidRPr="00310D22" w:rsidRDefault="00257831" w:rsidP="003D496D">
            <w:pPr>
              <w:jc w:val="both"/>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b/>
                <w:sz w:val="18"/>
                <w:szCs w:val="18"/>
                <w:lang w:val="en-US"/>
              </w:rPr>
            </w:pPr>
            <w:r w:rsidRPr="00310D22">
              <w:rPr>
                <w:rFonts w:asciiTheme="majorBidi" w:eastAsia="Calibri" w:hAnsiTheme="majorBidi" w:cstheme="majorBidi"/>
                <w:b/>
                <w:sz w:val="18"/>
                <w:szCs w:val="18"/>
                <w:lang w:val="en-US"/>
              </w:rPr>
              <w:t>S3/8</w:t>
            </w:r>
          </w:p>
        </w:tc>
        <w:tc>
          <w:tcPr>
            <w:tcW w:w="1242" w:type="dxa"/>
          </w:tcPr>
          <w:p w14:paraId="58A16322" w14:textId="1BD6CBB1" w:rsidR="00257831" w:rsidRPr="008A6E57" w:rsidRDefault="00B9341A" w:rsidP="003D496D">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sz w:val="18"/>
                <w:szCs w:val="18"/>
                <w:lang w:val="en-US"/>
              </w:rPr>
            </w:pPr>
            <w:r>
              <w:rPr>
                <w:rFonts w:asciiTheme="majorBidi" w:eastAsia="Calibri" w:hAnsiTheme="majorBidi" w:cstheme="majorBidi"/>
                <w:sz w:val="18"/>
                <w:szCs w:val="18"/>
                <w:lang w:val="en-US"/>
              </w:rPr>
              <w:t>24 (0.1207)</w:t>
            </w:r>
          </w:p>
        </w:tc>
        <w:tc>
          <w:tcPr>
            <w:tcW w:w="1242" w:type="dxa"/>
          </w:tcPr>
          <w:p w14:paraId="4264FD46" w14:textId="5BBF385C" w:rsidR="00257831" w:rsidRPr="008A6E57" w:rsidRDefault="000E698C" w:rsidP="003D496D">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sz w:val="18"/>
                <w:szCs w:val="18"/>
                <w:lang w:val="en-US"/>
              </w:rPr>
            </w:pPr>
            <w:r>
              <w:rPr>
                <w:rFonts w:asciiTheme="majorBidi" w:eastAsia="Calibri" w:hAnsiTheme="majorBidi" w:cstheme="majorBidi"/>
                <w:sz w:val="18"/>
                <w:szCs w:val="18"/>
                <w:lang w:val="en-US"/>
              </w:rPr>
              <w:t>24 (0.1998)</w:t>
            </w:r>
          </w:p>
        </w:tc>
        <w:tc>
          <w:tcPr>
            <w:tcW w:w="1242" w:type="dxa"/>
          </w:tcPr>
          <w:p w14:paraId="37552BD0" w14:textId="7E7CD1FA" w:rsidR="00257831" w:rsidRPr="008A6E57" w:rsidRDefault="000E698C" w:rsidP="003D496D">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sz w:val="18"/>
                <w:szCs w:val="18"/>
                <w:lang w:val="en-US"/>
              </w:rPr>
            </w:pPr>
            <w:r>
              <w:rPr>
                <w:rFonts w:asciiTheme="majorBidi" w:eastAsia="Calibri" w:hAnsiTheme="majorBidi" w:cstheme="majorBidi"/>
                <w:sz w:val="18"/>
                <w:szCs w:val="18"/>
                <w:lang w:val="en-US"/>
              </w:rPr>
              <w:t>27 (0.8990)</w:t>
            </w:r>
          </w:p>
        </w:tc>
        <w:tc>
          <w:tcPr>
            <w:tcW w:w="1242" w:type="dxa"/>
          </w:tcPr>
          <w:p w14:paraId="28DB7160" w14:textId="45B567B7" w:rsidR="00257831" w:rsidRPr="008A6E57" w:rsidRDefault="000E698C" w:rsidP="003D496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27 (2.1365)</w:t>
            </w:r>
          </w:p>
        </w:tc>
      </w:tr>
      <w:tr w:rsidR="00257831" w:rsidRPr="002C35D8" w14:paraId="59D8A643" w14:textId="059945E6" w:rsidTr="00534396">
        <w:trPr>
          <w:cnfStyle w:val="000000100000" w:firstRow="0" w:lastRow="0" w:firstColumn="0" w:lastColumn="0" w:oddVBand="0" w:evenVBand="0" w:oddHBand="1" w:evenHBand="0" w:firstRowFirstColumn="0" w:firstRowLastColumn="0" w:lastRowFirstColumn="0" w:lastRowLastColumn="0"/>
          <w:trHeight w:val="23"/>
          <w:jc w:val="center"/>
        </w:trPr>
        <w:tc>
          <w:tcPr>
            <w:cnfStyle w:val="001000000000" w:firstRow="0" w:lastRow="0" w:firstColumn="1" w:lastColumn="0" w:oddVBand="0" w:evenVBand="0" w:oddHBand="0" w:evenHBand="0" w:firstRowFirstColumn="0" w:firstRowLastColumn="0" w:lastRowFirstColumn="0" w:lastRowLastColumn="0"/>
            <w:tcW w:w="1295" w:type="dxa"/>
            <w:vMerge/>
          </w:tcPr>
          <w:p w14:paraId="6B9B07E5" w14:textId="77777777" w:rsidR="00257831" w:rsidRPr="00310D22" w:rsidRDefault="00257831" w:rsidP="003D496D">
            <w:pPr>
              <w:jc w:val="both"/>
              <w:rPr>
                <w:rFonts w:asciiTheme="majorBidi" w:eastAsia="Calibri" w:hAnsiTheme="majorBidi" w:cstheme="majorBidi"/>
                <w:b w:val="0"/>
                <w:sz w:val="18"/>
                <w:szCs w:val="18"/>
                <w:lang w:val="en-US"/>
              </w:rPr>
            </w:pPr>
          </w:p>
        </w:tc>
        <w:tc>
          <w:tcPr>
            <w:tcW w:w="1056" w:type="dxa"/>
          </w:tcPr>
          <w:p w14:paraId="358ADD98" w14:textId="77777777" w:rsidR="00257831" w:rsidRPr="00310D22" w:rsidRDefault="00257831" w:rsidP="003D496D">
            <w:pPr>
              <w:jc w:val="both"/>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b/>
                <w:sz w:val="18"/>
                <w:szCs w:val="18"/>
                <w:lang w:val="en-US"/>
              </w:rPr>
            </w:pPr>
            <w:r w:rsidRPr="00310D22">
              <w:rPr>
                <w:rFonts w:asciiTheme="majorBidi" w:eastAsia="Calibri" w:hAnsiTheme="majorBidi" w:cstheme="majorBidi"/>
                <w:b/>
                <w:sz w:val="18"/>
                <w:szCs w:val="18"/>
                <w:lang w:val="en-US"/>
              </w:rPr>
              <w:t>MP</w:t>
            </w:r>
          </w:p>
        </w:tc>
        <w:tc>
          <w:tcPr>
            <w:tcW w:w="1242" w:type="dxa"/>
          </w:tcPr>
          <w:p w14:paraId="2B63DE5F" w14:textId="50EB6734" w:rsidR="00257831" w:rsidRPr="008A6E57" w:rsidRDefault="00FC7492" w:rsidP="003D496D">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8"/>
                <w:szCs w:val="18"/>
                <w:lang w:val="en-US"/>
              </w:rPr>
            </w:pPr>
            <w:r>
              <w:rPr>
                <w:rFonts w:asciiTheme="majorBidi" w:eastAsia="Calibri" w:hAnsiTheme="majorBidi" w:cstheme="majorBidi"/>
                <w:sz w:val="18"/>
                <w:szCs w:val="18"/>
                <w:lang w:val="en-US"/>
              </w:rPr>
              <w:t>29 (0.0857)</w:t>
            </w:r>
          </w:p>
        </w:tc>
        <w:tc>
          <w:tcPr>
            <w:tcW w:w="1242" w:type="dxa"/>
          </w:tcPr>
          <w:p w14:paraId="3156A74C" w14:textId="54DA6A83" w:rsidR="00257831" w:rsidRPr="008A6E57" w:rsidRDefault="000E698C" w:rsidP="003D496D">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8"/>
                <w:szCs w:val="18"/>
                <w:lang w:val="en-US"/>
              </w:rPr>
            </w:pPr>
            <w:r>
              <w:rPr>
                <w:rFonts w:asciiTheme="majorBidi" w:eastAsia="Calibri" w:hAnsiTheme="majorBidi" w:cstheme="majorBidi"/>
                <w:sz w:val="18"/>
                <w:szCs w:val="18"/>
                <w:lang w:val="en-US"/>
              </w:rPr>
              <w:t>29 (0.1372)</w:t>
            </w:r>
          </w:p>
        </w:tc>
        <w:tc>
          <w:tcPr>
            <w:tcW w:w="1242" w:type="dxa"/>
          </w:tcPr>
          <w:p w14:paraId="645CDEB5" w14:textId="15906CA4" w:rsidR="00257831" w:rsidRPr="008A6E57" w:rsidRDefault="000E698C" w:rsidP="003D496D">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8"/>
                <w:szCs w:val="18"/>
                <w:lang w:val="en-US"/>
              </w:rPr>
            </w:pPr>
            <w:r>
              <w:rPr>
                <w:rFonts w:asciiTheme="majorBidi" w:eastAsia="Calibri" w:hAnsiTheme="majorBidi" w:cstheme="majorBidi"/>
                <w:sz w:val="18"/>
                <w:szCs w:val="18"/>
                <w:lang w:val="en-US"/>
              </w:rPr>
              <w:t>34 (0.5821)</w:t>
            </w:r>
          </w:p>
        </w:tc>
        <w:tc>
          <w:tcPr>
            <w:tcW w:w="1242" w:type="dxa"/>
          </w:tcPr>
          <w:p w14:paraId="641B29BF" w14:textId="60EB2ABB" w:rsidR="00257831" w:rsidRPr="008A6E57" w:rsidRDefault="000E698C" w:rsidP="003D49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34 (1.3152)</w:t>
            </w:r>
          </w:p>
        </w:tc>
      </w:tr>
      <w:tr w:rsidR="00257831" w:rsidRPr="002C35D8" w14:paraId="47D4EBE9" w14:textId="011D7023" w:rsidTr="00534396">
        <w:trPr>
          <w:trHeight w:val="23"/>
          <w:jc w:val="center"/>
        </w:trPr>
        <w:tc>
          <w:tcPr>
            <w:cnfStyle w:val="001000000000" w:firstRow="0" w:lastRow="0" w:firstColumn="1" w:lastColumn="0" w:oddVBand="0" w:evenVBand="0" w:oddHBand="0" w:evenHBand="0" w:firstRowFirstColumn="0" w:firstRowLastColumn="0" w:lastRowFirstColumn="0" w:lastRowLastColumn="0"/>
            <w:tcW w:w="1295" w:type="dxa"/>
            <w:vMerge/>
          </w:tcPr>
          <w:p w14:paraId="676F3061" w14:textId="77777777" w:rsidR="00257831" w:rsidRPr="00310D22" w:rsidRDefault="00257831" w:rsidP="003D496D">
            <w:pPr>
              <w:jc w:val="both"/>
              <w:rPr>
                <w:rFonts w:asciiTheme="majorBidi" w:eastAsia="Calibri" w:hAnsiTheme="majorBidi" w:cstheme="majorBidi"/>
                <w:b w:val="0"/>
                <w:sz w:val="18"/>
                <w:szCs w:val="18"/>
                <w:lang w:val="en-US"/>
              </w:rPr>
            </w:pPr>
          </w:p>
        </w:tc>
        <w:tc>
          <w:tcPr>
            <w:tcW w:w="1056" w:type="dxa"/>
          </w:tcPr>
          <w:p w14:paraId="2F9FE37D" w14:textId="77777777" w:rsidR="00257831" w:rsidRPr="00310D22" w:rsidRDefault="00257831" w:rsidP="003D496D">
            <w:pPr>
              <w:jc w:val="both"/>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b/>
                <w:sz w:val="18"/>
                <w:szCs w:val="18"/>
                <w:lang w:val="en-US"/>
              </w:rPr>
            </w:pPr>
            <w:r w:rsidRPr="00310D22">
              <w:rPr>
                <w:rFonts w:asciiTheme="majorBidi" w:eastAsia="Calibri" w:hAnsiTheme="majorBidi" w:cstheme="majorBidi"/>
                <w:b/>
                <w:sz w:val="18"/>
                <w:szCs w:val="18"/>
                <w:lang w:val="en-US"/>
              </w:rPr>
              <w:t>H3</w:t>
            </w:r>
          </w:p>
        </w:tc>
        <w:tc>
          <w:tcPr>
            <w:tcW w:w="1242" w:type="dxa"/>
          </w:tcPr>
          <w:p w14:paraId="23E6FB9E" w14:textId="71E319EB" w:rsidR="00257831" w:rsidRPr="008A6E57" w:rsidRDefault="00FC7492" w:rsidP="003D496D">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sz w:val="18"/>
                <w:szCs w:val="18"/>
                <w:lang w:val="en-US"/>
              </w:rPr>
            </w:pPr>
            <w:r>
              <w:rPr>
                <w:rFonts w:asciiTheme="majorBidi" w:eastAsia="Calibri" w:hAnsiTheme="majorBidi" w:cstheme="majorBidi"/>
                <w:sz w:val="18"/>
                <w:szCs w:val="18"/>
                <w:lang w:val="en-US"/>
              </w:rPr>
              <w:t>21 (0.0845)</w:t>
            </w:r>
          </w:p>
        </w:tc>
        <w:tc>
          <w:tcPr>
            <w:tcW w:w="1242" w:type="dxa"/>
          </w:tcPr>
          <w:p w14:paraId="6F4FA1A1" w14:textId="40C835A8" w:rsidR="00257831" w:rsidRPr="008A6E57" w:rsidRDefault="000E698C" w:rsidP="003D496D">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sz w:val="18"/>
                <w:szCs w:val="18"/>
                <w:lang w:val="en-US"/>
              </w:rPr>
            </w:pPr>
            <w:r>
              <w:rPr>
                <w:rFonts w:asciiTheme="majorBidi" w:eastAsia="Calibri" w:hAnsiTheme="majorBidi" w:cstheme="majorBidi"/>
                <w:sz w:val="18"/>
                <w:szCs w:val="18"/>
                <w:lang w:val="en-US"/>
              </w:rPr>
              <w:t>21 (0.1362)</w:t>
            </w:r>
          </w:p>
        </w:tc>
        <w:tc>
          <w:tcPr>
            <w:tcW w:w="1242" w:type="dxa"/>
          </w:tcPr>
          <w:p w14:paraId="5CF89765" w14:textId="60A49D21" w:rsidR="00257831" w:rsidRPr="008A6E57" w:rsidRDefault="000E698C" w:rsidP="003D496D">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sz w:val="18"/>
                <w:szCs w:val="18"/>
                <w:lang w:val="en-US"/>
              </w:rPr>
            </w:pPr>
            <w:r>
              <w:rPr>
                <w:rFonts w:asciiTheme="majorBidi" w:eastAsia="Calibri" w:hAnsiTheme="majorBidi" w:cstheme="majorBidi"/>
                <w:sz w:val="18"/>
                <w:szCs w:val="18"/>
                <w:lang w:val="en-US"/>
              </w:rPr>
              <w:t>23 (0.5773)</w:t>
            </w:r>
          </w:p>
        </w:tc>
        <w:tc>
          <w:tcPr>
            <w:tcW w:w="1242" w:type="dxa"/>
          </w:tcPr>
          <w:p w14:paraId="6163A9D5" w14:textId="01DA843A" w:rsidR="00257831" w:rsidRPr="008A6E57" w:rsidRDefault="001B1C48" w:rsidP="003D496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23 (1.2461)</w:t>
            </w:r>
          </w:p>
        </w:tc>
      </w:tr>
      <w:tr w:rsidR="00257831" w:rsidRPr="002C35D8" w14:paraId="409649B2" w14:textId="47773648" w:rsidTr="00534396">
        <w:trPr>
          <w:cnfStyle w:val="000000100000" w:firstRow="0" w:lastRow="0" w:firstColumn="0" w:lastColumn="0" w:oddVBand="0" w:evenVBand="0" w:oddHBand="1" w:evenHBand="0" w:firstRowFirstColumn="0" w:firstRowLastColumn="0" w:lastRowFirstColumn="0" w:lastRowLastColumn="0"/>
          <w:trHeight w:val="23"/>
          <w:jc w:val="center"/>
        </w:trPr>
        <w:tc>
          <w:tcPr>
            <w:cnfStyle w:val="001000000000" w:firstRow="0" w:lastRow="0" w:firstColumn="1" w:lastColumn="0" w:oddVBand="0" w:evenVBand="0" w:oddHBand="0" w:evenHBand="0" w:firstRowFirstColumn="0" w:firstRowLastColumn="0" w:lastRowFirstColumn="0" w:lastRowLastColumn="0"/>
            <w:tcW w:w="1295" w:type="dxa"/>
            <w:vMerge/>
          </w:tcPr>
          <w:p w14:paraId="4E6B2AE7" w14:textId="77777777" w:rsidR="00257831" w:rsidRPr="00310D22" w:rsidRDefault="00257831" w:rsidP="003D496D">
            <w:pPr>
              <w:jc w:val="both"/>
              <w:rPr>
                <w:rFonts w:asciiTheme="majorBidi" w:eastAsia="Calibri" w:hAnsiTheme="majorBidi" w:cstheme="majorBidi"/>
                <w:b w:val="0"/>
                <w:sz w:val="18"/>
                <w:szCs w:val="18"/>
                <w:lang w:val="en-US"/>
              </w:rPr>
            </w:pPr>
          </w:p>
        </w:tc>
        <w:tc>
          <w:tcPr>
            <w:tcW w:w="1056" w:type="dxa"/>
          </w:tcPr>
          <w:p w14:paraId="0059B0EB" w14:textId="77777777" w:rsidR="00257831" w:rsidRPr="00310D22" w:rsidRDefault="00257831" w:rsidP="003D496D">
            <w:pPr>
              <w:jc w:val="both"/>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b/>
                <w:sz w:val="18"/>
                <w:szCs w:val="18"/>
                <w:lang w:val="en-US"/>
              </w:rPr>
            </w:pPr>
            <w:r w:rsidRPr="00310D22">
              <w:rPr>
                <w:rFonts w:asciiTheme="majorBidi" w:eastAsia="Calibri" w:hAnsiTheme="majorBidi" w:cstheme="majorBidi"/>
                <w:b/>
                <w:sz w:val="18"/>
                <w:szCs w:val="18"/>
                <w:lang w:val="en-US"/>
              </w:rPr>
              <w:t>ARK3</w:t>
            </w:r>
          </w:p>
        </w:tc>
        <w:tc>
          <w:tcPr>
            <w:tcW w:w="1242" w:type="dxa"/>
          </w:tcPr>
          <w:p w14:paraId="0BE4E86A" w14:textId="30663905" w:rsidR="00257831" w:rsidRPr="008A6E57" w:rsidRDefault="00FC7492" w:rsidP="003D496D">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8"/>
                <w:szCs w:val="18"/>
                <w:lang w:val="en-US"/>
              </w:rPr>
            </w:pPr>
            <w:r>
              <w:rPr>
                <w:rFonts w:asciiTheme="majorBidi" w:eastAsia="Calibri" w:hAnsiTheme="majorBidi" w:cstheme="majorBidi"/>
                <w:sz w:val="18"/>
                <w:szCs w:val="18"/>
                <w:lang w:val="en-US"/>
              </w:rPr>
              <w:t>21 (0.0643)</w:t>
            </w:r>
          </w:p>
        </w:tc>
        <w:tc>
          <w:tcPr>
            <w:tcW w:w="1242" w:type="dxa"/>
          </w:tcPr>
          <w:p w14:paraId="67B4D118" w14:textId="20EABAD2" w:rsidR="00257831" w:rsidRPr="008A6E57" w:rsidRDefault="000E698C" w:rsidP="003D496D">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8"/>
                <w:szCs w:val="18"/>
                <w:lang w:val="en-US"/>
              </w:rPr>
            </w:pPr>
            <w:r>
              <w:rPr>
                <w:rFonts w:asciiTheme="majorBidi" w:eastAsia="Calibri" w:hAnsiTheme="majorBidi" w:cstheme="majorBidi"/>
                <w:sz w:val="18"/>
                <w:szCs w:val="18"/>
                <w:lang w:val="en-US"/>
              </w:rPr>
              <w:t>22 (0.1102)</w:t>
            </w:r>
          </w:p>
        </w:tc>
        <w:tc>
          <w:tcPr>
            <w:tcW w:w="1242" w:type="dxa"/>
          </w:tcPr>
          <w:p w14:paraId="1EC682D8" w14:textId="262CD4C1" w:rsidR="00257831" w:rsidRPr="008A6E57" w:rsidRDefault="000E698C" w:rsidP="003D496D">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8"/>
                <w:szCs w:val="18"/>
                <w:lang w:val="en-US"/>
              </w:rPr>
            </w:pPr>
            <w:r>
              <w:rPr>
                <w:rFonts w:asciiTheme="majorBidi" w:eastAsia="Calibri" w:hAnsiTheme="majorBidi" w:cstheme="majorBidi"/>
                <w:sz w:val="18"/>
                <w:szCs w:val="18"/>
                <w:lang w:val="en-US"/>
              </w:rPr>
              <w:t>23 (0.4114)</w:t>
            </w:r>
          </w:p>
        </w:tc>
        <w:tc>
          <w:tcPr>
            <w:tcW w:w="1242" w:type="dxa"/>
          </w:tcPr>
          <w:p w14:paraId="436A4EA9" w14:textId="74DDF3AF" w:rsidR="00257831" w:rsidRPr="008A6E57" w:rsidRDefault="001B1C48" w:rsidP="003D49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23 (0.9428)</w:t>
            </w:r>
          </w:p>
        </w:tc>
      </w:tr>
    </w:tbl>
    <w:p w14:paraId="77EBA0BA" w14:textId="77777777" w:rsidR="00257831" w:rsidRDefault="00257831" w:rsidP="00257831">
      <w:pPr>
        <w:spacing w:after="0" w:line="480" w:lineRule="auto"/>
        <w:jc w:val="both"/>
        <w:rPr>
          <w:rFonts w:asciiTheme="majorBidi" w:eastAsia="Calibri" w:hAnsiTheme="majorBidi" w:cstheme="majorBidi"/>
          <w:sz w:val="24"/>
          <w:szCs w:val="24"/>
          <w:lang w:val="en-US"/>
        </w:rPr>
      </w:pPr>
    </w:p>
    <w:p w14:paraId="314F3DFB" w14:textId="492002AD" w:rsidR="00795F48" w:rsidRDefault="000E698C" w:rsidP="00231C94">
      <w:pPr>
        <w:spacing w:after="0" w:line="480" w:lineRule="auto"/>
        <w:ind w:firstLine="357"/>
        <w:jc w:val="both"/>
        <w:rPr>
          <w:rFonts w:asciiTheme="majorBidi" w:eastAsiaTheme="minorEastAsia" w:hAnsiTheme="majorBidi" w:cstheme="majorBidi"/>
          <w:b/>
          <w:bCs/>
          <w:lang w:val="en-US"/>
        </w:rPr>
      </w:pPr>
      <w:r>
        <w:rPr>
          <w:rFonts w:asciiTheme="majorBidi" w:eastAsia="Calibri" w:hAnsiTheme="majorBidi" w:cstheme="majorBidi"/>
          <w:sz w:val="24"/>
          <w:szCs w:val="24"/>
          <w:lang w:val="en-US"/>
        </w:rPr>
        <w:t>The</w:t>
      </w:r>
      <w:r w:rsidR="001B1C48">
        <w:rPr>
          <w:rFonts w:asciiTheme="majorBidi" w:eastAsia="Calibri" w:hAnsiTheme="majorBidi" w:cstheme="majorBidi"/>
          <w:sz w:val="24"/>
          <w:szCs w:val="24"/>
          <w:lang w:val="en-US"/>
        </w:rPr>
        <w:t xml:space="preserve"> proposed methods are still efficient. </w:t>
      </w:r>
      <w:r>
        <w:rPr>
          <w:rFonts w:asciiTheme="majorBidi" w:eastAsia="Calibri" w:hAnsiTheme="majorBidi" w:cstheme="majorBidi"/>
          <w:sz w:val="24"/>
          <w:szCs w:val="24"/>
          <w:lang w:val="en-US"/>
        </w:rPr>
        <w:t xml:space="preserve">They are able to solve the 2869-bus </w:t>
      </w:r>
      <w:r w:rsidR="00E27666">
        <w:rPr>
          <w:rFonts w:asciiTheme="majorBidi" w:eastAsia="Calibri" w:hAnsiTheme="majorBidi" w:cstheme="majorBidi"/>
          <w:sz w:val="24"/>
          <w:szCs w:val="24"/>
          <w:lang w:val="en-US"/>
        </w:rPr>
        <w:t xml:space="preserve">system </w:t>
      </w:r>
      <w:r w:rsidR="00A70C36">
        <w:rPr>
          <w:rFonts w:asciiTheme="majorBidi" w:eastAsia="Calibri" w:hAnsiTheme="majorBidi" w:cstheme="majorBidi"/>
          <w:sz w:val="24"/>
          <w:szCs w:val="24"/>
          <w:lang w:val="en-US"/>
        </w:rPr>
        <w:t>in less of one second (</w:t>
      </w:r>
      <w:r>
        <w:rPr>
          <w:rFonts w:asciiTheme="majorBidi" w:eastAsia="Calibri" w:hAnsiTheme="majorBidi" w:cstheme="majorBidi"/>
          <w:sz w:val="24"/>
          <w:szCs w:val="24"/>
          <w:lang w:val="en-US"/>
        </w:rPr>
        <w:t xml:space="preserve">ARK3). For medium-scale systems, </w:t>
      </w:r>
      <w:r w:rsidR="00B9341A">
        <w:rPr>
          <w:rFonts w:asciiTheme="majorBidi" w:eastAsia="Calibri" w:hAnsiTheme="majorBidi" w:cstheme="majorBidi"/>
          <w:sz w:val="24"/>
          <w:szCs w:val="24"/>
          <w:lang w:val="en-US"/>
        </w:rPr>
        <w:t>all of them have consumed less than one seco</w:t>
      </w:r>
      <w:r w:rsidR="00A70C36">
        <w:rPr>
          <w:rFonts w:asciiTheme="majorBidi" w:eastAsia="Calibri" w:hAnsiTheme="majorBidi" w:cstheme="majorBidi"/>
          <w:sz w:val="24"/>
          <w:szCs w:val="24"/>
          <w:lang w:val="en-US"/>
        </w:rPr>
        <w:t xml:space="preserve">nd. The main drawback of RK </w:t>
      </w:r>
      <w:r w:rsidR="00B9341A">
        <w:rPr>
          <w:rFonts w:asciiTheme="majorBidi" w:eastAsia="Calibri" w:hAnsiTheme="majorBidi" w:cstheme="majorBidi"/>
          <w:sz w:val="24"/>
          <w:szCs w:val="24"/>
          <w:lang w:val="en-US"/>
        </w:rPr>
        <w:t xml:space="preserve">methods in these systems is that they </w:t>
      </w:r>
      <w:r w:rsidR="00E27666">
        <w:rPr>
          <w:rFonts w:asciiTheme="majorBidi" w:eastAsia="Calibri" w:hAnsiTheme="majorBidi" w:cstheme="majorBidi"/>
          <w:sz w:val="24"/>
          <w:szCs w:val="24"/>
          <w:lang w:val="en-US"/>
        </w:rPr>
        <w:t xml:space="preserve">need </w:t>
      </w:r>
      <w:r w:rsidR="00B9341A">
        <w:rPr>
          <w:rFonts w:asciiTheme="majorBidi" w:eastAsia="Calibri" w:hAnsiTheme="majorBidi" w:cstheme="majorBidi"/>
          <w:sz w:val="24"/>
          <w:szCs w:val="24"/>
          <w:lang w:val="en-US"/>
        </w:rPr>
        <w:t>many iterations to converge, nevertheless, this issue ca</w:t>
      </w:r>
      <w:r w:rsidR="004B508C">
        <w:rPr>
          <w:rFonts w:asciiTheme="majorBidi" w:eastAsia="Calibri" w:hAnsiTheme="majorBidi" w:cstheme="majorBidi"/>
          <w:sz w:val="24"/>
          <w:szCs w:val="24"/>
          <w:lang w:val="en-US"/>
        </w:rPr>
        <w:t>n</w:t>
      </w:r>
      <w:r w:rsidR="00B9341A">
        <w:rPr>
          <w:rFonts w:asciiTheme="majorBidi" w:eastAsia="Calibri" w:hAnsiTheme="majorBidi" w:cstheme="majorBidi"/>
          <w:sz w:val="24"/>
          <w:szCs w:val="24"/>
          <w:lang w:val="en-US"/>
        </w:rPr>
        <w:t xml:space="preserve"> be minimized </w:t>
      </w:r>
      <w:r w:rsidR="00E27666">
        <w:rPr>
          <w:rFonts w:asciiTheme="majorBidi" w:eastAsia="Calibri" w:hAnsiTheme="majorBidi" w:cstheme="majorBidi"/>
          <w:sz w:val="24"/>
          <w:szCs w:val="24"/>
          <w:lang w:val="en-US"/>
        </w:rPr>
        <w:t xml:space="preserve">by </w:t>
      </w:r>
      <w:r w:rsidR="00B9341A">
        <w:rPr>
          <w:rFonts w:asciiTheme="majorBidi" w:eastAsia="Calibri" w:hAnsiTheme="majorBidi" w:cstheme="majorBidi"/>
          <w:sz w:val="24"/>
          <w:szCs w:val="24"/>
          <w:lang w:val="en-US"/>
        </w:rPr>
        <w:t>employ</w:t>
      </w:r>
      <w:r w:rsidR="00E27666">
        <w:rPr>
          <w:rFonts w:asciiTheme="majorBidi" w:eastAsia="Calibri" w:hAnsiTheme="majorBidi" w:cstheme="majorBidi"/>
          <w:sz w:val="24"/>
          <w:szCs w:val="24"/>
          <w:lang w:val="en-US"/>
        </w:rPr>
        <w:t xml:space="preserve">ing </w:t>
      </w:r>
      <w:r w:rsidR="00B9341A">
        <w:rPr>
          <w:rFonts w:asciiTheme="majorBidi" w:eastAsia="Calibri" w:hAnsiTheme="majorBidi" w:cstheme="majorBidi"/>
          <w:sz w:val="24"/>
          <w:szCs w:val="24"/>
          <w:lang w:val="en-US"/>
        </w:rPr>
        <w:t>the strategy outlined in [</w:t>
      </w:r>
      <w:r w:rsidR="00563FE9" w:rsidRPr="00563FE9">
        <w:rPr>
          <w:rFonts w:asciiTheme="majorBidi" w:eastAsia="Calibri" w:hAnsiTheme="majorBidi" w:cstheme="majorBidi"/>
          <w:color w:val="FF0000"/>
          <w:sz w:val="24"/>
          <w:szCs w:val="24"/>
          <w:lang w:val="en-US"/>
        </w:rPr>
        <w:t>10</w:t>
      </w:r>
      <w:r w:rsidR="00B9341A">
        <w:rPr>
          <w:rFonts w:asciiTheme="majorBidi" w:eastAsia="Calibri" w:hAnsiTheme="majorBidi" w:cstheme="majorBidi"/>
          <w:sz w:val="24"/>
          <w:szCs w:val="24"/>
          <w:lang w:val="en-US"/>
        </w:rPr>
        <w:t xml:space="preserve">]. </w:t>
      </w:r>
      <w:r w:rsidR="00E27666">
        <w:rPr>
          <w:rFonts w:asciiTheme="majorBidi" w:eastAsia="Calibri" w:hAnsiTheme="majorBidi" w:cstheme="majorBidi"/>
          <w:sz w:val="24"/>
          <w:szCs w:val="24"/>
          <w:lang w:val="en-US"/>
        </w:rPr>
        <w:t xml:space="preserve">In this strategy, </w:t>
      </w:r>
      <w:r w:rsidR="00B9341A">
        <w:rPr>
          <w:rFonts w:asciiTheme="majorBidi" w:eastAsia="Calibri" w:hAnsiTheme="majorBidi" w:cstheme="majorBidi"/>
          <w:sz w:val="24"/>
          <w:szCs w:val="24"/>
          <w:lang w:val="en-US"/>
        </w:rPr>
        <w:t xml:space="preserve">standard NR </w:t>
      </w:r>
      <w:r w:rsidR="00E27666">
        <w:rPr>
          <w:rFonts w:asciiTheme="majorBidi" w:eastAsia="Calibri" w:hAnsiTheme="majorBidi" w:cstheme="majorBidi"/>
          <w:sz w:val="24"/>
          <w:szCs w:val="24"/>
          <w:lang w:val="en-US"/>
        </w:rPr>
        <w:t xml:space="preserve">is used </w:t>
      </w:r>
      <w:r w:rsidR="00B9341A">
        <w:rPr>
          <w:rFonts w:asciiTheme="majorBidi" w:eastAsia="Calibri" w:hAnsiTheme="majorBidi" w:cstheme="majorBidi"/>
          <w:sz w:val="24"/>
          <w:szCs w:val="24"/>
          <w:lang w:val="en-US"/>
        </w:rPr>
        <w:t xml:space="preserve">when </w:t>
      </w:r>
      <m:oMath>
        <m:sSub>
          <m:sSubPr>
            <m:ctrlPr>
              <w:rPr>
                <w:rFonts w:ascii="Cambria Math" w:eastAsia="Calibri" w:hAnsi="Cambria Math" w:cstheme="majorBidi"/>
                <w:i/>
                <w:sz w:val="24"/>
                <w:szCs w:val="24"/>
                <w:lang w:val="en-US"/>
              </w:rPr>
            </m:ctrlPr>
          </m:sSubPr>
          <m:e>
            <m:d>
              <m:dPr>
                <m:begChr m:val="‖"/>
                <m:endChr m:val="‖"/>
                <m:ctrlPr>
                  <w:rPr>
                    <w:rFonts w:ascii="Cambria Math" w:eastAsia="Calibri" w:hAnsi="Cambria Math" w:cstheme="majorBidi"/>
                    <w:i/>
                    <w:sz w:val="24"/>
                    <w:szCs w:val="24"/>
                    <w:lang w:val="en-US"/>
                  </w:rPr>
                </m:ctrlPr>
              </m:dPr>
              <m:e>
                <m:r>
                  <m:rPr>
                    <m:sty m:val="bi"/>
                  </m:rPr>
                  <w:rPr>
                    <w:rFonts w:ascii="Cambria Math" w:eastAsia="Calibri" w:hAnsi="Cambria Math" w:cstheme="majorBidi"/>
                    <w:sz w:val="24"/>
                    <w:szCs w:val="24"/>
                    <w:lang w:val="en-US"/>
                  </w:rPr>
                  <m:t>ϵ</m:t>
                </m:r>
              </m:e>
            </m:d>
          </m:e>
          <m:sub>
            <m:r>
              <w:rPr>
                <w:rFonts w:ascii="Cambria Math" w:eastAsia="Calibri" w:hAnsi="Cambria Math" w:cstheme="majorBidi"/>
                <w:sz w:val="24"/>
                <w:szCs w:val="24"/>
                <w:lang w:val="en-US"/>
              </w:rPr>
              <m:t>∞</m:t>
            </m:r>
          </m:sub>
        </m:sSub>
        <m:r>
          <w:rPr>
            <w:rFonts w:ascii="Cambria Math" w:eastAsia="Calibri" w:hAnsi="Cambria Math" w:cstheme="majorBidi"/>
            <w:sz w:val="24"/>
            <w:szCs w:val="24"/>
            <w:lang w:val="en-US"/>
          </w:rPr>
          <m:t>≤</m:t>
        </m:r>
        <m:sSup>
          <m:sSupPr>
            <m:ctrlPr>
              <w:rPr>
                <w:rFonts w:ascii="Cambria Math" w:eastAsia="Calibri" w:hAnsi="Cambria Math" w:cstheme="majorBidi"/>
                <w:i/>
                <w:sz w:val="24"/>
                <w:szCs w:val="24"/>
                <w:lang w:val="en-US"/>
              </w:rPr>
            </m:ctrlPr>
          </m:sSupPr>
          <m:e>
            <m:r>
              <w:rPr>
                <w:rFonts w:ascii="Cambria Math" w:eastAsia="Calibri" w:hAnsi="Cambria Math" w:cstheme="majorBidi"/>
                <w:sz w:val="24"/>
                <w:szCs w:val="24"/>
                <w:lang w:val="en-US"/>
              </w:rPr>
              <m:t>10</m:t>
            </m:r>
          </m:e>
          <m:sup>
            <m:r>
              <w:rPr>
                <w:rFonts w:ascii="Cambria Math" w:eastAsia="Calibri" w:hAnsi="Cambria Math" w:cstheme="majorBidi"/>
                <w:sz w:val="24"/>
                <w:szCs w:val="24"/>
                <w:lang w:val="en-US"/>
              </w:rPr>
              <m:t>-1</m:t>
            </m:r>
          </m:sup>
        </m:sSup>
      </m:oMath>
      <w:r w:rsidR="00A70C36">
        <w:rPr>
          <w:rFonts w:asciiTheme="majorBidi" w:eastAsia="Calibri" w:hAnsiTheme="majorBidi" w:cstheme="majorBidi"/>
          <w:sz w:val="24"/>
          <w:szCs w:val="24"/>
          <w:lang w:val="en-US"/>
        </w:rPr>
        <w:t>.</w:t>
      </w:r>
      <w:r w:rsidR="00E27666">
        <w:rPr>
          <w:rFonts w:asciiTheme="majorBidi" w:eastAsia="Calibri" w:hAnsiTheme="majorBidi" w:cstheme="majorBidi"/>
          <w:sz w:val="24"/>
          <w:szCs w:val="24"/>
          <w:lang w:val="en-US"/>
        </w:rPr>
        <w:t xml:space="preserve"> </w:t>
      </w:r>
      <w:r w:rsidR="00915ACF">
        <w:rPr>
          <w:rFonts w:asciiTheme="majorBidi" w:eastAsia="Calibri" w:hAnsiTheme="majorBidi" w:cstheme="majorBidi"/>
          <w:sz w:val="24"/>
          <w:szCs w:val="24"/>
          <w:lang w:val="en-US"/>
        </w:rPr>
        <w:t>T</w:t>
      </w:r>
      <w:r w:rsidR="00E27666">
        <w:rPr>
          <w:rFonts w:asciiTheme="majorBidi" w:eastAsia="Calibri" w:hAnsiTheme="majorBidi" w:cstheme="majorBidi"/>
          <w:sz w:val="24"/>
          <w:szCs w:val="24"/>
          <w:lang w:val="en-US"/>
        </w:rPr>
        <w:t xml:space="preserve">his strategy has been adapted for the proposed techniques and </w:t>
      </w:r>
      <w:r w:rsidR="00B9341A">
        <w:rPr>
          <w:rFonts w:asciiTheme="majorBidi" w:eastAsia="Calibri" w:hAnsiTheme="majorBidi" w:cstheme="majorBidi"/>
          <w:sz w:val="24"/>
          <w:szCs w:val="24"/>
          <w:lang w:val="en-US"/>
        </w:rPr>
        <w:t>RK4</w:t>
      </w:r>
      <w:r w:rsidR="004B508C">
        <w:rPr>
          <w:rFonts w:asciiTheme="majorBidi" w:eastAsia="Calibri" w:hAnsiTheme="majorBidi" w:cstheme="majorBidi"/>
          <w:sz w:val="24"/>
          <w:szCs w:val="24"/>
          <w:lang w:val="en-US"/>
        </w:rPr>
        <w:t>, while</w:t>
      </w:r>
      <w:r w:rsidR="00E27666">
        <w:rPr>
          <w:rFonts w:asciiTheme="majorBidi" w:eastAsia="Calibri" w:hAnsiTheme="majorBidi" w:cstheme="majorBidi"/>
          <w:sz w:val="24"/>
          <w:szCs w:val="24"/>
          <w:lang w:val="en-US"/>
        </w:rPr>
        <w:t xml:space="preserve"> their results </w:t>
      </w:r>
      <w:r w:rsidR="00B9341A">
        <w:rPr>
          <w:rFonts w:asciiTheme="majorBidi" w:eastAsia="Calibri" w:hAnsiTheme="majorBidi" w:cstheme="majorBidi"/>
          <w:sz w:val="24"/>
          <w:szCs w:val="24"/>
          <w:lang w:val="en-US"/>
        </w:rPr>
        <w:t>in</w:t>
      </w:r>
      <w:r w:rsidR="00E27666">
        <w:rPr>
          <w:rFonts w:asciiTheme="majorBidi" w:eastAsia="Calibri" w:hAnsiTheme="majorBidi" w:cstheme="majorBidi"/>
          <w:sz w:val="24"/>
          <w:szCs w:val="24"/>
          <w:lang w:val="en-US"/>
        </w:rPr>
        <w:t xml:space="preserve"> case </w:t>
      </w:r>
      <w:r w:rsidR="004B508C">
        <w:rPr>
          <w:rFonts w:asciiTheme="majorBidi" w:eastAsia="Calibri" w:hAnsiTheme="majorBidi" w:cstheme="majorBidi"/>
          <w:sz w:val="24"/>
          <w:szCs w:val="24"/>
          <w:lang w:val="en-US"/>
        </w:rPr>
        <w:t xml:space="preserve">of </w:t>
      </w:r>
      <w:r w:rsidR="00B9341A">
        <w:rPr>
          <w:rFonts w:asciiTheme="majorBidi" w:eastAsia="Calibri" w:hAnsiTheme="majorBidi" w:cstheme="majorBidi"/>
          <w:sz w:val="24"/>
          <w:szCs w:val="24"/>
          <w:lang w:val="en-US"/>
        </w:rPr>
        <w:t xml:space="preserve">the aforementioned well-conditioned systems are </w:t>
      </w:r>
      <w:r w:rsidR="00E27666">
        <w:rPr>
          <w:rFonts w:asciiTheme="majorBidi" w:eastAsia="Calibri" w:hAnsiTheme="majorBidi" w:cstheme="majorBidi"/>
          <w:sz w:val="24"/>
          <w:szCs w:val="24"/>
          <w:lang w:val="en-US"/>
        </w:rPr>
        <w:t xml:space="preserve">presented </w:t>
      </w:r>
      <w:r w:rsidR="00B9341A">
        <w:rPr>
          <w:rFonts w:asciiTheme="majorBidi" w:eastAsia="Calibri" w:hAnsiTheme="majorBidi" w:cstheme="majorBidi"/>
          <w:sz w:val="24"/>
          <w:szCs w:val="24"/>
          <w:lang w:val="en-US"/>
        </w:rPr>
        <w:t xml:space="preserve">in Table </w:t>
      </w:r>
      <w:r w:rsidR="00443B37">
        <w:rPr>
          <w:rFonts w:asciiTheme="majorBidi" w:eastAsia="Calibri" w:hAnsiTheme="majorBidi" w:cstheme="majorBidi"/>
          <w:sz w:val="24"/>
          <w:szCs w:val="24"/>
          <w:lang w:val="en-US"/>
        </w:rPr>
        <w:t>9</w:t>
      </w:r>
      <w:r w:rsidR="00B9341A">
        <w:rPr>
          <w:rFonts w:asciiTheme="majorBidi" w:eastAsia="Calibri" w:hAnsiTheme="majorBidi" w:cstheme="majorBidi"/>
          <w:sz w:val="24"/>
          <w:szCs w:val="24"/>
          <w:lang w:val="en-US"/>
        </w:rPr>
        <w:t>. As can be seen, the total number of iterations and, consequently, the computation time, can be drastically reduced using this strategy.</w:t>
      </w:r>
    </w:p>
    <w:p w14:paraId="757AB0C8" w14:textId="07A47223" w:rsidR="00B9341A" w:rsidRPr="00516A21" w:rsidRDefault="00B9341A" w:rsidP="00915ACF">
      <w:pPr>
        <w:tabs>
          <w:tab w:val="right" w:pos="8505"/>
        </w:tabs>
        <w:spacing w:before="240" w:after="0" w:line="240" w:lineRule="auto"/>
        <w:jc w:val="center"/>
        <w:rPr>
          <w:rFonts w:asciiTheme="majorBidi" w:eastAsiaTheme="minorEastAsia" w:hAnsiTheme="majorBidi" w:cstheme="majorBidi"/>
          <w:lang w:val="en-US"/>
        </w:rPr>
      </w:pPr>
      <w:r w:rsidRPr="00516A21">
        <w:rPr>
          <w:rFonts w:asciiTheme="majorBidi" w:eastAsiaTheme="minorEastAsia" w:hAnsiTheme="majorBidi" w:cstheme="majorBidi"/>
          <w:b/>
          <w:bCs/>
          <w:lang w:val="en-US"/>
        </w:rPr>
        <w:t xml:space="preserve">Table </w:t>
      </w:r>
      <w:r w:rsidR="00443B37">
        <w:rPr>
          <w:rFonts w:asciiTheme="majorBidi" w:eastAsiaTheme="minorEastAsia" w:hAnsiTheme="majorBidi" w:cstheme="majorBidi"/>
          <w:b/>
          <w:bCs/>
          <w:lang w:val="en-US"/>
        </w:rPr>
        <w:t>9</w:t>
      </w:r>
      <w:r w:rsidRPr="00516A21">
        <w:rPr>
          <w:rFonts w:asciiTheme="majorBidi" w:eastAsiaTheme="minorEastAsia" w:hAnsiTheme="majorBidi" w:cstheme="majorBidi"/>
          <w:lang w:val="en-US"/>
        </w:rPr>
        <w:t xml:space="preserve"> </w:t>
      </w:r>
      <w:r w:rsidR="00915ACF">
        <w:rPr>
          <w:rFonts w:asciiTheme="majorBidi" w:eastAsiaTheme="minorEastAsia" w:hAnsiTheme="majorBidi" w:cstheme="majorBidi"/>
          <w:lang w:val="en-US"/>
        </w:rPr>
        <w:t>Total number of iterations (computation time [s]) of various RK techniques in case of well-conditioned systems with acceleration strategy</w:t>
      </w:r>
    </w:p>
    <w:tbl>
      <w:tblPr>
        <w:tblStyle w:val="Tablanormal2"/>
        <w:tblW w:w="5000" w:type="pct"/>
        <w:jc w:val="center"/>
        <w:tblLook w:val="04A0" w:firstRow="1" w:lastRow="0" w:firstColumn="1" w:lastColumn="0" w:noHBand="0" w:noVBand="1"/>
      </w:tblPr>
      <w:tblGrid>
        <w:gridCol w:w="1599"/>
        <w:gridCol w:w="1303"/>
        <w:gridCol w:w="1531"/>
        <w:gridCol w:w="1531"/>
        <w:gridCol w:w="1531"/>
        <w:gridCol w:w="1531"/>
      </w:tblGrid>
      <w:tr w:rsidR="00F95EEE" w:rsidRPr="002C35D8" w14:paraId="7359B090" w14:textId="77777777" w:rsidTr="00534396">
        <w:trPr>
          <w:cnfStyle w:val="100000000000" w:firstRow="1" w:lastRow="0" w:firstColumn="0" w:lastColumn="0" w:oddVBand="0" w:evenVBand="0" w:oddHBand="0" w:evenHBand="0" w:firstRowFirstColumn="0" w:firstRowLastColumn="0" w:lastRowFirstColumn="0" w:lastRowLastColumn="0"/>
          <w:trHeight w:val="12"/>
          <w:jc w:val="center"/>
        </w:trPr>
        <w:tc>
          <w:tcPr>
            <w:cnfStyle w:val="001000000000" w:firstRow="0" w:lastRow="0" w:firstColumn="1" w:lastColumn="0" w:oddVBand="0" w:evenVBand="0" w:oddHBand="0" w:evenHBand="0" w:firstRowFirstColumn="0" w:firstRowLastColumn="0" w:lastRowFirstColumn="0" w:lastRowLastColumn="0"/>
            <w:tcW w:w="1608" w:type="pct"/>
            <w:gridSpan w:val="2"/>
          </w:tcPr>
          <w:p w14:paraId="7EDCD35A" w14:textId="77777777" w:rsidR="00F95EEE" w:rsidRPr="002C35D8" w:rsidRDefault="00F95EEE" w:rsidP="003D496D">
            <w:pPr>
              <w:jc w:val="both"/>
              <w:rPr>
                <w:rFonts w:asciiTheme="majorBidi" w:eastAsia="Calibri" w:hAnsiTheme="majorBidi" w:cstheme="majorBidi"/>
                <w:sz w:val="18"/>
                <w:szCs w:val="18"/>
                <w:lang w:val="en-US"/>
              </w:rPr>
            </w:pPr>
          </w:p>
        </w:tc>
        <w:tc>
          <w:tcPr>
            <w:tcW w:w="848" w:type="pct"/>
          </w:tcPr>
          <w:p w14:paraId="78A516B5" w14:textId="77777777" w:rsidR="00F95EEE" w:rsidRPr="00310D22" w:rsidRDefault="00F95EEE" w:rsidP="003D496D">
            <w:pPr>
              <w:jc w:val="center"/>
              <w:cnfStyle w:val="100000000000" w:firstRow="1" w:lastRow="0" w:firstColumn="0" w:lastColumn="0" w:oddVBand="0" w:evenVBand="0" w:oddHBand="0" w:evenHBand="0" w:firstRowFirstColumn="0" w:firstRowLastColumn="0" w:lastRowFirstColumn="0" w:lastRowLastColumn="0"/>
              <w:rPr>
                <w:rFonts w:asciiTheme="majorBidi" w:eastAsia="Calibri" w:hAnsiTheme="majorBidi" w:cstheme="majorBidi"/>
                <w:b w:val="0"/>
                <w:sz w:val="18"/>
                <w:szCs w:val="18"/>
                <w:lang w:val="en-US"/>
              </w:rPr>
            </w:pPr>
            <w:r>
              <w:rPr>
                <w:rFonts w:asciiTheme="majorBidi" w:eastAsia="Calibri" w:hAnsiTheme="majorBidi" w:cstheme="majorBidi"/>
                <w:sz w:val="18"/>
                <w:szCs w:val="18"/>
                <w:lang w:val="en-US"/>
              </w:rPr>
              <w:t>118</w:t>
            </w:r>
            <w:r w:rsidRPr="00310D22">
              <w:rPr>
                <w:rFonts w:asciiTheme="majorBidi" w:eastAsia="Calibri" w:hAnsiTheme="majorBidi" w:cstheme="majorBidi"/>
                <w:sz w:val="18"/>
                <w:szCs w:val="18"/>
                <w:lang w:val="en-US"/>
              </w:rPr>
              <w:t>-bus</w:t>
            </w:r>
          </w:p>
        </w:tc>
        <w:tc>
          <w:tcPr>
            <w:tcW w:w="848" w:type="pct"/>
          </w:tcPr>
          <w:p w14:paraId="7065170F" w14:textId="77777777" w:rsidR="00F95EEE" w:rsidRPr="00310D22" w:rsidRDefault="00F95EEE" w:rsidP="003D496D">
            <w:pPr>
              <w:jc w:val="center"/>
              <w:cnfStyle w:val="100000000000" w:firstRow="1" w:lastRow="0" w:firstColumn="0" w:lastColumn="0" w:oddVBand="0" w:evenVBand="0" w:oddHBand="0" w:evenHBand="0" w:firstRowFirstColumn="0" w:firstRowLastColumn="0" w:lastRowFirstColumn="0" w:lastRowLastColumn="0"/>
              <w:rPr>
                <w:rFonts w:asciiTheme="majorBidi" w:eastAsia="Calibri" w:hAnsiTheme="majorBidi" w:cstheme="majorBidi"/>
                <w:b w:val="0"/>
                <w:sz w:val="18"/>
                <w:szCs w:val="18"/>
                <w:lang w:val="en-US"/>
              </w:rPr>
            </w:pPr>
            <w:r>
              <w:rPr>
                <w:rFonts w:asciiTheme="majorBidi" w:eastAsia="Calibri" w:hAnsiTheme="majorBidi" w:cstheme="majorBidi"/>
                <w:sz w:val="18"/>
                <w:szCs w:val="18"/>
                <w:lang w:val="en-US"/>
              </w:rPr>
              <w:t>300</w:t>
            </w:r>
            <w:r w:rsidRPr="00310D22">
              <w:rPr>
                <w:rFonts w:asciiTheme="majorBidi" w:eastAsia="Calibri" w:hAnsiTheme="majorBidi" w:cstheme="majorBidi"/>
                <w:sz w:val="18"/>
                <w:szCs w:val="18"/>
                <w:lang w:val="en-US"/>
              </w:rPr>
              <w:t>-bus</w:t>
            </w:r>
          </w:p>
        </w:tc>
        <w:tc>
          <w:tcPr>
            <w:tcW w:w="848" w:type="pct"/>
          </w:tcPr>
          <w:p w14:paraId="71329DA5" w14:textId="77777777" w:rsidR="00F95EEE" w:rsidRPr="00310D22" w:rsidRDefault="00F95EEE" w:rsidP="003D496D">
            <w:pPr>
              <w:jc w:val="center"/>
              <w:cnfStyle w:val="100000000000" w:firstRow="1" w:lastRow="0" w:firstColumn="0" w:lastColumn="0" w:oddVBand="0" w:evenVBand="0" w:oddHBand="0" w:evenHBand="0" w:firstRowFirstColumn="0" w:firstRowLastColumn="0" w:lastRowFirstColumn="0" w:lastRowLastColumn="0"/>
              <w:rPr>
                <w:rFonts w:asciiTheme="majorBidi" w:eastAsia="Calibri" w:hAnsiTheme="majorBidi" w:cstheme="majorBidi"/>
                <w:b w:val="0"/>
                <w:sz w:val="18"/>
                <w:szCs w:val="18"/>
                <w:lang w:val="en-US"/>
              </w:rPr>
            </w:pPr>
            <w:r>
              <w:rPr>
                <w:rFonts w:asciiTheme="majorBidi" w:eastAsia="Calibri" w:hAnsiTheme="majorBidi" w:cstheme="majorBidi"/>
                <w:sz w:val="18"/>
                <w:szCs w:val="18"/>
                <w:lang w:val="en-US"/>
              </w:rPr>
              <w:t>1354</w:t>
            </w:r>
            <w:r w:rsidRPr="00310D22">
              <w:rPr>
                <w:rFonts w:asciiTheme="majorBidi" w:eastAsia="Calibri" w:hAnsiTheme="majorBidi" w:cstheme="majorBidi"/>
                <w:sz w:val="18"/>
                <w:szCs w:val="18"/>
                <w:lang w:val="en-US"/>
              </w:rPr>
              <w:t>-bus</w:t>
            </w:r>
          </w:p>
        </w:tc>
        <w:tc>
          <w:tcPr>
            <w:tcW w:w="848" w:type="pct"/>
          </w:tcPr>
          <w:p w14:paraId="3DD6C53E" w14:textId="77777777" w:rsidR="00F95EEE" w:rsidRDefault="00F95EEE" w:rsidP="003D496D">
            <w:pPr>
              <w:jc w:val="center"/>
              <w:cnfStyle w:val="100000000000" w:firstRow="1" w:lastRow="0" w:firstColumn="0" w:lastColumn="0" w:oddVBand="0" w:evenVBand="0" w:oddHBand="0" w:evenHBand="0" w:firstRowFirstColumn="0" w:firstRowLastColumn="0" w:lastRowFirstColumn="0" w:lastRowLastColumn="0"/>
              <w:rPr>
                <w:rFonts w:asciiTheme="majorBidi" w:eastAsia="Calibri" w:hAnsiTheme="majorBidi" w:cstheme="majorBidi"/>
                <w:b w:val="0"/>
                <w:sz w:val="18"/>
                <w:szCs w:val="18"/>
                <w:lang w:val="en-US"/>
              </w:rPr>
            </w:pPr>
            <w:r>
              <w:rPr>
                <w:rFonts w:asciiTheme="majorBidi" w:eastAsia="Calibri" w:hAnsiTheme="majorBidi" w:cstheme="majorBidi"/>
                <w:sz w:val="18"/>
                <w:szCs w:val="18"/>
                <w:lang w:val="en-US"/>
              </w:rPr>
              <w:t>2869-bus</w:t>
            </w:r>
          </w:p>
        </w:tc>
      </w:tr>
      <w:tr w:rsidR="00F95EEE" w:rsidRPr="002C35D8" w14:paraId="5FA50BC4" w14:textId="77777777" w:rsidTr="00534396">
        <w:trPr>
          <w:cnfStyle w:val="000000100000" w:firstRow="0" w:lastRow="0" w:firstColumn="0" w:lastColumn="0" w:oddVBand="0" w:evenVBand="0" w:oddHBand="1" w:evenHBand="0" w:firstRowFirstColumn="0" w:firstRowLastColumn="0" w:lastRowFirstColumn="0" w:lastRowLastColumn="0"/>
          <w:trHeight w:val="12"/>
          <w:jc w:val="center"/>
        </w:trPr>
        <w:tc>
          <w:tcPr>
            <w:cnfStyle w:val="001000000000" w:firstRow="0" w:lastRow="0" w:firstColumn="1" w:lastColumn="0" w:oddVBand="0" w:evenVBand="0" w:oddHBand="0" w:evenHBand="0" w:firstRowFirstColumn="0" w:firstRowLastColumn="0" w:lastRowFirstColumn="0" w:lastRowLastColumn="0"/>
            <w:tcW w:w="886" w:type="pct"/>
            <w:vMerge w:val="restart"/>
          </w:tcPr>
          <w:p w14:paraId="52D78ABC" w14:textId="77777777" w:rsidR="00F95EEE" w:rsidRPr="00310D22" w:rsidRDefault="00F95EEE" w:rsidP="003D496D">
            <w:pPr>
              <w:rPr>
                <w:rFonts w:asciiTheme="majorBidi" w:eastAsia="Calibri" w:hAnsiTheme="majorBidi" w:cstheme="majorBidi"/>
                <w:b w:val="0"/>
                <w:sz w:val="18"/>
                <w:szCs w:val="18"/>
                <w:lang w:val="en-US"/>
              </w:rPr>
            </w:pPr>
            <w:r w:rsidRPr="00310D22">
              <w:rPr>
                <w:rFonts w:asciiTheme="majorBidi" w:eastAsia="Calibri" w:hAnsiTheme="majorBidi" w:cstheme="majorBidi"/>
                <w:sz w:val="18"/>
                <w:szCs w:val="18"/>
                <w:lang w:val="en-US"/>
              </w:rPr>
              <w:t>Runge-</w:t>
            </w:r>
            <w:proofErr w:type="spellStart"/>
            <w:r w:rsidRPr="00310D22">
              <w:rPr>
                <w:rFonts w:asciiTheme="majorBidi" w:eastAsia="Calibri" w:hAnsiTheme="majorBidi" w:cstheme="majorBidi"/>
                <w:sz w:val="18"/>
                <w:szCs w:val="18"/>
                <w:lang w:val="en-US"/>
              </w:rPr>
              <w:t>Kutta</w:t>
            </w:r>
            <w:proofErr w:type="spellEnd"/>
            <w:r w:rsidRPr="00310D22">
              <w:rPr>
                <w:rFonts w:asciiTheme="majorBidi" w:eastAsia="Calibri" w:hAnsiTheme="majorBidi" w:cstheme="majorBidi"/>
                <w:sz w:val="18"/>
                <w:szCs w:val="18"/>
                <w:lang w:val="en-US"/>
              </w:rPr>
              <w:t xml:space="preserve"> methods</w:t>
            </w:r>
          </w:p>
        </w:tc>
        <w:tc>
          <w:tcPr>
            <w:tcW w:w="722" w:type="pct"/>
          </w:tcPr>
          <w:p w14:paraId="31F2230B" w14:textId="77777777" w:rsidR="00F95EEE" w:rsidRPr="00310D22" w:rsidRDefault="00F95EEE" w:rsidP="003D496D">
            <w:pPr>
              <w:jc w:val="both"/>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b/>
                <w:sz w:val="18"/>
                <w:szCs w:val="18"/>
                <w:lang w:val="en-US"/>
              </w:rPr>
            </w:pPr>
            <w:r w:rsidRPr="00310D22">
              <w:rPr>
                <w:rFonts w:asciiTheme="majorBidi" w:eastAsia="Calibri" w:hAnsiTheme="majorBidi" w:cstheme="majorBidi"/>
                <w:b/>
                <w:sz w:val="18"/>
                <w:szCs w:val="18"/>
                <w:lang w:val="en-US"/>
              </w:rPr>
              <w:t>RK4</w:t>
            </w:r>
          </w:p>
        </w:tc>
        <w:tc>
          <w:tcPr>
            <w:tcW w:w="848" w:type="pct"/>
          </w:tcPr>
          <w:p w14:paraId="3137212F" w14:textId="3F8F02AD" w:rsidR="00F95EEE" w:rsidRPr="008A6E57" w:rsidRDefault="00F95EEE" w:rsidP="003D496D">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8"/>
                <w:szCs w:val="18"/>
                <w:lang w:val="en-US"/>
              </w:rPr>
            </w:pPr>
            <w:r>
              <w:rPr>
                <w:rFonts w:asciiTheme="majorBidi" w:eastAsia="Calibri" w:hAnsiTheme="majorBidi" w:cstheme="majorBidi"/>
                <w:sz w:val="18"/>
                <w:szCs w:val="18"/>
                <w:lang w:val="en-US"/>
              </w:rPr>
              <w:t>12 (0.0543)</w:t>
            </w:r>
          </w:p>
        </w:tc>
        <w:tc>
          <w:tcPr>
            <w:tcW w:w="848" w:type="pct"/>
          </w:tcPr>
          <w:p w14:paraId="2B00C6CA" w14:textId="6EB44037" w:rsidR="00F95EEE" w:rsidRPr="008A6E57" w:rsidRDefault="00F95EEE" w:rsidP="003D496D">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8"/>
                <w:szCs w:val="18"/>
                <w:lang w:val="en-US"/>
              </w:rPr>
            </w:pPr>
            <w:r>
              <w:rPr>
                <w:rFonts w:asciiTheme="majorBidi" w:eastAsia="Calibri" w:hAnsiTheme="majorBidi" w:cstheme="majorBidi"/>
                <w:sz w:val="18"/>
                <w:szCs w:val="18"/>
                <w:lang w:val="en-US"/>
              </w:rPr>
              <w:t>13 (0.0979)</w:t>
            </w:r>
          </w:p>
        </w:tc>
        <w:tc>
          <w:tcPr>
            <w:tcW w:w="848" w:type="pct"/>
          </w:tcPr>
          <w:p w14:paraId="57D70E7F" w14:textId="1854F8E9" w:rsidR="00F95EEE" w:rsidRPr="008A6E57" w:rsidRDefault="00F95EEE" w:rsidP="003D496D">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8"/>
                <w:szCs w:val="18"/>
                <w:lang w:val="en-US"/>
              </w:rPr>
            </w:pPr>
            <w:r>
              <w:rPr>
                <w:rFonts w:asciiTheme="majorBidi" w:eastAsia="Calibri" w:hAnsiTheme="majorBidi" w:cstheme="majorBidi"/>
                <w:sz w:val="18"/>
                <w:szCs w:val="18"/>
                <w:lang w:val="en-US"/>
              </w:rPr>
              <w:t>17 (0.5384)</w:t>
            </w:r>
          </w:p>
        </w:tc>
        <w:tc>
          <w:tcPr>
            <w:tcW w:w="848" w:type="pct"/>
          </w:tcPr>
          <w:p w14:paraId="7053F32D" w14:textId="0EDDCA34" w:rsidR="00F95EEE" w:rsidRPr="008A6E57" w:rsidRDefault="00F95EEE" w:rsidP="003D49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17 (1.1960)</w:t>
            </w:r>
          </w:p>
        </w:tc>
      </w:tr>
      <w:tr w:rsidR="00F95EEE" w:rsidRPr="002C35D8" w14:paraId="46F195C5" w14:textId="77777777" w:rsidTr="00534396">
        <w:trPr>
          <w:trHeight w:val="12"/>
          <w:jc w:val="center"/>
        </w:trPr>
        <w:tc>
          <w:tcPr>
            <w:cnfStyle w:val="001000000000" w:firstRow="0" w:lastRow="0" w:firstColumn="1" w:lastColumn="0" w:oddVBand="0" w:evenVBand="0" w:oddHBand="0" w:evenHBand="0" w:firstRowFirstColumn="0" w:firstRowLastColumn="0" w:lastRowFirstColumn="0" w:lastRowLastColumn="0"/>
            <w:tcW w:w="886" w:type="pct"/>
            <w:vMerge/>
          </w:tcPr>
          <w:p w14:paraId="59C1594F" w14:textId="77777777" w:rsidR="00F95EEE" w:rsidRPr="00310D22" w:rsidRDefault="00F95EEE" w:rsidP="003D496D">
            <w:pPr>
              <w:jc w:val="both"/>
              <w:rPr>
                <w:rFonts w:asciiTheme="majorBidi" w:eastAsia="Calibri" w:hAnsiTheme="majorBidi" w:cstheme="majorBidi"/>
                <w:b w:val="0"/>
                <w:sz w:val="18"/>
                <w:szCs w:val="18"/>
                <w:lang w:val="en-US"/>
              </w:rPr>
            </w:pPr>
          </w:p>
        </w:tc>
        <w:tc>
          <w:tcPr>
            <w:tcW w:w="722" w:type="pct"/>
          </w:tcPr>
          <w:p w14:paraId="698C163F" w14:textId="77777777" w:rsidR="00F95EEE" w:rsidRPr="00310D22" w:rsidRDefault="00F95EEE" w:rsidP="003D496D">
            <w:pPr>
              <w:jc w:val="both"/>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b/>
                <w:sz w:val="18"/>
                <w:szCs w:val="18"/>
                <w:lang w:val="en-US"/>
              </w:rPr>
            </w:pPr>
            <w:r w:rsidRPr="00310D22">
              <w:rPr>
                <w:rFonts w:asciiTheme="majorBidi" w:eastAsia="Calibri" w:hAnsiTheme="majorBidi" w:cstheme="majorBidi"/>
                <w:b/>
                <w:sz w:val="18"/>
                <w:szCs w:val="18"/>
                <w:lang w:val="en-US"/>
              </w:rPr>
              <w:t>S3/8</w:t>
            </w:r>
          </w:p>
        </w:tc>
        <w:tc>
          <w:tcPr>
            <w:tcW w:w="848" w:type="pct"/>
          </w:tcPr>
          <w:p w14:paraId="3E3E53F7" w14:textId="7B623DC7" w:rsidR="00F95EEE" w:rsidRPr="008A6E57" w:rsidRDefault="00F95EEE" w:rsidP="003D496D">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sz w:val="18"/>
                <w:szCs w:val="18"/>
                <w:lang w:val="en-US"/>
              </w:rPr>
            </w:pPr>
            <w:r>
              <w:rPr>
                <w:rFonts w:asciiTheme="majorBidi" w:eastAsia="Calibri" w:hAnsiTheme="majorBidi" w:cstheme="majorBidi"/>
                <w:sz w:val="18"/>
                <w:szCs w:val="18"/>
                <w:lang w:val="en-US"/>
              </w:rPr>
              <w:t>12 (0.0543)</w:t>
            </w:r>
          </w:p>
        </w:tc>
        <w:tc>
          <w:tcPr>
            <w:tcW w:w="848" w:type="pct"/>
          </w:tcPr>
          <w:p w14:paraId="782805D7" w14:textId="0F5F35BA" w:rsidR="00F95EEE" w:rsidRPr="008A6E57" w:rsidRDefault="00F95EEE" w:rsidP="003D496D">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sz w:val="18"/>
                <w:szCs w:val="18"/>
                <w:lang w:val="en-US"/>
              </w:rPr>
            </w:pPr>
            <w:r>
              <w:rPr>
                <w:rFonts w:asciiTheme="majorBidi" w:eastAsia="Calibri" w:hAnsiTheme="majorBidi" w:cstheme="majorBidi"/>
                <w:sz w:val="18"/>
                <w:szCs w:val="18"/>
                <w:lang w:val="en-US"/>
              </w:rPr>
              <w:t>13 (0.0979)</w:t>
            </w:r>
          </w:p>
        </w:tc>
        <w:tc>
          <w:tcPr>
            <w:tcW w:w="848" w:type="pct"/>
          </w:tcPr>
          <w:p w14:paraId="32750483" w14:textId="7C385655" w:rsidR="00F95EEE" w:rsidRPr="008A6E57" w:rsidRDefault="00F95EEE" w:rsidP="003D496D">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sz w:val="18"/>
                <w:szCs w:val="18"/>
                <w:lang w:val="en-US"/>
              </w:rPr>
            </w:pPr>
            <w:r>
              <w:rPr>
                <w:rFonts w:asciiTheme="majorBidi" w:eastAsia="Calibri" w:hAnsiTheme="majorBidi" w:cstheme="majorBidi"/>
                <w:sz w:val="18"/>
                <w:szCs w:val="18"/>
                <w:lang w:val="en-US"/>
              </w:rPr>
              <w:t>17 (0.5384)</w:t>
            </w:r>
          </w:p>
        </w:tc>
        <w:tc>
          <w:tcPr>
            <w:tcW w:w="848" w:type="pct"/>
          </w:tcPr>
          <w:p w14:paraId="4E3AF5B9" w14:textId="6DA2F246" w:rsidR="00F95EEE" w:rsidRPr="008A6E57" w:rsidRDefault="00F95EEE" w:rsidP="003D496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17 (1.1960)</w:t>
            </w:r>
          </w:p>
        </w:tc>
      </w:tr>
      <w:tr w:rsidR="00F95EEE" w:rsidRPr="002C35D8" w14:paraId="6C2B9F90" w14:textId="77777777" w:rsidTr="00534396">
        <w:trPr>
          <w:cnfStyle w:val="000000100000" w:firstRow="0" w:lastRow="0" w:firstColumn="0" w:lastColumn="0" w:oddVBand="0" w:evenVBand="0" w:oddHBand="1" w:evenHBand="0" w:firstRowFirstColumn="0" w:firstRowLastColumn="0" w:lastRowFirstColumn="0" w:lastRowLastColumn="0"/>
          <w:trHeight w:val="12"/>
          <w:jc w:val="center"/>
        </w:trPr>
        <w:tc>
          <w:tcPr>
            <w:cnfStyle w:val="001000000000" w:firstRow="0" w:lastRow="0" w:firstColumn="1" w:lastColumn="0" w:oddVBand="0" w:evenVBand="0" w:oddHBand="0" w:evenHBand="0" w:firstRowFirstColumn="0" w:firstRowLastColumn="0" w:lastRowFirstColumn="0" w:lastRowLastColumn="0"/>
            <w:tcW w:w="886" w:type="pct"/>
            <w:vMerge/>
          </w:tcPr>
          <w:p w14:paraId="3D0B7F0F" w14:textId="77777777" w:rsidR="00F95EEE" w:rsidRPr="00310D22" w:rsidRDefault="00F95EEE" w:rsidP="003D496D">
            <w:pPr>
              <w:jc w:val="both"/>
              <w:rPr>
                <w:rFonts w:asciiTheme="majorBidi" w:eastAsia="Calibri" w:hAnsiTheme="majorBidi" w:cstheme="majorBidi"/>
                <w:b w:val="0"/>
                <w:sz w:val="18"/>
                <w:szCs w:val="18"/>
                <w:lang w:val="en-US"/>
              </w:rPr>
            </w:pPr>
          </w:p>
        </w:tc>
        <w:tc>
          <w:tcPr>
            <w:tcW w:w="722" w:type="pct"/>
          </w:tcPr>
          <w:p w14:paraId="7D1629C7" w14:textId="77777777" w:rsidR="00F95EEE" w:rsidRPr="00310D22" w:rsidRDefault="00F95EEE" w:rsidP="003D496D">
            <w:pPr>
              <w:jc w:val="both"/>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b/>
                <w:sz w:val="18"/>
                <w:szCs w:val="18"/>
                <w:lang w:val="en-US"/>
              </w:rPr>
            </w:pPr>
            <w:r w:rsidRPr="00310D22">
              <w:rPr>
                <w:rFonts w:asciiTheme="majorBidi" w:eastAsia="Calibri" w:hAnsiTheme="majorBidi" w:cstheme="majorBidi"/>
                <w:b/>
                <w:sz w:val="18"/>
                <w:szCs w:val="18"/>
                <w:lang w:val="en-US"/>
              </w:rPr>
              <w:t>MP</w:t>
            </w:r>
          </w:p>
        </w:tc>
        <w:tc>
          <w:tcPr>
            <w:tcW w:w="848" w:type="pct"/>
          </w:tcPr>
          <w:p w14:paraId="564DB47F" w14:textId="73897534" w:rsidR="00F95EEE" w:rsidRPr="008A6E57" w:rsidRDefault="00F95EEE" w:rsidP="003D496D">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8"/>
                <w:szCs w:val="18"/>
                <w:lang w:val="en-US"/>
              </w:rPr>
            </w:pPr>
            <w:r>
              <w:rPr>
                <w:rFonts w:asciiTheme="majorBidi" w:eastAsia="Calibri" w:hAnsiTheme="majorBidi" w:cstheme="majorBidi"/>
                <w:sz w:val="18"/>
                <w:szCs w:val="18"/>
                <w:lang w:val="en-US"/>
              </w:rPr>
              <w:t>13 (0.0382)</w:t>
            </w:r>
          </w:p>
        </w:tc>
        <w:tc>
          <w:tcPr>
            <w:tcW w:w="848" w:type="pct"/>
          </w:tcPr>
          <w:p w14:paraId="7E125A0E" w14:textId="423D552E" w:rsidR="00F95EEE" w:rsidRPr="008A6E57" w:rsidRDefault="00F95EEE" w:rsidP="003D496D">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8"/>
                <w:szCs w:val="18"/>
                <w:lang w:val="en-US"/>
              </w:rPr>
            </w:pPr>
            <w:r>
              <w:rPr>
                <w:rFonts w:asciiTheme="majorBidi" w:eastAsia="Calibri" w:hAnsiTheme="majorBidi" w:cstheme="majorBidi"/>
                <w:sz w:val="18"/>
                <w:szCs w:val="18"/>
                <w:lang w:val="en-US"/>
              </w:rPr>
              <w:t>14 (0.0656)</w:t>
            </w:r>
          </w:p>
        </w:tc>
        <w:tc>
          <w:tcPr>
            <w:tcW w:w="848" w:type="pct"/>
          </w:tcPr>
          <w:p w14:paraId="2115B6D6" w14:textId="1ED2133A" w:rsidR="00F95EEE" w:rsidRPr="008A6E57" w:rsidRDefault="00F95EEE" w:rsidP="003D496D">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8"/>
                <w:szCs w:val="18"/>
                <w:lang w:val="en-US"/>
              </w:rPr>
            </w:pPr>
            <w:r>
              <w:rPr>
                <w:rFonts w:asciiTheme="majorBidi" w:eastAsia="Calibri" w:hAnsiTheme="majorBidi" w:cstheme="majorBidi"/>
                <w:sz w:val="18"/>
                <w:szCs w:val="18"/>
                <w:lang w:val="en-US"/>
              </w:rPr>
              <w:t>18 (0.3022)</w:t>
            </w:r>
          </w:p>
        </w:tc>
        <w:tc>
          <w:tcPr>
            <w:tcW w:w="848" w:type="pct"/>
          </w:tcPr>
          <w:p w14:paraId="5913EB02" w14:textId="1F3548EA" w:rsidR="00F95EEE" w:rsidRPr="008A6E57" w:rsidRDefault="00F95EEE" w:rsidP="003D49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18 (0.6714)</w:t>
            </w:r>
          </w:p>
        </w:tc>
      </w:tr>
      <w:tr w:rsidR="00F95EEE" w:rsidRPr="002C35D8" w14:paraId="2FE54844" w14:textId="77777777" w:rsidTr="00534396">
        <w:trPr>
          <w:trHeight w:val="12"/>
          <w:jc w:val="center"/>
        </w:trPr>
        <w:tc>
          <w:tcPr>
            <w:cnfStyle w:val="001000000000" w:firstRow="0" w:lastRow="0" w:firstColumn="1" w:lastColumn="0" w:oddVBand="0" w:evenVBand="0" w:oddHBand="0" w:evenHBand="0" w:firstRowFirstColumn="0" w:firstRowLastColumn="0" w:lastRowFirstColumn="0" w:lastRowLastColumn="0"/>
            <w:tcW w:w="886" w:type="pct"/>
            <w:vMerge/>
          </w:tcPr>
          <w:p w14:paraId="60955078" w14:textId="77777777" w:rsidR="00F95EEE" w:rsidRPr="00310D22" w:rsidRDefault="00F95EEE" w:rsidP="003D496D">
            <w:pPr>
              <w:jc w:val="both"/>
              <w:rPr>
                <w:rFonts w:asciiTheme="majorBidi" w:eastAsia="Calibri" w:hAnsiTheme="majorBidi" w:cstheme="majorBidi"/>
                <w:b w:val="0"/>
                <w:sz w:val="18"/>
                <w:szCs w:val="18"/>
                <w:lang w:val="en-US"/>
              </w:rPr>
            </w:pPr>
          </w:p>
        </w:tc>
        <w:tc>
          <w:tcPr>
            <w:tcW w:w="722" w:type="pct"/>
          </w:tcPr>
          <w:p w14:paraId="5B3D00DB" w14:textId="77777777" w:rsidR="00F95EEE" w:rsidRPr="00310D22" w:rsidRDefault="00F95EEE" w:rsidP="003D496D">
            <w:pPr>
              <w:jc w:val="both"/>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b/>
                <w:sz w:val="18"/>
                <w:szCs w:val="18"/>
                <w:lang w:val="en-US"/>
              </w:rPr>
            </w:pPr>
            <w:r w:rsidRPr="00310D22">
              <w:rPr>
                <w:rFonts w:asciiTheme="majorBidi" w:eastAsia="Calibri" w:hAnsiTheme="majorBidi" w:cstheme="majorBidi"/>
                <w:b/>
                <w:sz w:val="18"/>
                <w:szCs w:val="18"/>
                <w:lang w:val="en-US"/>
              </w:rPr>
              <w:t>H3</w:t>
            </w:r>
          </w:p>
        </w:tc>
        <w:tc>
          <w:tcPr>
            <w:tcW w:w="848" w:type="pct"/>
          </w:tcPr>
          <w:p w14:paraId="4E56B5AA" w14:textId="058FAA6B" w:rsidR="00F95EEE" w:rsidRPr="008A6E57" w:rsidRDefault="00F95EEE" w:rsidP="003D496D">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sz w:val="18"/>
                <w:szCs w:val="18"/>
                <w:lang w:val="en-US"/>
              </w:rPr>
            </w:pPr>
            <w:r>
              <w:rPr>
                <w:rFonts w:asciiTheme="majorBidi" w:eastAsia="Calibri" w:hAnsiTheme="majorBidi" w:cstheme="majorBidi"/>
                <w:sz w:val="18"/>
                <w:szCs w:val="18"/>
                <w:lang w:val="en-US"/>
              </w:rPr>
              <w:t>11 (0.0406)</w:t>
            </w:r>
          </w:p>
        </w:tc>
        <w:tc>
          <w:tcPr>
            <w:tcW w:w="848" w:type="pct"/>
          </w:tcPr>
          <w:p w14:paraId="6F840802" w14:textId="45F9A552" w:rsidR="00F95EEE" w:rsidRPr="008A6E57" w:rsidRDefault="00F95EEE" w:rsidP="003D496D">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sz w:val="18"/>
                <w:szCs w:val="18"/>
                <w:lang w:val="en-US"/>
              </w:rPr>
            </w:pPr>
            <w:r>
              <w:rPr>
                <w:rFonts w:asciiTheme="majorBidi" w:eastAsia="Calibri" w:hAnsiTheme="majorBidi" w:cstheme="majorBidi"/>
                <w:sz w:val="18"/>
                <w:szCs w:val="18"/>
                <w:lang w:val="en-US"/>
              </w:rPr>
              <w:t>12 (0.0726)</w:t>
            </w:r>
          </w:p>
        </w:tc>
        <w:tc>
          <w:tcPr>
            <w:tcW w:w="848" w:type="pct"/>
          </w:tcPr>
          <w:p w14:paraId="373418FB" w14:textId="53DEA0F7" w:rsidR="00F95EEE" w:rsidRPr="008A6E57" w:rsidRDefault="00F95EEE" w:rsidP="003D496D">
            <w:pPr>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sz w:val="18"/>
                <w:szCs w:val="18"/>
                <w:lang w:val="en-US"/>
              </w:rPr>
            </w:pPr>
            <w:r>
              <w:rPr>
                <w:rFonts w:asciiTheme="majorBidi" w:eastAsia="Calibri" w:hAnsiTheme="majorBidi" w:cstheme="majorBidi"/>
                <w:sz w:val="18"/>
                <w:szCs w:val="18"/>
                <w:lang w:val="en-US"/>
              </w:rPr>
              <w:t>15 (0.3622)</w:t>
            </w:r>
          </w:p>
        </w:tc>
        <w:tc>
          <w:tcPr>
            <w:tcW w:w="848" w:type="pct"/>
          </w:tcPr>
          <w:p w14:paraId="64AF3085" w14:textId="5A3AF89F" w:rsidR="00F95EEE" w:rsidRPr="008A6E57" w:rsidRDefault="00F95EEE" w:rsidP="003D496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15 (0.8470)</w:t>
            </w:r>
          </w:p>
        </w:tc>
      </w:tr>
      <w:tr w:rsidR="00F95EEE" w:rsidRPr="002C35D8" w14:paraId="0D88AB5C" w14:textId="77777777" w:rsidTr="00534396">
        <w:trPr>
          <w:cnfStyle w:val="000000100000" w:firstRow="0" w:lastRow="0" w:firstColumn="0" w:lastColumn="0" w:oddVBand="0" w:evenVBand="0" w:oddHBand="1" w:evenHBand="0" w:firstRowFirstColumn="0" w:firstRowLastColumn="0" w:lastRowFirstColumn="0" w:lastRowLastColumn="0"/>
          <w:trHeight w:val="12"/>
          <w:jc w:val="center"/>
        </w:trPr>
        <w:tc>
          <w:tcPr>
            <w:cnfStyle w:val="001000000000" w:firstRow="0" w:lastRow="0" w:firstColumn="1" w:lastColumn="0" w:oddVBand="0" w:evenVBand="0" w:oddHBand="0" w:evenHBand="0" w:firstRowFirstColumn="0" w:firstRowLastColumn="0" w:lastRowFirstColumn="0" w:lastRowLastColumn="0"/>
            <w:tcW w:w="886" w:type="pct"/>
            <w:vMerge/>
          </w:tcPr>
          <w:p w14:paraId="0A122C67" w14:textId="77777777" w:rsidR="00F95EEE" w:rsidRPr="00310D22" w:rsidRDefault="00F95EEE" w:rsidP="003D496D">
            <w:pPr>
              <w:jc w:val="both"/>
              <w:rPr>
                <w:rFonts w:asciiTheme="majorBidi" w:eastAsia="Calibri" w:hAnsiTheme="majorBidi" w:cstheme="majorBidi"/>
                <w:b w:val="0"/>
                <w:sz w:val="18"/>
                <w:szCs w:val="18"/>
                <w:lang w:val="en-US"/>
              </w:rPr>
            </w:pPr>
          </w:p>
        </w:tc>
        <w:tc>
          <w:tcPr>
            <w:tcW w:w="722" w:type="pct"/>
          </w:tcPr>
          <w:p w14:paraId="763E1AC5" w14:textId="77777777" w:rsidR="00F95EEE" w:rsidRPr="00310D22" w:rsidRDefault="00F95EEE" w:rsidP="003D496D">
            <w:pPr>
              <w:jc w:val="both"/>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b/>
                <w:sz w:val="18"/>
                <w:szCs w:val="18"/>
                <w:lang w:val="en-US"/>
              </w:rPr>
            </w:pPr>
            <w:r w:rsidRPr="00310D22">
              <w:rPr>
                <w:rFonts w:asciiTheme="majorBidi" w:eastAsia="Calibri" w:hAnsiTheme="majorBidi" w:cstheme="majorBidi"/>
                <w:b/>
                <w:sz w:val="18"/>
                <w:szCs w:val="18"/>
                <w:lang w:val="en-US"/>
              </w:rPr>
              <w:t>ARK3</w:t>
            </w:r>
          </w:p>
        </w:tc>
        <w:tc>
          <w:tcPr>
            <w:tcW w:w="848" w:type="pct"/>
          </w:tcPr>
          <w:p w14:paraId="4795EFFA" w14:textId="2AF0560C" w:rsidR="00F95EEE" w:rsidRPr="008A6E57" w:rsidRDefault="00F95EEE" w:rsidP="00FC7492">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8"/>
                <w:szCs w:val="18"/>
                <w:lang w:val="en-US"/>
              </w:rPr>
            </w:pPr>
            <w:r>
              <w:rPr>
                <w:rFonts w:asciiTheme="majorBidi" w:eastAsia="Calibri" w:hAnsiTheme="majorBidi" w:cstheme="majorBidi"/>
                <w:sz w:val="18"/>
                <w:szCs w:val="18"/>
                <w:lang w:val="en-US"/>
              </w:rPr>
              <w:t>11 (0.0343)</w:t>
            </w:r>
          </w:p>
        </w:tc>
        <w:tc>
          <w:tcPr>
            <w:tcW w:w="848" w:type="pct"/>
          </w:tcPr>
          <w:p w14:paraId="5E241FC3" w14:textId="15480BF0" w:rsidR="00F95EEE" w:rsidRPr="008A6E57" w:rsidRDefault="00F95EEE" w:rsidP="003D496D">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8"/>
                <w:szCs w:val="18"/>
                <w:lang w:val="en-US"/>
              </w:rPr>
            </w:pPr>
            <w:r>
              <w:rPr>
                <w:rFonts w:asciiTheme="majorBidi" w:eastAsia="Calibri" w:hAnsiTheme="majorBidi" w:cstheme="majorBidi"/>
                <w:sz w:val="18"/>
                <w:szCs w:val="18"/>
                <w:lang w:val="en-US"/>
              </w:rPr>
              <w:t>12 (0.0577)</w:t>
            </w:r>
          </w:p>
        </w:tc>
        <w:tc>
          <w:tcPr>
            <w:tcW w:w="848" w:type="pct"/>
          </w:tcPr>
          <w:p w14:paraId="2AE362CB" w14:textId="07FEC52A" w:rsidR="00F95EEE" w:rsidRPr="008A6E57" w:rsidRDefault="00F95EEE" w:rsidP="003D496D">
            <w:pPr>
              <w:jc w:val="center"/>
              <w:cnfStyle w:val="000000100000" w:firstRow="0" w:lastRow="0" w:firstColumn="0" w:lastColumn="0" w:oddVBand="0" w:evenVBand="0" w:oddHBand="1" w:evenHBand="0" w:firstRowFirstColumn="0" w:firstRowLastColumn="0" w:lastRowFirstColumn="0" w:lastRowLastColumn="0"/>
              <w:rPr>
                <w:rFonts w:asciiTheme="majorBidi" w:eastAsia="Calibri" w:hAnsiTheme="majorBidi" w:cstheme="majorBidi"/>
                <w:sz w:val="18"/>
                <w:szCs w:val="18"/>
                <w:lang w:val="en-US"/>
              </w:rPr>
            </w:pPr>
            <w:r>
              <w:rPr>
                <w:rFonts w:asciiTheme="majorBidi" w:eastAsia="Calibri" w:hAnsiTheme="majorBidi" w:cstheme="majorBidi"/>
                <w:sz w:val="18"/>
                <w:szCs w:val="18"/>
                <w:lang w:val="en-US"/>
              </w:rPr>
              <w:t>15 (0.2674)</w:t>
            </w:r>
          </w:p>
        </w:tc>
        <w:tc>
          <w:tcPr>
            <w:tcW w:w="848" w:type="pct"/>
          </w:tcPr>
          <w:p w14:paraId="7051CF40" w14:textId="2360CDC5" w:rsidR="00F95EEE" w:rsidRPr="008A6E57" w:rsidRDefault="00F95EEE" w:rsidP="003D496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15 (0.5918)</w:t>
            </w:r>
          </w:p>
        </w:tc>
      </w:tr>
    </w:tbl>
    <w:p w14:paraId="4D689726" w14:textId="71D5D4BE" w:rsidR="0060724D" w:rsidRPr="00694AB6" w:rsidRDefault="0060724D" w:rsidP="0060724D">
      <w:pPr>
        <w:spacing w:before="360" w:after="60" w:line="360" w:lineRule="auto"/>
        <w:jc w:val="both"/>
        <w:rPr>
          <w:rFonts w:asciiTheme="majorBidi" w:eastAsia="Calibri" w:hAnsiTheme="majorBidi" w:cstheme="majorBidi"/>
          <w:color w:val="FF0000"/>
          <w:sz w:val="24"/>
          <w:szCs w:val="24"/>
          <w:lang w:val="en-US"/>
        </w:rPr>
      </w:pPr>
      <w:r w:rsidRPr="00694AB6">
        <w:rPr>
          <w:rFonts w:asciiTheme="majorBidi" w:eastAsia="Calibri" w:hAnsiTheme="majorBidi" w:cstheme="majorBidi"/>
          <w:color w:val="FF0000"/>
          <w:sz w:val="24"/>
          <w:szCs w:val="24"/>
          <w:lang w:val="en-US"/>
        </w:rPr>
        <w:t xml:space="preserve">5.5. Discussion on </w:t>
      </w:r>
      <w:r w:rsidR="00A43517">
        <w:rPr>
          <w:rFonts w:asciiTheme="majorBidi" w:eastAsia="Calibri" w:hAnsiTheme="majorBidi" w:cstheme="majorBidi"/>
          <w:color w:val="FF0000"/>
          <w:sz w:val="24"/>
          <w:szCs w:val="24"/>
          <w:lang w:val="en-US"/>
        </w:rPr>
        <w:t>potential applications</w:t>
      </w:r>
      <w:r w:rsidRPr="00694AB6">
        <w:rPr>
          <w:rFonts w:asciiTheme="majorBidi" w:eastAsia="Calibri" w:hAnsiTheme="majorBidi" w:cstheme="majorBidi"/>
          <w:color w:val="FF0000"/>
          <w:sz w:val="24"/>
          <w:szCs w:val="24"/>
          <w:lang w:val="en-US"/>
        </w:rPr>
        <w:t xml:space="preserve"> of proposed </w:t>
      </w:r>
      <w:r w:rsidR="00094201">
        <w:rPr>
          <w:rFonts w:asciiTheme="majorBidi" w:eastAsia="Calibri" w:hAnsiTheme="majorBidi" w:cstheme="majorBidi"/>
          <w:color w:val="FF0000"/>
          <w:sz w:val="24"/>
          <w:szCs w:val="24"/>
          <w:lang w:val="en-US"/>
        </w:rPr>
        <w:t>techniques</w:t>
      </w:r>
    </w:p>
    <w:p w14:paraId="74E1611B" w14:textId="75785FAF" w:rsidR="003433E9" w:rsidRDefault="003433E9" w:rsidP="007124C3">
      <w:pPr>
        <w:spacing w:after="0" w:line="480" w:lineRule="auto"/>
        <w:ind w:firstLine="425"/>
        <w:jc w:val="both"/>
        <w:rPr>
          <w:rFonts w:asciiTheme="majorBidi" w:eastAsia="Calibri" w:hAnsiTheme="majorBidi" w:cstheme="majorBidi"/>
          <w:color w:val="FF0000"/>
          <w:sz w:val="24"/>
          <w:szCs w:val="24"/>
          <w:lang w:val="en-US"/>
        </w:rPr>
      </w:pPr>
      <w:r>
        <w:rPr>
          <w:rFonts w:asciiTheme="majorBidi" w:eastAsia="Calibri" w:hAnsiTheme="majorBidi" w:cstheme="majorBidi"/>
          <w:color w:val="FF0000"/>
          <w:sz w:val="24"/>
          <w:szCs w:val="24"/>
          <w:lang w:val="en-US"/>
        </w:rPr>
        <w:lastRenderedPageBreak/>
        <w:t xml:space="preserve">As </w:t>
      </w:r>
      <w:r w:rsidR="00F13964" w:rsidRPr="00F13964">
        <w:rPr>
          <w:rFonts w:asciiTheme="majorBidi" w:eastAsia="Calibri" w:hAnsiTheme="majorBidi" w:cstheme="majorBidi"/>
          <w:color w:val="FF0000"/>
          <w:sz w:val="24"/>
          <w:szCs w:val="24"/>
          <w:lang w:val="en-US"/>
        </w:rPr>
        <w:t xml:space="preserve">previously </w:t>
      </w:r>
      <w:r>
        <w:rPr>
          <w:rFonts w:asciiTheme="majorBidi" w:eastAsia="Calibri" w:hAnsiTheme="majorBidi" w:cstheme="majorBidi"/>
          <w:color w:val="FF0000"/>
          <w:sz w:val="24"/>
          <w:szCs w:val="24"/>
          <w:lang w:val="en-US"/>
        </w:rPr>
        <w:t xml:space="preserve">mentioned, ill-conditioned systems are becoming more frequent. </w:t>
      </w:r>
      <w:r w:rsidR="00F13964">
        <w:rPr>
          <w:rFonts w:asciiTheme="majorBidi" w:eastAsia="Calibri" w:hAnsiTheme="majorBidi" w:cstheme="majorBidi"/>
          <w:color w:val="FF0000"/>
          <w:sz w:val="24"/>
          <w:szCs w:val="24"/>
          <w:lang w:val="en-US"/>
        </w:rPr>
        <w:t xml:space="preserve">However, </w:t>
      </w:r>
      <w:r w:rsidR="00D561D5">
        <w:rPr>
          <w:rFonts w:asciiTheme="majorBidi" w:eastAsia="Calibri" w:hAnsiTheme="majorBidi" w:cstheme="majorBidi"/>
          <w:color w:val="FF0000"/>
          <w:sz w:val="24"/>
          <w:szCs w:val="24"/>
          <w:lang w:val="en-US"/>
        </w:rPr>
        <w:t xml:space="preserve">the </w:t>
      </w:r>
      <w:r w:rsidR="00557FB1">
        <w:rPr>
          <w:rFonts w:asciiTheme="majorBidi" w:eastAsia="Calibri" w:hAnsiTheme="majorBidi" w:cstheme="majorBidi"/>
          <w:color w:val="FF0000"/>
          <w:sz w:val="24"/>
          <w:szCs w:val="24"/>
          <w:lang w:val="en-US"/>
        </w:rPr>
        <w:t xml:space="preserve">obtained </w:t>
      </w:r>
      <w:r w:rsidR="00D561D5">
        <w:rPr>
          <w:rFonts w:asciiTheme="majorBidi" w:eastAsia="Calibri" w:hAnsiTheme="majorBidi" w:cstheme="majorBidi"/>
          <w:color w:val="FF0000"/>
          <w:sz w:val="24"/>
          <w:szCs w:val="24"/>
          <w:lang w:val="en-US"/>
        </w:rPr>
        <w:t>r</w:t>
      </w:r>
      <w:r w:rsidR="00694AB6">
        <w:rPr>
          <w:rFonts w:asciiTheme="majorBidi" w:eastAsia="Calibri" w:hAnsiTheme="majorBidi" w:cstheme="majorBidi"/>
          <w:color w:val="FF0000"/>
          <w:sz w:val="24"/>
          <w:szCs w:val="24"/>
          <w:lang w:val="en-US"/>
        </w:rPr>
        <w:t>esults</w:t>
      </w:r>
      <w:r w:rsidR="00557FB1">
        <w:rPr>
          <w:rFonts w:asciiTheme="majorBidi" w:eastAsia="Calibri" w:hAnsiTheme="majorBidi" w:cstheme="majorBidi"/>
          <w:color w:val="FF0000"/>
          <w:sz w:val="24"/>
          <w:szCs w:val="24"/>
          <w:lang w:val="en-US"/>
        </w:rPr>
        <w:t xml:space="preserve"> p</w:t>
      </w:r>
      <w:r w:rsidR="00294C76">
        <w:rPr>
          <w:rFonts w:asciiTheme="majorBidi" w:eastAsia="Calibri" w:hAnsiTheme="majorBidi" w:cstheme="majorBidi"/>
          <w:color w:val="FF0000"/>
          <w:sz w:val="24"/>
          <w:szCs w:val="24"/>
          <w:lang w:val="en-US"/>
        </w:rPr>
        <w:t xml:space="preserve">rove </w:t>
      </w:r>
      <w:r w:rsidR="00557FB1">
        <w:rPr>
          <w:rFonts w:asciiTheme="majorBidi" w:eastAsia="Calibri" w:hAnsiTheme="majorBidi" w:cstheme="majorBidi"/>
          <w:color w:val="FF0000"/>
          <w:sz w:val="24"/>
          <w:szCs w:val="24"/>
          <w:lang w:val="en-US"/>
        </w:rPr>
        <w:t xml:space="preserve">the </w:t>
      </w:r>
      <w:r w:rsidR="00694AB6">
        <w:rPr>
          <w:rFonts w:asciiTheme="majorBidi" w:eastAsia="Calibri" w:hAnsiTheme="majorBidi" w:cstheme="majorBidi"/>
          <w:color w:val="FF0000"/>
          <w:sz w:val="24"/>
          <w:szCs w:val="24"/>
          <w:lang w:val="en-US"/>
        </w:rPr>
        <w:t>robust</w:t>
      </w:r>
      <w:r w:rsidR="00557FB1">
        <w:rPr>
          <w:rFonts w:asciiTheme="majorBidi" w:eastAsia="Calibri" w:hAnsiTheme="majorBidi" w:cstheme="majorBidi"/>
          <w:color w:val="FF0000"/>
          <w:sz w:val="24"/>
          <w:szCs w:val="24"/>
          <w:lang w:val="en-US"/>
        </w:rPr>
        <w:t>ness of proposed LF techniques for</w:t>
      </w:r>
      <w:r w:rsidR="00694AB6">
        <w:rPr>
          <w:rFonts w:asciiTheme="majorBidi" w:eastAsia="Calibri" w:hAnsiTheme="majorBidi" w:cstheme="majorBidi"/>
          <w:color w:val="FF0000"/>
          <w:sz w:val="24"/>
          <w:szCs w:val="24"/>
          <w:lang w:val="en-US"/>
        </w:rPr>
        <w:t xml:space="preserve"> manag</w:t>
      </w:r>
      <w:r w:rsidR="00557FB1">
        <w:rPr>
          <w:rFonts w:asciiTheme="majorBidi" w:eastAsia="Calibri" w:hAnsiTheme="majorBidi" w:cstheme="majorBidi"/>
          <w:color w:val="FF0000"/>
          <w:sz w:val="24"/>
          <w:szCs w:val="24"/>
          <w:lang w:val="en-US"/>
        </w:rPr>
        <w:t xml:space="preserve">ing the </w:t>
      </w:r>
      <w:r w:rsidR="00694AB6">
        <w:rPr>
          <w:rFonts w:asciiTheme="majorBidi" w:eastAsia="Calibri" w:hAnsiTheme="majorBidi" w:cstheme="majorBidi"/>
          <w:color w:val="FF0000"/>
          <w:sz w:val="24"/>
          <w:szCs w:val="24"/>
          <w:lang w:val="en-US"/>
        </w:rPr>
        <w:t xml:space="preserve">ill-conditioned systems. </w:t>
      </w:r>
      <w:r>
        <w:rPr>
          <w:rFonts w:asciiTheme="majorBidi" w:eastAsia="Calibri" w:hAnsiTheme="majorBidi" w:cstheme="majorBidi"/>
          <w:color w:val="FF0000"/>
          <w:sz w:val="24"/>
          <w:szCs w:val="24"/>
          <w:lang w:val="en-US"/>
        </w:rPr>
        <w:t xml:space="preserve">Moreover, they are very efficient and </w:t>
      </w:r>
      <w:r w:rsidR="00557FB1">
        <w:rPr>
          <w:rFonts w:asciiTheme="majorBidi" w:eastAsia="Calibri" w:hAnsiTheme="majorBidi" w:cstheme="majorBidi"/>
          <w:color w:val="FF0000"/>
          <w:sz w:val="24"/>
          <w:szCs w:val="24"/>
          <w:lang w:val="en-US"/>
        </w:rPr>
        <w:t xml:space="preserve">the </w:t>
      </w:r>
      <w:r>
        <w:rPr>
          <w:rFonts w:asciiTheme="majorBidi" w:eastAsia="Calibri" w:hAnsiTheme="majorBidi" w:cstheme="majorBidi"/>
          <w:color w:val="FF0000"/>
          <w:sz w:val="24"/>
          <w:szCs w:val="24"/>
          <w:lang w:val="en-US"/>
        </w:rPr>
        <w:t xml:space="preserve">accelerated </w:t>
      </w:r>
      <w:r w:rsidR="00557FB1">
        <w:rPr>
          <w:rFonts w:asciiTheme="majorBidi" w:eastAsia="Calibri" w:hAnsiTheme="majorBidi" w:cstheme="majorBidi"/>
          <w:color w:val="FF0000"/>
          <w:sz w:val="24"/>
          <w:szCs w:val="24"/>
          <w:lang w:val="en-US"/>
        </w:rPr>
        <w:t xml:space="preserve">strategies can be </w:t>
      </w:r>
      <w:r>
        <w:rPr>
          <w:rFonts w:asciiTheme="majorBidi" w:eastAsia="Calibri" w:hAnsiTheme="majorBidi" w:cstheme="majorBidi"/>
          <w:color w:val="FF0000"/>
          <w:sz w:val="24"/>
          <w:szCs w:val="24"/>
          <w:lang w:val="en-US"/>
        </w:rPr>
        <w:t>easily include</w:t>
      </w:r>
      <w:r w:rsidR="00557FB1">
        <w:rPr>
          <w:rFonts w:asciiTheme="majorBidi" w:eastAsia="Calibri" w:hAnsiTheme="majorBidi" w:cstheme="majorBidi"/>
          <w:color w:val="FF0000"/>
          <w:sz w:val="24"/>
          <w:szCs w:val="24"/>
          <w:lang w:val="en-US"/>
        </w:rPr>
        <w:t>d</w:t>
      </w:r>
      <w:r>
        <w:rPr>
          <w:rFonts w:asciiTheme="majorBidi" w:eastAsia="Calibri" w:hAnsiTheme="majorBidi" w:cstheme="majorBidi"/>
          <w:color w:val="FF0000"/>
          <w:sz w:val="24"/>
          <w:szCs w:val="24"/>
          <w:lang w:val="en-US"/>
        </w:rPr>
        <w:t xml:space="preserve"> to reduce the total number of iterations.</w:t>
      </w:r>
      <w:r w:rsidR="00557FB1">
        <w:rPr>
          <w:rFonts w:asciiTheme="majorBidi" w:eastAsia="Calibri" w:hAnsiTheme="majorBidi" w:cstheme="majorBidi"/>
          <w:color w:val="FF0000"/>
          <w:sz w:val="24"/>
          <w:szCs w:val="24"/>
          <w:lang w:val="en-US"/>
        </w:rPr>
        <w:t xml:space="preserve"> Hence</w:t>
      </w:r>
      <w:r>
        <w:rPr>
          <w:rFonts w:asciiTheme="majorBidi" w:eastAsia="Calibri" w:hAnsiTheme="majorBidi" w:cstheme="majorBidi"/>
          <w:color w:val="FF0000"/>
          <w:sz w:val="24"/>
          <w:szCs w:val="24"/>
          <w:lang w:val="en-US"/>
        </w:rPr>
        <w:t xml:space="preserve">, </w:t>
      </w:r>
      <w:r w:rsidR="00557FB1">
        <w:rPr>
          <w:rFonts w:asciiTheme="majorBidi" w:eastAsia="Calibri" w:hAnsiTheme="majorBidi" w:cstheme="majorBidi"/>
          <w:color w:val="FF0000"/>
          <w:sz w:val="24"/>
          <w:szCs w:val="24"/>
          <w:lang w:val="en-US"/>
        </w:rPr>
        <w:t xml:space="preserve">they </w:t>
      </w:r>
      <w:r>
        <w:rPr>
          <w:rFonts w:asciiTheme="majorBidi" w:eastAsia="Calibri" w:hAnsiTheme="majorBidi" w:cstheme="majorBidi"/>
          <w:color w:val="FF0000"/>
          <w:sz w:val="24"/>
          <w:szCs w:val="24"/>
          <w:lang w:val="en-US"/>
        </w:rPr>
        <w:t>may be used in a wide variety of power system analysis applications, for instance:</w:t>
      </w:r>
    </w:p>
    <w:p w14:paraId="7E65632E" w14:textId="3714353D" w:rsidR="003433E9" w:rsidRDefault="003433E9" w:rsidP="003433E9">
      <w:pPr>
        <w:pStyle w:val="Prrafodelista"/>
        <w:numPr>
          <w:ilvl w:val="0"/>
          <w:numId w:val="22"/>
        </w:numPr>
        <w:spacing w:after="0" w:line="480" w:lineRule="auto"/>
        <w:jc w:val="both"/>
        <w:rPr>
          <w:rFonts w:asciiTheme="majorBidi" w:eastAsia="Calibri" w:hAnsiTheme="majorBidi" w:cstheme="majorBidi"/>
          <w:color w:val="FF0000"/>
          <w:sz w:val="24"/>
          <w:szCs w:val="24"/>
          <w:lang w:val="en-US"/>
        </w:rPr>
      </w:pPr>
      <w:r>
        <w:rPr>
          <w:rFonts w:asciiTheme="majorBidi" w:eastAsia="Calibri" w:hAnsiTheme="majorBidi" w:cstheme="majorBidi"/>
          <w:color w:val="FF0000"/>
          <w:sz w:val="24"/>
          <w:szCs w:val="24"/>
          <w:lang w:val="en-US"/>
        </w:rPr>
        <w:t xml:space="preserve">In the Continuation Power Flow </w:t>
      </w:r>
      <w:r w:rsidR="00557FB1">
        <w:rPr>
          <w:rFonts w:asciiTheme="majorBidi" w:eastAsia="Calibri" w:hAnsiTheme="majorBidi" w:cstheme="majorBidi"/>
          <w:color w:val="FF0000"/>
          <w:sz w:val="24"/>
          <w:szCs w:val="24"/>
          <w:lang w:val="en-US"/>
        </w:rPr>
        <w:t xml:space="preserve">Analysis </w:t>
      </w:r>
      <w:r>
        <w:rPr>
          <w:rFonts w:asciiTheme="majorBidi" w:eastAsia="Calibri" w:hAnsiTheme="majorBidi" w:cstheme="majorBidi"/>
          <w:color w:val="FF0000"/>
          <w:sz w:val="24"/>
          <w:szCs w:val="24"/>
          <w:lang w:val="en-US"/>
        </w:rPr>
        <w:t>[</w:t>
      </w:r>
      <w:r w:rsidR="00563FE9">
        <w:rPr>
          <w:rFonts w:asciiTheme="majorBidi" w:eastAsia="Calibri" w:hAnsiTheme="majorBidi" w:cstheme="majorBidi"/>
          <w:color w:val="FF0000"/>
          <w:sz w:val="24"/>
          <w:szCs w:val="24"/>
          <w:lang w:val="en-US"/>
        </w:rPr>
        <w:t>35</w:t>
      </w:r>
      <w:r>
        <w:rPr>
          <w:rFonts w:asciiTheme="majorBidi" w:eastAsia="Calibri" w:hAnsiTheme="majorBidi" w:cstheme="majorBidi"/>
          <w:color w:val="FF0000"/>
          <w:sz w:val="24"/>
          <w:szCs w:val="24"/>
          <w:lang w:val="en-US"/>
        </w:rPr>
        <w:t xml:space="preserve">], the initial guess is obtained each step using a predictor scheme. Nevertheless, corrector stage is likely to fail if the initial guess is not good enough. </w:t>
      </w:r>
      <w:r w:rsidR="00557FB1">
        <w:rPr>
          <w:rFonts w:asciiTheme="majorBidi" w:eastAsia="Calibri" w:hAnsiTheme="majorBidi" w:cstheme="majorBidi"/>
          <w:color w:val="FF0000"/>
          <w:sz w:val="24"/>
          <w:szCs w:val="24"/>
          <w:lang w:val="en-US"/>
        </w:rPr>
        <w:t>The p</w:t>
      </w:r>
      <w:r>
        <w:rPr>
          <w:rFonts w:asciiTheme="majorBidi" w:eastAsia="Calibri" w:hAnsiTheme="majorBidi" w:cstheme="majorBidi"/>
          <w:color w:val="FF0000"/>
          <w:sz w:val="24"/>
          <w:szCs w:val="24"/>
          <w:lang w:val="en-US"/>
        </w:rPr>
        <w:t>roposed</w:t>
      </w:r>
      <w:r w:rsidR="00557FB1">
        <w:rPr>
          <w:rFonts w:asciiTheme="majorBidi" w:eastAsia="Calibri" w:hAnsiTheme="majorBidi" w:cstheme="majorBidi"/>
          <w:color w:val="FF0000"/>
          <w:sz w:val="24"/>
          <w:szCs w:val="24"/>
          <w:lang w:val="en-US"/>
        </w:rPr>
        <w:t xml:space="preserve"> LF</w:t>
      </w:r>
      <w:r>
        <w:rPr>
          <w:rFonts w:asciiTheme="majorBidi" w:eastAsia="Calibri" w:hAnsiTheme="majorBidi" w:cstheme="majorBidi"/>
          <w:color w:val="FF0000"/>
          <w:sz w:val="24"/>
          <w:szCs w:val="24"/>
          <w:lang w:val="en-US"/>
        </w:rPr>
        <w:t xml:space="preserve"> </w:t>
      </w:r>
      <w:r w:rsidR="00557FB1">
        <w:rPr>
          <w:rFonts w:asciiTheme="majorBidi" w:eastAsia="Calibri" w:hAnsiTheme="majorBidi" w:cstheme="majorBidi"/>
          <w:color w:val="FF0000"/>
          <w:sz w:val="24"/>
          <w:szCs w:val="24"/>
          <w:lang w:val="en-US"/>
        </w:rPr>
        <w:t xml:space="preserve">technique </w:t>
      </w:r>
      <w:r>
        <w:rPr>
          <w:rFonts w:asciiTheme="majorBidi" w:eastAsia="Calibri" w:hAnsiTheme="majorBidi" w:cstheme="majorBidi"/>
          <w:color w:val="FF0000"/>
          <w:sz w:val="24"/>
          <w:szCs w:val="24"/>
          <w:lang w:val="en-US"/>
        </w:rPr>
        <w:t xml:space="preserve">have </w:t>
      </w:r>
      <w:r w:rsidR="00557FB1">
        <w:rPr>
          <w:rFonts w:asciiTheme="majorBidi" w:eastAsia="Calibri" w:hAnsiTheme="majorBidi" w:cstheme="majorBidi"/>
          <w:color w:val="FF0000"/>
          <w:sz w:val="24"/>
          <w:szCs w:val="24"/>
          <w:lang w:val="en-US"/>
        </w:rPr>
        <w:t xml:space="preserve">shown </w:t>
      </w:r>
      <w:r>
        <w:rPr>
          <w:rFonts w:asciiTheme="majorBidi" w:eastAsia="Calibri" w:hAnsiTheme="majorBidi" w:cstheme="majorBidi"/>
          <w:color w:val="FF0000"/>
          <w:sz w:val="24"/>
          <w:szCs w:val="24"/>
          <w:lang w:val="en-US"/>
        </w:rPr>
        <w:t>good performance in badly-initialized cases, therefore, they could be successfully used in the Continuation Power Flow</w:t>
      </w:r>
      <w:r w:rsidR="00557FB1">
        <w:rPr>
          <w:rFonts w:asciiTheme="majorBidi" w:eastAsia="Calibri" w:hAnsiTheme="majorBidi" w:cstheme="majorBidi"/>
          <w:color w:val="FF0000"/>
          <w:sz w:val="24"/>
          <w:szCs w:val="24"/>
          <w:lang w:val="en-US"/>
        </w:rPr>
        <w:t xml:space="preserve"> Analysis</w:t>
      </w:r>
      <w:r>
        <w:rPr>
          <w:rFonts w:asciiTheme="majorBidi" w:eastAsia="Calibri" w:hAnsiTheme="majorBidi" w:cstheme="majorBidi"/>
          <w:color w:val="FF0000"/>
          <w:sz w:val="24"/>
          <w:szCs w:val="24"/>
          <w:lang w:val="en-US"/>
        </w:rPr>
        <w:t>.</w:t>
      </w:r>
      <w:r w:rsidR="00956E17">
        <w:rPr>
          <w:rFonts w:asciiTheme="majorBidi" w:eastAsia="Calibri" w:hAnsiTheme="majorBidi" w:cstheme="majorBidi"/>
          <w:color w:val="FF0000"/>
          <w:sz w:val="24"/>
          <w:szCs w:val="24"/>
          <w:lang w:val="en-US"/>
        </w:rPr>
        <w:t xml:space="preserve"> Similar issues can be found in other applications like Quasi-Static Time series [</w:t>
      </w:r>
      <w:r w:rsidR="00563FE9">
        <w:rPr>
          <w:rFonts w:asciiTheme="majorBidi" w:eastAsia="Calibri" w:hAnsiTheme="majorBidi" w:cstheme="majorBidi"/>
          <w:color w:val="FF0000"/>
          <w:sz w:val="24"/>
          <w:szCs w:val="24"/>
          <w:lang w:val="en-US"/>
        </w:rPr>
        <w:t>36</w:t>
      </w:r>
      <w:r w:rsidR="00DE248E">
        <w:rPr>
          <w:rFonts w:asciiTheme="majorBidi" w:eastAsia="Calibri" w:hAnsiTheme="majorBidi" w:cstheme="majorBidi"/>
          <w:color w:val="FF0000"/>
          <w:sz w:val="24"/>
          <w:szCs w:val="24"/>
          <w:lang w:val="en-US"/>
        </w:rPr>
        <w:t>, 37</w:t>
      </w:r>
      <w:r w:rsidR="00956E17">
        <w:rPr>
          <w:rFonts w:asciiTheme="majorBidi" w:eastAsia="Calibri" w:hAnsiTheme="majorBidi" w:cstheme="majorBidi"/>
          <w:color w:val="FF0000"/>
          <w:sz w:val="24"/>
          <w:szCs w:val="24"/>
          <w:lang w:val="en-US"/>
        </w:rPr>
        <w:t>].</w:t>
      </w:r>
    </w:p>
    <w:p w14:paraId="2DB9941D" w14:textId="66912226" w:rsidR="00AD503A" w:rsidRDefault="003433E9" w:rsidP="003433E9">
      <w:pPr>
        <w:pStyle w:val="Prrafodelista"/>
        <w:numPr>
          <w:ilvl w:val="0"/>
          <w:numId w:val="22"/>
        </w:numPr>
        <w:spacing w:after="0" w:line="480" w:lineRule="auto"/>
        <w:jc w:val="both"/>
        <w:rPr>
          <w:rFonts w:asciiTheme="majorBidi" w:eastAsia="Calibri" w:hAnsiTheme="majorBidi" w:cstheme="majorBidi"/>
          <w:color w:val="FF0000"/>
          <w:sz w:val="24"/>
          <w:szCs w:val="24"/>
          <w:lang w:val="en-US"/>
        </w:rPr>
      </w:pPr>
      <w:r>
        <w:rPr>
          <w:rFonts w:asciiTheme="majorBidi" w:eastAsia="Calibri" w:hAnsiTheme="majorBidi" w:cstheme="majorBidi"/>
          <w:color w:val="FF0000"/>
          <w:sz w:val="24"/>
          <w:szCs w:val="24"/>
          <w:lang w:val="en-US"/>
        </w:rPr>
        <w:t xml:space="preserve">In security analysis, multiple LF problems </w:t>
      </w:r>
      <w:r w:rsidR="00AD503A">
        <w:rPr>
          <w:rFonts w:asciiTheme="majorBidi" w:eastAsia="Calibri" w:hAnsiTheme="majorBidi" w:cstheme="majorBidi"/>
          <w:color w:val="FF0000"/>
          <w:sz w:val="24"/>
          <w:szCs w:val="24"/>
          <w:lang w:val="en-US"/>
        </w:rPr>
        <w:t>have to be quickly</w:t>
      </w:r>
      <w:r>
        <w:rPr>
          <w:rFonts w:asciiTheme="majorBidi" w:eastAsia="Calibri" w:hAnsiTheme="majorBidi" w:cstheme="majorBidi"/>
          <w:color w:val="FF0000"/>
          <w:sz w:val="24"/>
          <w:szCs w:val="24"/>
          <w:lang w:val="en-US"/>
        </w:rPr>
        <w:t xml:space="preserve"> solved in stressed conditions. In this situation, condition of the system is degraded and robust </w:t>
      </w:r>
      <w:r w:rsidR="00A42465">
        <w:rPr>
          <w:rFonts w:asciiTheme="majorBidi" w:eastAsia="Calibri" w:hAnsiTheme="majorBidi" w:cstheme="majorBidi"/>
          <w:color w:val="FF0000"/>
          <w:sz w:val="24"/>
          <w:szCs w:val="24"/>
          <w:lang w:val="en-US"/>
        </w:rPr>
        <w:t xml:space="preserve">LF </w:t>
      </w:r>
      <w:r>
        <w:rPr>
          <w:rFonts w:asciiTheme="majorBidi" w:eastAsia="Calibri" w:hAnsiTheme="majorBidi" w:cstheme="majorBidi"/>
          <w:color w:val="FF0000"/>
          <w:sz w:val="24"/>
          <w:szCs w:val="24"/>
          <w:lang w:val="en-US"/>
        </w:rPr>
        <w:t>techniques</w:t>
      </w:r>
      <w:r w:rsidR="00512392">
        <w:rPr>
          <w:rFonts w:asciiTheme="majorBidi" w:eastAsia="Calibri" w:hAnsiTheme="majorBidi" w:cstheme="majorBidi"/>
          <w:color w:val="FF0000"/>
          <w:sz w:val="24"/>
          <w:szCs w:val="24"/>
          <w:lang w:val="en-US"/>
        </w:rPr>
        <w:t xml:space="preserve"> </w:t>
      </w:r>
      <w:r>
        <w:rPr>
          <w:rFonts w:asciiTheme="majorBidi" w:eastAsia="Calibri" w:hAnsiTheme="majorBidi" w:cstheme="majorBidi"/>
          <w:color w:val="FF0000"/>
          <w:sz w:val="24"/>
          <w:szCs w:val="24"/>
          <w:lang w:val="en-US"/>
        </w:rPr>
        <w:t>should be used in order to successfully obtain a solution.</w:t>
      </w:r>
      <w:r w:rsidR="00AD503A">
        <w:rPr>
          <w:rFonts w:asciiTheme="majorBidi" w:eastAsia="Calibri" w:hAnsiTheme="majorBidi" w:cstheme="majorBidi"/>
          <w:color w:val="FF0000"/>
          <w:sz w:val="24"/>
          <w:szCs w:val="24"/>
          <w:lang w:val="en-US"/>
        </w:rPr>
        <w:t xml:space="preserve"> Applicability of </w:t>
      </w:r>
      <w:r w:rsidR="007124C3">
        <w:rPr>
          <w:rFonts w:asciiTheme="majorBidi" w:eastAsia="Calibri" w:hAnsiTheme="majorBidi" w:cstheme="majorBidi"/>
          <w:color w:val="FF0000"/>
          <w:sz w:val="24"/>
          <w:szCs w:val="24"/>
          <w:lang w:val="en-US"/>
        </w:rPr>
        <w:t xml:space="preserve">the </w:t>
      </w:r>
      <w:r w:rsidR="00AD503A">
        <w:rPr>
          <w:rFonts w:asciiTheme="majorBidi" w:eastAsia="Calibri" w:hAnsiTheme="majorBidi" w:cstheme="majorBidi"/>
          <w:color w:val="FF0000"/>
          <w:sz w:val="24"/>
          <w:szCs w:val="24"/>
          <w:lang w:val="en-US"/>
        </w:rPr>
        <w:t xml:space="preserve">proposed </w:t>
      </w:r>
      <w:r w:rsidR="007124C3">
        <w:rPr>
          <w:rFonts w:asciiTheme="majorBidi" w:eastAsia="Calibri" w:hAnsiTheme="majorBidi" w:cstheme="majorBidi"/>
          <w:color w:val="FF0000"/>
          <w:sz w:val="24"/>
          <w:szCs w:val="24"/>
          <w:lang w:val="en-US"/>
        </w:rPr>
        <w:t xml:space="preserve">techniques </w:t>
      </w:r>
      <w:r w:rsidR="00AD503A">
        <w:rPr>
          <w:rFonts w:asciiTheme="majorBidi" w:eastAsia="Calibri" w:hAnsiTheme="majorBidi" w:cstheme="majorBidi"/>
          <w:color w:val="FF0000"/>
          <w:sz w:val="24"/>
          <w:szCs w:val="24"/>
          <w:lang w:val="en-US"/>
        </w:rPr>
        <w:t>in this analysis is promising.</w:t>
      </w:r>
    </w:p>
    <w:p w14:paraId="305C1BCF" w14:textId="53BEC376" w:rsidR="00AD503A" w:rsidRDefault="00512392" w:rsidP="003433E9">
      <w:pPr>
        <w:pStyle w:val="Prrafodelista"/>
        <w:numPr>
          <w:ilvl w:val="0"/>
          <w:numId w:val="22"/>
        </w:numPr>
        <w:spacing w:after="0" w:line="480" w:lineRule="auto"/>
        <w:jc w:val="both"/>
        <w:rPr>
          <w:rFonts w:asciiTheme="majorBidi" w:eastAsia="Calibri" w:hAnsiTheme="majorBidi" w:cstheme="majorBidi"/>
          <w:color w:val="FF0000"/>
          <w:sz w:val="24"/>
          <w:szCs w:val="24"/>
          <w:lang w:val="en-US"/>
        </w:rPr>
      </w:pPr>
      <w:r>
        <w:rPr>
          <w:rFonts w:asciiTheme="majorBidi" w:eastAsia="Calibri" w:hAnsiTheme="majorBidi" w:cstheme="majorBidi"/>
          <w:color w:val="FF0000"/>
          <w:sz w:val="24"/>
          <w:szCs w:val="24"/>
          <w:lang w:val="en-US"/>
        </w:rPr>
        <w:t xml:space="preserve">Smart grid and </w:t>
      </w:r>
      <w:r w:rsidR="00AD503A">
        <w:rPr>
          <w:rFonts w:asciiTheme="majorBidi" w:eastAsia="Calibri" w:hAnsiTheme="majorBidi" w:cstheme="majorBidi"/>
          <w:color w:val="FF0000"/>
          <w:sz w:val="24"/>
          <w:szCs w:val="24"/>
          <w:lang w:val="en-US"/>
        </w:rPr>
        <w:t>online applications</w:t>
      </w:r>
      <w:r>
        <w:rPr>
          <w:rFonts w:asciiTheme="majorBidi" w:eastAsia="Calibri" w:hAnsiTheme="majorBidi" w:cstheme="majorBidi"/>
          <w:color w:val="FF0000"/>
          <w:sz w:val="24"/>
          <w:szCs w:val="24"/>
          <w:lang w:val="en-US"/>
        </w:rPr>
        <w:t xml:space="preserve">. These applications are in need for efficient </w:t>
      </w:r>
      <w:r w:rsidR="00AD503A">
        <w:rPr>
          <w:rFonts w:asciiTheme="majorBidi" w:eastAsia="Calibri" w:hAnsiTheme="majorBidi" w:cstheme="majorBidi"/>
          <w:color w:val="FF0000"/>
          <w:sz w:val="24"/>
          <w:szCs w:val="24"/>
          <w:lang w:val="en-US"/>
        </w:rPr>
        <w:t xml:space="preserve">LF techniques. </w:t>
      </w:r>
      <w:r w:rsidR="007124C3">
        <w:rPr>
          <w:rFonts w:asciiTheme="majorBidi" w:eastAsia="Calibri" w:hAnsiTheme="majorBidi" w:cstheme="majorBidi"/>
          <w:color w:val="FF0000"/>
          <w:sz w:val="24"/>
          <w:szCs w:val="24"/>
          <w:lang w:val="en-US"/>
        </w:rPr>
        <w:t>S</w:t>
      </w:r>
      <w:r w:rsidR="00AD503A">
        <w:rPr>
          <w:rFonts w:asciiTheme="majorBidi" w:eastAsia="Calibri" w:hAnsiTheme="majorBidi" w:cstheme="majorBidi"/>
          <w:color w:val="FF0000"/>
          <w:sz w:val="24"/>
          <w:szCs w:val="24"/>
          <w:lang w:val="en-US"/>
        </w:rPr>
        <w:t xml:space="preserve">tandard </w:t>
      </w:r>
      <w:r w:rsidR="007124C3">
        <w:rPr>
          <w:rFonts w:asciiTheme="majorBidi" w:eastAsia="Calibri" w:hAnsiTheme="majorBidi" w:cstheme="majorBidi"/>
          <w:color w:val="FF0000"/>
          <w:sz w:val="24"/>
          <w:szCs w:val="24"/>
          <w:lang w:val="en-US"/>
        </w:rPr>
        <w:t xml:space="preserve">LF </w:t>
      </w:r>
      <w:r w:rsidR="00AD503A">
        <w:rPr>
          <w:rFonts w:asciiTheme="majorBidi" w:eastAsia="Calibri" w:hAnsiTheme="majorBidi" w:cstheme="majorBidi"/>
          <w:color w:val="FF0000"/>
          <w:sz w:val="24"/>
          <w:szCs w:val="24"/>
          <w:lang w:val="en-US"/>
        </w:rPr>
        <w:t xml:space="preserve">methods offer good performance if the system is well-conditioned. However, robust techniques have to be used if the condition of the system is poor. Most of robust LF methods are not much efficient, therefore, </w:t>
      </w:r>
      <w:r w:rsidR="007124C3">
        <w:rPr>
          <w:rFonts w:asciiTheme="majorBidi" w:eastAsia="Calibri" w:hAnsiTheme="majorBidi" w:cstheme="majorBidi"/>
          <w:color w:val="FF0000"/>
          <w:sz w:val="24"/>
          <w:szCs w:val="24"/>
          <w:lang w:val="en-US"/>
        </w:rPr>
        <w:t xml:space="preserve">the </w:t>
      </w:r>
      <w:r w:rsidR="00AD503A">
        <w:rPr>
          <w:rFonts w:asciiTheme="majorBidi" w:eastAsia="Calibri" w:hAnsiTheme="majorBidi" w:cstheme="majorBidi"/>
          <w:color w:val="FF0000"/>
          <w:sz w:val="24"/>
          <w:szCs w:val="24"/>
          <w:lang w:val="en-US"/>
        </w:rPr>
        <w:t xml:space="preserve">proposed </w:t>
      </w:r>
      <w:r w:rsidR="007124C3">
        <w:rPr>
          <w:rFonts w:asciiTheme="majorBidi" w:eastAsia="Calibri" w:hAnsiTheme="majorBidi" w:cstheme="majorBidi"/>
          <w:color w:val="FF0000"/>
          <w:sz w:val="24"/>
          <w:szCs w:val="24"/>
          <w:lang w:val="en-US"/>
        </w:rPr>
        <w:t xml:space="preserve">LF techniques </w:t>
      </w:r>
      <w:r w:rsidR="00AD503A">
        <w:rPr>
          <w:rFonts w:asciiTheme="majorBidi" w:eastAsia="Calibri" w:hAnsiTheme="majorBidi" w:cstheme="majorBidi"/>
          <w:color w:val="FF0000"/>
          <w:sz w:val="24"/>
          <w:szCs w:val="24"/>
          <w:lang w:val="en-US"/>
        </w:rPr>
        <w:t xml:space="preserve">may suppose an important contribution for </w:t>
      </w:r>
      <w:r w:rsidR="007124C3">
        <w:rPr>
          <w:rFonts w:asciiTheme="majorBidi" w:eastAsia="Calibri" w:hAnsiTheme="majorBidi" w:cstheme="majorBidi"/>
          <w:color w:val="FF0000"/>
          <w:sz w:val="24"/>
          <w:szCs w:val="24"/>
          <w:lang w:val="en-US"/>
        </w:rPr>
        <w:t xml:space="preserve">these </w:t>
      </w:r>
      <w:r w:rsidR="00AD503A">
        <w:rPr>
          <w:rFonts w:asciiTheme="majorBidi" w:eastAsia="Calibri" w:hAnsiTheme="majorBidi" w:cstheme="majorBidi"/>
          <w:color w:val="FF0000"/>
          <w:sz w:val="24"/>
          <w:szCs w:val="24"/>
          <w:lang w:val="en-US"/>
        </w:rPr>
        <w:t>applications.</w:t>
      </w:r>
    </w:p>
    <w:p w14:paraId="47360EA7" w14:textId="12B462D7" w:rsidR="003433E9" w:rsidRPr="003433E9" w:rsidRDefault="00AD503A" w:rsidP="003433E9">
      <w:pPr>
        <w:pStyle w:val="Prrafodelista"/>
        <w:numPr>
          <w:ilvl w:val="0"/>
          <w:numId w:val="22"/>
        </w:numPr>
        <w:spacing w:after="0" w:line="480" w:lineRule="auto"/>
        <w:jc w:val="both"/>
        <w:rPr>
          <w:rFonts w:asciiTheme="majorBidi" w:eastAsia="Calibri" w:hAnsiTheme="majorBidi" w:cstheme="majorBidi"/>
          <w:color w:val="FF0000"/>
          <w:sz w:val="24"/>
          <w:szCs w:val="24"/>
          <w:lang w:val="en-US"/>
        </w:rPr>
      </w:pPr>
      <w:r>
        <w:rPr>
          <w:rFonts w:asciiTheme="majorBidi" w:eastAsia="Calibri" w:hAnsiTheme="majorBidi" w:cstheme="majorBidi"/>
          <w:color w:val="FF0000"/>
          <w:sz w:val="24"/>
          <w:szCs w:val="24"/>
          <w:lang w:val="en-US"/>
        </w:rPr>
        <w:t xml:space="preserve">Despite that </w:t>
      </w:r>
      <w:r w:rsidR="008F28C7">
        <w:rPr>
          <w:rFonts w:asciiTheme="majorBidi" w:eastAsia="Calibri" w:hAnsiTheme="majorBidi" w:cstheme="majorBidi"/>
          <w:color w:val="FF0000"/>
          <w:sz w:val="24"/>
          <w:szCs w:val="24"/>
          <w:lang w:val="en-US"/>
        </w:rPr>
        <w:t xml:space="preserve">the proposed </w:t>
      </w:r>
      <w:r>
        <w:rPr>
          <w:rFonts w:asciiTheme="majorBidi" w:eastAsia="Calibri" w:hAnsiTheme="majorBidi" w:cstheme="majorBidi"/>
          <w:color w:val="FF0000"/>
          <w:sz w:val="24"/>
          <w:szCs w:val="24"/>
          <w:lang w:val="en-US"/>
        </w:rPr>
        <w:t xml:space="preserve">techniques are not competitive with NR in well-conditioned systems, using simple acceleration techniques they may offer an acceptable performance. This advantage besides their simplicity, suppose that </w:t>
      </w:r>
      <w:r w:rsidR="008F28C7">
        <w:rPr>
          <w:rFonts w:asciiTheme="majorBidi" w:eastAsia="Calibri" w:hAnsiTheme="majorBidi" w:cstheme="majorBidi"/>
          <w:color w:val="FF0000"/>
          <w:sz w:val="24"/>
          <w:szCs w:val="24"/>
          <w:lang w:val="en-US"/>
        </w:rPr>
        <w:t xml:space="preserve">the </w:t>
      </w:r>
      <w:r>
        <w:rPr>
          <w:rFonts w:asciiTheme="majorBidi" w:eastAsia="Calibri" w:hAnsiTheme="majorBidi" w:cstheme="majorBidi"/>
          <w:color w:val="FF0000"/>
          <w:sz w:val="24"/>
          <w:szCs w:val="24"/>
          <w:lang w:val="en-US"/>
        </w:rPr>
        <w:t xml:space="preserve">proposed </w:t>
      </w:r>
      <w:r w:rsidR="008F28C7">
        <w:rPr>
          <w:rFonts w:asciiTheme="majorBidi" w:eastAsia="Calibri" w:hAnsiTheme="majorBidi" w:cstheme="majorBidi"/>
          <w:color w:val="FF0000"/>
          <w:sz w:val="24"/>
          <w:szCs w:val="24"/>
          <w:lang w:val="en-US"/>
        </w:rPr>
        <w:t xml:space="preserve">techniques </w:t>
      </w:r>
      <w:r>
        <w:rPr>
          <w:rFonts w:asciiTheme="majorBidi" w:eastAsia="Calibri" w:hAnsiTheme="majorBidi" w:cstheme="majorBidi"/>
          <w:color w:val="FF0000"/>
          <w:sz w:val="24"/>
          <w:szCs w:val="24"/>
          <w:lang w:val="en-US"/>
        </w:rPr>
        <w:t xml:space="preserve">may be used widespread. </w:t>
      </w:r>
    </w:p>
    <w:p w14:paraId="51AFDD7A" w14:textId="365ACEA6" w:rsidR="000E698C" w:rsidRPr="00F420C7" w:rsidRDefault="000E698C" w:rsidP="000E698C">
      <w:pPr>
        <w:numPr>
          <w:ilvl w:val="0"/>
          <w:numId w:val="16"/>
        </w:numPr>
        <w:spacing w:before="360" w:after="60" w:line="360" w:lineRule="auto"/>
        <w:ind w:left="284" w:hanging="284"/>
        <w:jc w:val="both"/>
        <w:rPr>
          <w:rFonts w:asciiTheme="majorBidi" w:eastAsia="Calibri" w:hAnsiTheme="majorBidi" w:cstheme="majorBidi"/>
          <w:b/>
          <w:bCs/>
          <w:sz w:val="24"/>
          <w:szCs w:val="24"/>
          <w:lang w:val="en-GB"/>
        </w:rPr>
      </w:pPr>
      <w:r>
        <w:rPr>
          <w:rFonts w:asciiTheme="majorBidi" w:eastAsia="Calibri" w:hAnsiTheme="majorBidi" w:cstheme="majorBidi"/>
          <w:b/>
          <w:bCs/>
          <w:sz w:val="24"/>
          <w:szCs w:val="24"/>
          <w:lang w:val="en-GB"/>
        </w:rPr>
        <w:lastRenderedPageBreak/>
        <w:t>Conclusions</w:t>
      </w:r>
    </w:p>
    <w:p w14:paraId="1A15954A" w14:textId="586BFC32" w:rsidR="00A70C36" w:rsidRDefault="00F52D69" w:rsidP="00FD0569">
      <w:pPr>
        <w:spacing w:after="0" w:line="480" w:lineRule="auto"/>
        <w:ind w:firstLine="357"/>
        <w:jc w:val="both"/>
        <w:rPr>
          <w:rFonts w:asciiTheme="majorBidi" w:eastAsia="Calibri" w:hAnsiTheme="majorBidi" w:cstheme="majorBidi"/>
          <w:sz w:val="24"/>
          <w:szCs w:val="24"/>
          <w:lang w:val="en-US"/>
        </w:rPr>
      </w:pPr>
      <w:r>
        <w:rPr>
          <w:rFonts w:asciiTheme="majorBidi" w:eastAsia="Calibri" w:hAnsiTheme="majorBidi" w:cstheme="majorBidi"/>
          <w:sz w:val="24"/>
          <w:szCs w:val="24"/>
          <w:lang w:val="en-US"/>
        </w:rPr>
        <w:t>In this paper, s</w:t>
      </w:r>
      <w:r w:rsidR="00C132E2">
        <w:rPr>
          <w:rFonts w:asciiTheme="majorBidi" w:eastAsia="Calibri" w:hAnsiTheme="majorBidi" w:cstheme="majorBidi"/>
          <w:sz w:val="24"/>
          <w:szCs w:val="24"/>
          <w:lang w:val="en-US"/>
        </w:rPr>
        <w:t xml:space="preserve">everal LF </w:t>
      </w:r>
      <w:r>
        <w:rPr>
          <w:rFonts w:asciiTheme="majorBidi" w:eastAsia="Calibri" w:hAnsiTheme="majorBidi" w:cstheme="majorBidi"/>
          <w:sz w:val="24"/>
          <w:szCs w:val="24"/>
          <w:lang w:val="en-US"/>
        </w:rPr>
        <w:t xml:space="preserve">techniques </w:t>
      </w:r>
      <w:r w:rsidR="00C132E2">
        <w:rPr>
          <w:rFonts w:asciiTheme="majorBidi" w:eastAsia="Calibri" w:hAnsiTheme="majorBidi" w:cstheme="majorBidi"/>
          <w:sz w:val="24"/>
          <w:szCs w:val="24"/>
          <w:lang w:val="en-US"/>
        </w:rPr>
        <w:t>based on RK formulas have been proposed</w:t>
      </w:r>
      <w:r w:rsidR="008F28C7">
        <w:rPr>
          <w:rFonts w:asciiTheme="majorBidi" w:eastAsia="Calibri" w:hAnsiTheme="majorBidi" w:cstheme="majorBidi"/>
          <w:sz w:val="24"/>
          <w:szCs w:val="24"/>
          <w:lang w:val="en-US"/>
        </w:rPr>
        <w:t xml:space="preserve"> and compared with standard RK4</w:t>
      </w:r>
      <w:r w:rsidR="00C132E2">
        <w:rPr>
          <w:rFonts w:asciiTheme="majorBidi" w:eastAsia="Calibri" w:hAnsiTheme="majorBidi" w:cstheme="majorBidi"/>
          <w:sz w:val="24"/>
          <w:szCs w:val="24"/>
          <w:lang w:val="en-US"/>
        </w:rPr>
        <w:t xml:space="preserve">. </w:t>
      </w:r>
      <w:r>
        <w:rPr>
          <w:rFonts w:asciiTheme="majorBidi" w:eastAsia="Calibri" w:hAnsiTheme="majorBidi" w:cstheme="majorBidi"/>
          <w:sz w:val="24"/>
          <w:szCs w:val="24"/>
          <w:lang w:val="en-US"/>
        </w:rPr>
        <w:t>The performance of the proposed techniques (</w:t>
      </w:r>
      <w:r w:rsidR="00C132E2">
        <w:rPr>
          <w:rFonts w:asciiTheme="majorBidi" w:eastAsia="Calibri" w:hAnsiTheme="majorBidi" w:cstheme="majorBidi"/>
          <w:sz w:val="24"/>
          <w:szCs w:val="24"/>
          <w:lang w:val="en-US"/>
        </w:rPr>
        <w:t>S3/8, MP, H3 and ARK3</w:t>
      </w:r>
      <w:r>
        <w:rPr>
          <w:rFonts w:asciiTheme="majorBidi" w:eastAsia="Calibri" w:hAnsiTheme="majorBidi" w:cstheme="majorBidi"/>
          <w:sz w:val="24"/>
          <w:szCs w:val="24"/>
          <w:lang w:val="en-US"/>
        </w:rPr>
        <w:t>)</w:t>
      </w:r>
      <w:r w:rsidR="00C132E2">
        <w:rPr>
          <w:rFonts w:asciiTheme="majorBidi" w:eastAsia="Calibri" w:hAnsiTheme="majorBidi" w:cstheme="majorBidi"/>
          <w:sz w:val="24"/>
          <w:szCs w:val="24"/>
          <w:lang w:val="en-US"/>
        </w:rPr>
        <w:t xml:space="preserve"> have been </w:t>
      </w:r>
      <w:r>
        <w:rPr>
          <w:rFonts w:asciiTheme="majorBidi" w:eastAsia="Calibri" w:hAnsiTheme="majorBidi" w:cstheme="majorBidi"/>
          <w:sz w:val="24"/>
          <w:szCs w:val="24"/>
          <w:lang w:val="en-US"/>
        </w:rPr>
        <w:t xml:space="preserve">checked </w:t>
      </w:r>
      <w:r w:rsidR="00A70C36">
        <w:rPr>
          <w:rFonts w:asciiTheme="majorBidi" w:eastAsia="Calibri" w:hAnsiTheme="majorBidi" w:cstheme="majorBidi"/>
          <w:sz w:val="24"/>
          <w:szCs w:val="24"/>
          <w:lang w:val="en-US"/>
        </w:rPr>
        <w:t xml:space="preserve">using </w:t>
      </w:r>
      <w:r w:rsidR="00FF2399">
        <w:rPr>
          <w:rFonts w:asciiTheme="majorBidi" w:eastAsia="Calibri" w:hAnsiTheme="majorBidi" w:cstheme="majorBidi"/>
          <w:sz w:val="24"/>
          <w:szCs w:val="24"/>
          <w:lang w:val="en-US"/>
        </w:rPr>
        <w:t xml:space="preserve">several medium and large-scale </w:t>
      </w:r>
      <w:r w:rsidR="00A70C36">
        <w:rPr>
          <w:rFonts w:asciiTheme="majorBidi" w:eastAsia="Calibri" w:hAnsiTheme="majorBidi" w:cstheme="majorBidi"/>
          <w:sz w:val="24"/>
          <w:szCs w:val="24"/>
          <w:lang w:val="en-US"/>
        </w:rPr>
        <w:t>ill</w:t>
      </w:r>
      <w:r w:rsidR="00CF2CFC">
        <w:rPr>
          <w:rFonts w:asciiTheme="majorBidi" w:eastAsia="Calibri" w:hAnsiTheme="majorBidi" w:cstheme="majorBidi"/>
          <w:sz w:val="24"/>
          <w:szCs w:val="24"/>
          <w:lang w:val="en-US"/>
        </w:rPr>
        <w:t>-conditioned systems</w:t>
      </w:r>
      <w:r w:rsidR="008F28C7">
        <w:rPr>
          <w:rFonts w:asciiTheme="majorBidi" w:eastAsia="Calibri" w:hAnsiTheme="majorBidi" w:cstheme="majorBidi"/>
          <w:sz w:val="24"/>
          <w:szCs w:val="24"/>
          <w:lang w:val="en-US"/>
        </w:rPr>
        <w:t>,</w:t>
      </w:r>
      <w:r w:rsidR="007C1B3C">
        <w:rPr>
          <w:rFonts w:asciiTheme="majorBidi" w:eastAsia="Calibri" w:hAnsiTheme="majorBidi" w:cstheme="majorBidi"/>
          <w:sz w:val="24"/>
          <w:szCs w:val="24"/>
          <w:lang w:val="en-US"/>
        </w:rPr>
        <w:t xml:space="preserve"> and well-conditioned test systems </w:t>
      </w:r>
      <w:r w:rsidR="00CF2CFC">
        <w:rPr>
          <w:rFonts w:asciiTheme="majorBidi" w:eastAsia="Calibri" w:hAnsiTheme="majorBidi" w:cstheme="majorBidi"/>
          <w:sz w:val="24"/>
          <w:szCs w:val="24"/>
          <w:lang w:val="en-US"/>
        </w:rPr>
        <w:t>under different scenarios</w:t>
      </w:r>
      <w:r w:rsidR="00C132E2">
        <w:rPr>
          <w:rFonts w:asciiTheme="majorBidi" w:eastAsia="Calibri" w:hAnsiTheme="majorBidi" w:cstheme="majorBidi"/>
          <w:sz w:val="24"/>
          <w:szCs w:val="24"/>
          <w:lang w:val="en-US"/>
        </w:rPr>
        <w:t xml:space="preserve">. </w:t>
      </w:r>
      <w:r w:rsidR="000C4FD0">
        <w:rPr>
          <w:rFonts w:asciiTheme="majorBidi" w:eastAsia="Calibri" w:hAnsiTheme="majorBidi" w:cstheme="majorBidi"/>
          <w:sz w:val="24"/>
          <w:szCs w:val="24"/>
          <w:lang w:val="en-US"/>
        </w:rPr>
        <w:t xml:space="preserve">The obtained results </w:t>
      </w:r>
      <w:r w:rsidR="009517FB">
        <w:rPr>
          <w:rFonts w:asciiTheme="majorBidi" w:eastAsia="Calibri" w:hAnsiTheme="majorBidi" w:cstheme="majorBidi"/>
          <w:sz w:val="24"/>
          <w:szCs w:val="24"/>
          <w:lang w:val="en-US"/>
        </w:rPr>
        <w:t xml:space="preserve">show that the RK methods are more suitable for solving the ill-conditioned systems due to they are less sensitive to the initial guess. However, </w:t>
      </w:r>
      <w:r w:rsidR="00C132E2">
        <w:rPr>
          <w:rFonts w:asciiTheme="majorBidi" w:eastAsia="Calibri" w:hAnsiTheme="majorBidi" w:cstheme="majorBidi"/>
          <w:sz w:val="24"/>
          <w:szCs w:val="24"/>
          <w:lang w:val="en-US"/>
        </w:rPr>
        <w:t xml:space="preserve">the proposed MP, H3 and ARK3 </w:t>
      </w:r>
      <w:r w:rsidR="000C4FD0">
        <w:rPr>
          <w:rFonts w:asciiTheme="majorBidi" w:eastAsia="Calibri" w:hAnsiTheme="majorBidi" w:cstheme="majorBidi"/>
          <w:sz w:val="24"/>
          <w:szCs w:val="24"/>
          <w:lang w:val="en-US"/>
        </w:rPr>
        <w:t xml:space="preserve">techniques </w:t>
      </w:r>
      <w:r w:rsidR="00C132E2">
        <w:rPr>
          <w:rFonts w:asciiTheme="majorBidi" w:eastAsia="Calibri" w:hAnsiTheme="majorBidi" w:cstheme="majorBidi"/>
          <w:sz w:val="24"/>
          <w:szCs w:val="24"/>
          <w:lang w:val="en-US"/>
        </w:rPr>
        <w:t xml:space="preserve">are more efficient </w:t>
      </w:r>
      <w:r w:rsidR="000C4FD0">
        <w:rPr>
          <w:rFonts w:asciiTheme="majorBidi" w:eastAsia="Calibri" w:hAnsiTheme="majorBidi" w:cstheme="majorBidi"/>
          <w:sz w:val="24"/>
          <w:szCs w:val="24"/>
          <w:lang w:val="en-US"/>
        </w:rPr>
        <w:t xml:space="preserve">than RK4 </w:t>
      </w:r>
      <w:r w:rsidR="00C132E2">
        <w:rPr>
          <w:rFonts w:asciiTheme="majorBidi" w:eastAsia="Calibri" w:hAnsiTheme="majorBidi" w:cstheme="majorBidi"/>
          <w:sz w:val="24"/>
          <w:szCs w:val="24"/>
          <w:lang w:val="en-US"/>
        </w:rPr>
        <w:t>due to they need less matrix factorizations</w:t>
      </w:r>
      <w:r w:rsidR="000C4FD0">
        <w:rPr>
          <w:rFonts w:asciiTheme="majorBidi" w:eastAsia="Calibri" w:hAnsiTheme="majorBidi" w:cstheme="majorBidi"/>
          <w:sz w:val="24"/>
          <w:szCs w:val="24"/>
          <w:lang w:val="en-US"/>
        </w:rPr>
        <w:t>.</w:t>
      </w:r>
      <w:r w:rsidR="00231C94">
        <w:rPr>
          <w:rFonts w:asciiTheme="majorBidi" w:eastAsia="Calibri" w:hAnsiTheme="majorBidi" w:cstheme="majorBidi"/>
          <w:sz w:val="24"/>
          <w:szCs w:val="24"/>
          <w:lang w:val="en-US"/>
        </w:rPr>
        <w:t xml:space="preserve"> Both RK4 and S3/8 perform equally since they are 4</w:t>
      </w:r>
      <w:r w:rsidR="00231C94" w:rsidRPr="00C132E2">
        <w:rPr>
          <w:rFonts w:asciiTheme="majorBidi" w:eastAsia="Calibri" w:hAnsiTheme="majorBidi" w:cstheme="majorBidi"/>
          <w:sz w:val="24"/>
          <w:szCs w:val="24"/>
          <w:vertAlign w:val="superscript"/>
          <w:lang w:val="en-US"/>
        </w:rPr>
        <w:t>th</w:t>
      </w:r>
      <w:r w:rsidR="00231C94">
        <w:rPr>
          <w:rFonts w:asciiTheme="majorBidi" w:eastAsia="Calibri" w:hAnsiTheme="majorBidi" w:cstheme="majorBidi"/>
          <w:sz w:val="24"/>
          <w:szCs w:val="24"/>
          <w:lang w:val="en-US"/>
        </w:rPr>
        <w:t xml:space="preserve"> order methods. On the other hand, it has been demonstrated that the proposed H3 and ARK3 techniques may be rightly scaled to systems with more than 20.000 buses.</w:t>
      </w:r>
      <w:r w:rsidR="000C4FD0">
        <w:rPr>
          <w:rFonts w:asciiTheme="majorBidi" w:eastAsia="Calibri" w:hAnsiTheme="majorBidi" w:cstheme="majorBidi"/>
          <w:sz w:val="24"/>
          <w:szCs w:val="24"/>
          <w:lang w:val="en-US"/>
        </w:rPr>
        <w:t xml:space="preserve"> Consequently, </w:t>
      </w:r>
      <w:r w:rsidR="00C24F7B" w:rsidRPr="000B322C">
        <w:rPr>
          <w:rFonts w:asciiTheme="majorBidi" w:eastAsia="Calibri" w:hAnsiTheme="majorBidi" w:cstheme="majorBidi"/>
          <w:color w:val="FF0000"/>
          <w:sz w:val="24"/>
          <w:szCs w:val="24"/>
          <w:lang w:val="en-US"/>
        </w:rPr>
        <w:t xml:space="preserve">the usage of high order methods (e.g. the RK4 proposed in [10]), is not always justified since other lower order methodologies (like remainder proposed methods), offer acceptable robustness and </w:t>
      </w:r>
      <w:r w:rsidR="000A3A81">
        <w:rPr>
          <w:rFonts w:asciiTheme="majorBidi" w:eastAsia="Calibri" w:hAnsiTheme="majorBidi" w:cstheme="majorBidi"/>
          <w:color w:val="FF0000"/>
          <w:sz w:val="24"/>
          <w:szCs w:val="24"/>
          <w:lang w:val="en-US"/>
        </w:rPr>
        <w:t>superior</w:t>
      </w:r>
      <w:r w:rsidR="00C24F7B" w:rsidRPr="000B322C">
        <w:rPr>
          <w:rFonts w:asciiTheme="majorBidi" w:eastAsia="Calibri" w:hAnsiTheme="majorBidi" w:cstheme="majorBidi"/>
          <w:color w:val="FF0000"/>
          <w:sz w:val="24"/>
          <w:szCs w:val="24"/>
          <w:lang w:val="en-US"/>
        </w:rPr>
        <w:t xml:space="preserve"> efficiency</w:t>
      </w:r>
      <w:r w:rsidR="00986D67">
        <w:rPr>
          <w:rFonts w:asciiTheme="majorBidi" w:eastAsia="Calibri" w:hAnsiTheme="majorBidi" w:cstheme="majorBidi"/>
          <w:color w:val="FF0000"/>
          <w:sz w:val="24"/>
          <w:szCs w:val="24"/>
          <w:lang w:val="en-US"/>
        </w:rPr>
        <w:t>. Therefore, usage of lower order methods should be preferable</w:t>
      </w:r>
      <w:r w:rsidR="00231C94">
        <w:rPr>
          <w:rFonts w:asciiTheme="majorBidi" w:eastAsia="Calibri" w:hAnsiTheme="majorBidi" w:cstheme="majorBidi"/>
          <w:sz w:val="24"/>
          <w:szCs w:val="24"/>
          <w:lang w:val="en-US"/>
        </w:rPr>
        <w:t>.</w:t>
      </w:r>
    </w:p>
    <w:p w14:paraId="07015023" w14:textId="5373CE16" w:rsidR="00231C94" w:rsidRPr="00231C94" w:rsidRDefault="00231C94" w:rsidP="00FD0569">
      <w:pPr>
        <w:spacing w:after="0" w:line="480" w:lineRule="auto"/>
        <w:ind w:firstLine="357"/>
        <w:jc w:val="both"/>
        <w:rPr>
          <w:rFonts w:asciiTheme="majorBidi" w:eastAsia="Calibri" w:hAnsiTheme="majorBidi" w:cstheme="majorBidi"/>
          <w:color w:val="FF0000"/>
          <w:sz w:val="24"/>
          <w:szCs w:val="24"/>
          <w:lang w:val="en-US"/>
        </w:rPr>
      </w:pPr>
      <w:r w:rsidRPr="00231C94">
        <w:rPr>
          <w:rFonts w:asciiTheme="majorBidi" w:eastAsia="Calibri" w:hAnsiTheme="majorBidi" w:cstheme="majorBidi"/>
          <w:color w:val="FF0000"/>
          <w:sz w:val="24"/>
          <w:szCs w:val="24"/>
          <w:lang w:val="en-US"/>
        </w:rPr>
        <w:t xml:space="preserve">In order to </w:t>
      </w:r>
      <w:r w:rsidR="00C635D0">
        <w:rPr>
          <w:rFonts w:asciiTheme="majorBidi" w:eastAsia="Calibri" w:hAnsiTheme="majorBidi" w:cstheme="majorBidi"/>
          <w:color w:val="FF0000"/>
          <w:sz w:val="24"/>
          <w:szCs w:val="24"/>
          <w:lang w:val="en-US"/>
        </w:rPr>
        <w:t>show</w:t>
      </w:r>
      <w:r w:rsidRPr="00231C94">
        <w:rPr>
          <w:rFonts w:asciiTheme="majorBidi" w:eastAsia="Calibri" w:hAnsiTheme="majorBidi" w:cstheme="majorBidi"/>
          <w:color w:val="FF0000"/>
          <w:sz w:val="24"/>
          <w:szCs w:val="24"/>
          <w:lang w:val="en-US"/>
        </w:rPr>
        <w:t xml:space="preserve"> the valuable contribution of this work, several potential applications of proposed RK-based methods in power system analysis have been also </w:t>
      </w:r>
      <w:r w:rsidR="00C635D0">
        <w:rPr>
          <w:rFonts w:asciiTheme="majorBidi" w:eastAsia="Calibri" w:hAnsiTheme="majorBidi" w:cstheme="majorBidi"/>
          <w:color w:val="FF0000"/>
          <w:sz w:val="24"/>
          <w:szCs w:val="24"/>
          <w:lang w:val="en-US"/>
        </w:rPr>
        <w:t>discussed</w:t>
      </w:r>
      <w:r w:rsidRPr="00231C94">
        <w:rPr>
          <w:rFonts w:asciiTheme="majorBidi" w:eastAsia="Calibri" w:hAnsiTheme="majorBidi" w:cstheme="majorBidi"/>
          <w:color w:val="FF0000"/>
          <w:sz w:val="24"/>
          <w:szCs w:val="24"/>
          <w:lang w:val="en-US"/>
        </w:rPr>
        <w:t>.</w:t>
      </w:r>
    </w:p>
    <w:p w14:paraId="22D96AE4" w14:textId="3309C14A" w:rsidR="00B75CC1" w:rsidRDefault="00B75CC1" w:rsidP="00B75CC1">
      <w:pPr>
        <w:spacing w:before="360" w:after="60" w:line="360" w:lineRule="auto"/>
        <w:jc w:val="both"/>
        <w:rPr>
          <w:rFonts w:asciiTheme="majorBidi" w:eastAsia="Calibri" w:hAnsiTheme="majorBidi" w:cstheme="majorBidi"/>
          <w:b/>
          <w:bCs/>
          <w:sz w:val="24"/>
          <w:szCs w:val="24"/>
          <w:lang w:val="en-GB"/>
        </w:rPr>
      </w:pPr>
      <w:r>
        <w:rPr>
          <w:rFonts w:asciiTheme="majorBidi" w:eastAsia="Calibri" w:hAnsiTheme="majorBidi" w:cstheme="majorBidi"/>
          <w:b/>
          <w:bCs/>
          <w:sz w:val="24"/>
          <w:szCs w:val="24"/>
          <w:lang w:val="en-GB"/>
        </w:rPr>
        <w:t>Appendix: Butcher’s Tableau of different RK methods</w:t>
      </w:r>
    </w:p>
    <w:p w14:paraId="0A538E93" w14:textId="6C137093" w:rsidR="00D875DC" w:rsidRDefault="00B75CC1" w:rsidP="00231C94">
      <w:pPr>
        <w:spacing w:after="0" w:line="480" w:lineRule="auto"/>
        <w:ind w:firstLine="357"/>
        <w:jc w:val="both"/>
        <w:rPr>
          <w:rFonts w:asciiTheme="majorBidi" w:eastAsiaTheme="minorEastAsia" w:hAnsiTheme="majorBidi" w:cstheme="majorBidi"/>
          <w:b/>
          <w:bCs/>
          <w:lang w:val="en-US"/>
        </w:rPr>
      </w:pPr>
      <w:r>
        <w:rPr>
          <w:rFonts w:asciiTheme="majorBidi" w:eastAsia="Calibri" w:hAnsiTheme="majorBidi" w:cstheme="majorBidi"/>
          <w:bCs/>
          <w:sz w:val="24"/>
          <w:szCs w:val="24"/>
          <w:lang w:val="en-GB"/>
        </w:rPr>
        <w:t xml:space="preserve">This appendix </w:t>
      </w:r>
      <w:r w:rsidR="009517FB">
        <w:rPr>
          <w:rFonts w:asciiTheme="majorBidi" w:eastAsia="Calibri" w:hAnsiTheme="majorBidi" w:cstheme="majorBidi"/>
          <w:bCs/>
          <w:sz w:val="24"/>
          <w:szCs w:val="24"/>
          <w:lang w:val="en-GB"/>
        </w:rPr>
        <w:t xml:space="preserve">presents the </w:t>
      </w:r>
      <w:r>
        <w:rPr>
          <w:rFonts w:asciiTheme="majorBidi" w:eastAsia="Calibri" w:hAnsiTheme="majorBidi" w:cstheme="majorBidi"/>
          <w:bCs/>
          <w:sz w:val="24"/>
          <w:szCs w:val="24"/>
          <w:lang w:val="en-GB"/>
        </w:rPr>
        <w:t xml:space="preserve">RK-parameters </w:t>
      </w:r>
      <w:r w:rsidR="009517FB">
        <w:rPr>
          <w:rFonts w:asciiTheme="majorBidi" w:eastAsia="Calibri" w:hAnsiTheme="majorBidi" w:cstheme="majorBidi"/>
          <w:bCs/>
          <w:sz w:val="24"/>
          <w:szCs w:val="24"/>
          <w:lang w:val="en-GB"/>
        </w:rPr>
        <w:t xml:space="preserve">of </w:t>
      </w:r>
      <w:r>
        <w:rPr>
          <w:rFonts w:asciiTheme="majorBidi" w:eastAsia="Calibri" w:hAnsiTheme="majorBidi" w:cstheme="majorBidi"/>
          <w:bCs/>
          <w:sz w:val="24"/>
          <w:szCs w:val="24"/>
          <w:lang w:val="en-GB"/>
        </w:rPr>
        <w:t xml:space="preserve">proposed </w:t>
      </w:r>
      <w:r w:rsidR="00B56A2A">
        <w:rPr>
          <w:rFonts w:asciiTheme="majorBidi" w:eastAsia="Calibri" w:hAnsiTheme="majorBidi" w:cstheme="majorBidi"/>
          <w:bCs/>
          <w:sz w:val="24"/>
          <w:szCs w:val="24"/>
          <w:lang w:val="en-GB"/>
        </w:rPr>
        <w:t>techniques and</w:t>
      </w:r>
      <w:r>
        <w:rPr>
          <w:rFonts w:asciiTheme="majorBidi" w:eastAsia="Calibri" w:hAnsiTheme="majorBidi" w:cstheme="majorBidi"/>
          <w:bCs/>
          <w:sz w:val="24"/>
          <w:szCs w:val="24"/>
          <w:lang w:val="en-GB"/>
        </w:rPr>
        <w:t xml:space="preserve"> RK4. Generally, these parameters are collected by a </w:t>
      </w:r>
      <w:r w:rsidRPr="00B75CC1">
        <w:rPr>
          <w:rFonts w:asciiTheme="majorBidi" w:eastAsia="Calibri" w:hAnsiTheme="majorBidi" w:cstheme="majorBidi"/>
          <w:bCs/>
          <w:sz w:val="24"/>
          <w:szCs w:val="24"/>
          <w:lang w:val="en-GB"/>
        </w:rPr>
        <w:t>mnemonic arrange</w:t>
      </w:r>
      <w:r>
        <w:rPr>
          <w:rFonts w:asciiTheme="majorBidi" w:eastAsia="Calibri" w:hAnsiTheme="majorBidi" w:cstheme="majorBidi"/>
          <w:bCs/>
          <w:sz w:val="24"/>
          <w:szCs w:val="24"/>
          <w:lang w:val="en-GB"/>
        </w:rPr>
        <w:t xml:space="preserve"> called Butcher’s Tableau</w:t>
      </w:r>
      <w:r w:rsidR="00D669CC">
        <w:rPr>
          <w:rFonts w:asciiTheme="majorBidi" w:eastAsia="Calibri" w:hAnsiTheme="majorBidi" w:cstheme="majorBidi"/>
          <w:bCs/>
          <w:sz w:val="24"/>
          <w:szCs w:val="24"/>
          <w:lang w:val="en-GB"/>
        </w:rPr>
        <w:t>. The g</w:t>
      </w:r>
      <w:proofErr w:type="spellStart"/>
      <w:r w:rsidR="00D669CC">
        <w:rPr>
          <w:rFonts w:asciiTheme="majorBidi" w:eastAsiaTheme="minorEastAsia" w:hAnsiTheme="majorBidi" w:cstheme="majorBidi"/>
          <w:lang w:val="en-US"/>
        </w:rPr>
        <w:t>eneric</w:t>
      </w:r>
      <w:proofErr w:type="spellEnd"/>
      <w:r w:rsidR="00D669CC">
        <w:rPr>
          <w:rFonts w:asciiTheme="majorBidi" w:eastAsiaTheme="minorEastAsia" w:hAnsiTheme="majorBidi" w:cstheme="majorBidi"/>
          <w:lang w:val="en-US"/>
        </w:rPr>
        <w:t xml:space="preserve"> structure of Butcher’s Tableau </w:t>
      </w:r>
      <w:r>
        <w:rPr>
          <w:rFonts w:asciiTheme="majorBidi" w:eastAsia="Calibri" w:hAnsiTheme="majorBidi" w:cstheme="majorBidi"/>
          <w:bCs/>
          <w:sz w:val="24"/>
          <w:szCs w:val="24"/>
          <w:lang w:val="en-GB"/>
        </w:rPr>
        <w:t xml:space="preserve">is </w:t>
      </w:r>
      <w:r w:rsidR="00D55F75">
        <w:rPr>
          <w:rFonts w:asciiTheme="majorBidi" w:eastAsia="Calibri" w:hAnsiTheme="majorBidi" w:cstheme="majorBidi"/>
          <w:bCs/>
          <w:sz w:val="24"/>
          <w:szCs w:val="24"/>
          <w:lang w:val="en-GB"/>
        </w:rPr>
        <w:t xml:space="preserve">presented </w:t>
      </w:r>
      <w:r>
        <w:rPr>
          <w:rFonts w:asciiTheme="majorBidi" w:eastAsia="Calibri" w:hAnsiTheme="majorBidi" w:cstheme="majorBidi"/>
          <w:bCs/>
          <w:sz w:val="24"/>
          <w:szCs w:val="24"/>
          <w:lang w:val="en-GB"/>
        </w:rPr>
        <w:t xml:space="preserve">in Table </w:t>
      </w:r>
      <w:r w:rsidR="00915ACF">
        <w:rPr>
          <w:rFonts w:asciiTheme="majorBidi" w:eastAsia="Calibri" w:hAnsiTheme="majorBidi" w:cstheme="majorBidi"/>
          <w:bCs/>
          <w:sz w:val="24"/>
          <w:szCs w:val="24"/>
          <w:lang w:val="en-GB"/>
        </w:rPr>
        <w:t>A1</w:t>
      </w:r>
      <w:r>
        <w:rPr>
          <w:rFonts w:asciiTheme="majorBidi" w:eastAsia="Calibri" w:hAnsiTheme="majorBidi" w:cstheme="majorBidi"/>
          <w:bCs/>
          <w:sz w:val="24"/>
          <w:szCs w:val="24"/>
          <w:lang w:val="en-GB"/>
        </w:rPr>
        <w:t>.</w:t>
      </w:r>
    </w:p>
    <w:p w14:paraId="026E867B" w14:textId="1E3FA2C1" w:rsidR="00B75CC1" w:rsidRDefault="00B75CC1" w:rsidP="00915ACF">
      <w:pPr>
        <w:spacing w:after="0" w:line="480" w:lineRule="auto"/>
        <w:jc w:val="center"/>
        <w:rPr>
          <w:rFonts w:asciiTheme="majorBidi" w:eastAsia="Calibri" w:hAnsiTheme="majorBidi" w:cstheme="majorBidi"/>
          <w:bCs/>
          <w:sz w:val="24"/>
          <w:szCs w:val="24"/>
          <w:lang w:val="en-GB"/>
        </w:rPr>
      </w:pPr>
      <w:r w:rsidRPr="00516A21">
        <w:rPr>
          <w:rFonts w:asciiTheme="majorBidi" w:eastAsiaTheme="minorEastAsia" w:hAnsiTheme="majorBidi" w:cstheme="majorBidi"/>
          <w:b/>
          <w:bCs/>
          <w:lang w:val="en-US"/>
        </w:rPr>
        <w:t xml:space="preserve">Table </w:t>
      </w:r>
      <w:r w:rsidR="00915ACF">
        <w:rPr>
          <w:rFonts w:asciiTheme="majorBidi" w:eastAsiaTheme="minorEastAsia" w:hAnsiTheme="majorBidi" w:cstheme="majorBidi"/>
          <w:b/>
          <w:bCs/>
          <w:lang w:val="en-US"/>
        </w:rPr>
        <w:t>A1</w:t>
      </w:r>
      <w:r w:rsidRPr="00516A21">
        <w:rPr>
          <w:rFonts w:asciiTheme="majorBidi" w:eastAsiaTheme="minorEastAsia" w:hAnsiTheme="majorBidi" w:cstheme="majorBidi"/>
          <w:lang w:val="en-US"/>
        </w:rPr>
        <w:t xml:space="preserve"> </w:t>
      </w:r>
      <w:r>
        <w:rPr>
          <w:rFonts w:asciiTheme="majorBidi" w:eastAsiaTheme="minorEastAsia" w:hAnsiTheme="majorBidi" w:cstheme="majorBidi"/>
          <w:lang w:val="en-US"/>
        </w:rPr>
        <w:t>Generic structure of Butcher’s Tableau</w:t>
      </w:r>
    </w:p>
    <w:tbl>
      <w:tblPr>
        <w:tblStyle w:val="Tablaconcuadrcula"/>
        <w:tblW w:w="0" w:type="auto"/>
        <w:jc w:val="center"/>
        <w:tblLook w:val="04A0" w:firstRow="1" w:lastRow="0" w:firstColumn="1" w:lastColumn="0" w:noHBand="0" w:noVBand="1"/>
      </w:tblPr>
      <w:tblGrid>
        <w:gridCol w:w="838"/>
        <w:gridCol w:w="838"/>
        <w:gridCol w:w="838"/>
        <w:gridCol w:w="838"/>
        <w:gridCol w:w="839"/>
        <w:gridCol w:w="839"/>
      </w:tblGrid>
      <w:tr w:rsidR="00B75CC1" w14:paraId="3216A2BD" w14:textId="77777777" w:rsidTr="00915ACF">
        <w:trPr>
          <w:jc w:val="center"/>
        </w:trPr>
        <w:tc>
          <w:tcPr>
            <w:tcW w:w="838" w:type="dxa"/>
            <w:tcBorders>
              <w:top w:val="nil"/>
              <w:left w:val="nil"/>
              <w:bottom w:val="nil"/>
              <w:right w:val="single" w:sz="4" w:space="0" w:color="auto"/>
            </w:tcBorders>
            <w:vAlign w:val="center"/>
          </w:tcPr>
          <w:p w14:paraId="4BF90B65" w14:textId="77777777" w:rsidR="00B75CC1" w:rsidRDefault="00B75CC1" w:rsidP="003D496D">
            <w:pPr>
              <w:jc w:val="center"/>
              <w:rPr>
                <w:sz w:val="18"/>
                <w:szCs w:val="18"/>
              </w:rPr>
            </w:pPr>
            <w:r>
              <w:rPr>
                <w:sz w:val="18"/>
                <w:szCs w:val="18"/>
              </w:rPr>
              <w:t>0</w:t>
            </w:r>
          </w:p>
        </w:tc>
        <w:tc>
          <w:tcPr>
            <w:tcW w:w="838" w:type="dxa"/>
            <w:tcBorders>
              <w:top w:val="nil"/>
              <w:left w:val="single" w:sz="4" w:space="0" w:color="auto"/>
              <w:bottom w:val="nil"/>
              <w:right w:val="nil"/>
            </w:tcBorders>
            <w:vAlign w:val="center"/>
          </w:tcPr>
          <w:p w14:paraId="2C370D4A" w14:textId="77777777" w:rsidR="00B75CC1" w:rsidRDefault="00B75CC1" w:rsidP="003D496D">
            <w:pPr>
              <w:jc w:val="center"/>
              <w:rPr>
                <w:sz w:val="18"/>
                <w:szCs w:val="18"/>
              </w:rPr>
            </w:pPr>
          </w:p>
        </w:tc>
        <w:tc>
          <w:tcPr>
            <w:tcW w:w="838" w:type="dxa"/>
            <w:tcBorders>
              <w:top w:val="nil"/>
              <w:left w:val="nil"/>
              <w:bottom w:val="nil"/>
              <w:right w:val="nil"/>
            </w:tcBorders>
            <w:vAlign w:val="center"/>
          </w:tcPr>
          <w:p w14:paraId="5705A36D" w14:textId="77777777" w:rsidR="00B75CC1" w:rsidRDefault="00B75CC1" w:rsidP="003D496D">
            <w:pPr>
              <w:jc w:val="center"/>
              <w:rPr>
                <w:sz w:val="18"/>
                <w:szCs w:val="18"/>
              </w:rPr>
            </w:pPr>
          </w:p>
        </w:tc>
        <w:tc>
          <w:tcPr>
            <w:tcW w:w="838" w:type="dxa"/>
            <w:tcBorders>
              <w:top w:val="nil"/>
              <w:left w:val="nil"/>
              <w:bottom w:val="nil"/>
              <w:right w:val="nil"/>
            </w:tcBorders>
            <w:vAlign w:val="center"/>
          </w:tcPr>
          <w:p w14:paraId="0E5B7ABF" w14:textId="77777777" w:rsidR="00B75CC1" w:rsidRDefault="00B75CC1" w:rsidP="003D496D">
            <w:pPr>
              <w:jc w:val="center"/>
              <w:rPr>
                <w:sz w:val="18"/>
                <w:szCs w:val="18"/>
              </w:rPr>
            </w:pPr>
          </w:p>
        </w:tc>
        <w:tc>
          <w:tcPr>
            <w:tcW w:w="839" w:type="dxa"/>
            <w:tcBorders>
              <w:top w:val="nil"/>
              <w:left w:val="nil"/>
              <w:bottom w:val="nil"/>
              <w:right w:val="nil"/>
            </w:tcBorders>
            <w:vAlign w:val="center"/>
          </w:tcPr>
          <w:p w14:paraId="6680A54F" w14:textId="77777777" w:rsidR="00B75CC1" w:rsidRDefault="00B75CC1" w:rsidP="003D496D">
            <w:pPr>
              <w:jc w:val="center"/>
              <w:rPr>
                <w:sz w:val="18"/>
                <w:szCs w:val="18"/>
              </w:rPr>
            </w:pPr>
          </w:p>
        </w:tc>
        <w:tc>
          <w:tcPr>
            <w:tcW w:w="839" w:type="dxa"/>
            <w:tcBorders>
              <w:top w:val="nil"/>
              <w:left w:val="nil"/>
              <w:bottom w:val="nil"/>
              <w:right w:val="nil"/>
            </w:tcBorders>
            <w:vAlign w:val="center"/>
          </w:tcPr>
          <w:p w14:paraId="7052C32E" w14:textId="77777777" w:rsidR="00B75CC1" w:rsidRDefault="00B75CC1" w:rsidP="003D496D">
            <w:pPr>
              <w:jc w:val="center"/>
              <w:rPr>
                <w:sz w:val="18"/>
                <w:szCs w:val="18"/>
              </w:rPr>
            </w:pPr>
          </w:p>
        </w:tc>
      </w:tr>
      <w:tr w:rsidR="00B75CC1" w14:paraId="6298E7CB" w14:textId="77777777" w:rsidTr="00915ACF">
        <w:trPr>
          <w:jc w:val="center"/>
        </w:trPr>
        <w:tc>
          <w:tcPr>
            <w:tcW w:w="838" w:type="dxa"/>
            <w:tcBorders>
              <w:top w:val="nil"/>
              <w:left w:val="nil"/>
              <w:bottom w:val="nil"/>
              <w:right w:val="single" w:sz="4" w:space="0" w:color="auto"/>
            </w:tcBorders>
            <w:vAlign w:val="center"/>
          </w:tcPr>
          <w:p w14:paraId="296DFD36" w14:textId="77777777" w:rsidR="00B75CC1" w:rsidRDefault="00D4756F" w:rsidP="003D496D">
            <w:pPr>
              <w:jc w:val="center"/>
              <w:rPr>
                <w:sz w:val="18"/>
                <w:szCs w:val="18"/>
              </w:rPr>
            </w:pPr>
            <m:oMathPara>
              <m:oMath>
                <m:sSub>
                  <m:sSubPr>
                    <m:ctrlPr>
                      <w:rPr>
                        <w:rFonts w:ascii="Cambria Math" w:hAnsi="Cambria Math"/>
                        <w:i/>
                        <w:sz w:val="18"/>
                        <w:szCs w:val="18"/>
                      </w:rPr>
                    </m:ctrlPr>
                  </m:sSubPr>
                  <m:e>
                    <m:r>
                      <w:rPr>
                        <w:rFonts w:ascii="Cambria Math" w:hAnsi="Cambria Math"/>
                        <w:sz w:val="18"/>
                        <w:szCs w:val="18"/>
                      </w:rPr>
                      <m:t>c</m:t>
                    </m:r>
                  </m:e>
                  <m:sub>
                    <m:r>
                      <w:rPr>
                        <w:rFonts w:ascii="Cambria Math" w:hAnsi="Cambria Math"/>
                        <w:sz w:val="18"/>
                        <w:szCs w:val="18"/>
                      </w:rPr>
                      <m:t>2</m:t>
                    </m:r>
                  </m:sub>
                </m:sSub>
              </m:oMath>
            </m:oMathPara>
          </w:p>
        </w:tc>
        <w:tc>
          <w:tcPr>
            <w:tcW w:w="838" w:type="dxa"/>
            <w:tcBorders>
              <w:top w:val="nil"/>
              <w:left w:val="single" w:sz="4" w:space="0" w:color="auto"/>
              <w:bottom w:val="nil"/>
              <w:right w:val="nil"/>
            </w:tcBorders>
            <w:vAlign w:val="center"/>
          </w:tcPr>
          <w:p w14:paraId="7B97BE34" w14:textId="77777777" w:rsidR="00B75CC1" w:rsidRDefault="00D4756F" w:rsidP="003D496D">
            <w:pPr>
              <w:jc w:val="center"/>
              <w:rPr>
                <w:sz w:val="18"/>
                <w:szCs w:val="18"/>
              </w:rPr>
            </w:pPr>
            <m:oMathPara>
              <m:oMath>
                <m:sSub>
                  <m:sSubPr>
                    <m:ctrlPr>
                      <w:rPr>
                        <w:rFonts w:ascii="Cambria Math" w:hAnsi="Cambria Math"/>
                        <w:i/>
                        <w:sz w:val="18"/>
                        <w:szCs w:val="18"/>
                      </w:rPr>
                    </m:ctrlPr>
                  </m:sSubPr>
                  <m:e>
                    <m:r>
                      <w:rPr>
                        <w:rFonts w:ascii="Cambria Math" w:hAnsi="Cambria Math"/>
                        <w:sz w:val="18"/>
                        <w:szCs w:val="18"/>
                      </w:rPr>
                      <m:t>a</m:t>
                    </m:r>
                  </m:e>
                  <m:sub>
                    <m:r>
                      <w:rPr>
                        <w:rFonts w:ascii="Cambria Math" w:hAnsi="Cambria Math"/>
                        <w:sz w:val="18"/>
                        <w:szCs w:val="18"/>
                      </w:rPr>
                      <m:t>21</m:t>
                    </m:r>
                  </m:sub>
                </m:sSub>
              </m:oMath>
            </m:oMathPara>
          </w:p>
        </w:tc>
        <w:tc>
          <w:tcPr>
            <w:tcW w:w="838" w:type="dxa"/>
            <w:tcBorders>
              <w:top w:val="nil"/>
              <w:left w:val="nil"/>
              <w:bottom w:val="nil"/>
              <w:right w:val="nil"/>
            </w:tcBorders>
            <w:vAlign w:val="center"/>
          </w:tcPr>
          <w:p w14:paraId="0768DCEF" w14:textId="77777777" w:rsidR="00B75CC1" w:rsidRDefault="00B75CC1" w:rsidP="003D496D">
            <w:pPr>
              <w:jc w:val="center"/>
              <w:rPr>
                <w:sz w:val="18"/>
                <w:szCs w:val="18"/>
              </w:rPr>
            </w:pPr>
          </w:p>
        </w:tc>
        <w:tc>
          <w:tcPr>
            <w:tcW w:w="838" w:type="dxa"/>
            <w:tcBorders>
              <w:top w:val="nil"/>
              <w:left w:val="nil"/>
              <w:bottom w:val="nil"/>
              <w:right w:val="nil"/>
            </w:tcBorders>
            <w:vAlign w:val="center"/>
          </w:tcPr>
          <w:p w14:paraId="5CF08308" w14:textId="77777777" w:rsidR="00B75CC1" w:rsidRDefault="00B75CC1" w:rsidP="003D496D">
            <w:pPr>
              <w:jc w:val="center"/>
              <w:rPr>
                <w:sz w:val="18"/>
                <w:szCs w:val="18"/>
              </w:rPr>
            </w:pPr>
          </w:p>
        </w:tc>
        <w:tc>
          <w:tcPr>
            <w:tcW w:w="839" w:type="dxa"/>
            <w:tcBorders>
              <w:top w:val="nil"/>
              <w:left w:val="nil"/>
              <w:bottom w:val="nil"/>
              <w:right w:val="nil"/>
            </w:tcBorders>
            <w:vAlign w:val="center"/>
          </w:tcPr>
          <w:p w14:paraId="11DFAB51" w14:textId="77777777" w:rsidR="00B75CC1" w:rsidRDefault="00B75CC1" w:rsidP="003D496D">
            <w:pPr>
              <w:jc w:val="center"/>
              <w:rPr>
                <w:sz w:val="18"/>
                <w:szCs w:val="18"/>
              </w:rPr>
            </w:pPr>
          </w:p>
        </w:tc>
        <w:tc>
          <w:tcPr>
            <w:tcW w:w="839" w:type="dxa"/>
            <w:tcBorders>
              <w:top w:val="nil"/>
              <w:left w:val="nil"/>
              <w:bottom w:val="nil"/>
              <w:right w:val="nil"/>
            </w:tcBorders>
            <w:vAlign w:val="center"/>
          </w:tcPr>
          <w:p w14:paraId="4CBBFAFF" w14:textId="77777777" w:rsidR="00B75CC1" w:rsidRDefault="00B75CC1" w:rsidP="003D496D">
            <w:pPr>
              <w:jc w:val="center"/>
              <w:rPr>
                <w:sz w:val="18"/>
                <w:szCs w:val="18"/>
              </w:rPr>
            </w:pPr>
          </w:p>
        </w:tc>
      </w:tr>
      <w:tr w:rsidR="00B75CC1" w14:paraId="3874E8E9" w14:textId="77777777" w:rsidTr="00915ACF">
        <w:trPr>
          <w:jc w:val="center"/>
        </w:trPr>
        <w:tc>
          <w:tcPr>
            <w:tcW w:w="838" w:type="dxa"/>
            <w:tcBorders>
              <w:top w:val="nil"/>
              <w:left w:val="nil"/>
              <w:bottom w:val="nil"/>
              <w:right w:val="single" w:sz="4" w:space="0" w:color="auto"/>
            </w:tcBorders>
            <w:vAlign w:val="center"/>
          </w:tcPr>
          <w:p w14:paraId="1F014AD0" w14:textId="77777777" w:rsidR="00B75CC1" w:rsidRDefault="00D4756F" w:rsidP="003D496D">
            <w:pPr>
              <w:jc w:val="center"/>
              <w:rPr>
                <w:sz w:val="18"/>
                <w:szCs w:val="18"/>
              </w:rPr>
            </w:pPr>
            <m:oMathPara>
              <m:oMath>
                <m:sSub>
                  <m:sSubPr>
                    <m:ctrlPr>
                      <w:rPr>
                        <w:rFonts w:ascii="Cambria Math" w:hAnsi="Cambria Math"/>
                        <w:i/>
                        <w:sz w:val="18"/>
                        <w:szCs w:val="18"/>
                      </w:rPr>
                    </m:ctrlPr>
                  </m:sSubPr>
                  <m:e>
                    <m:r>
                      <w:rPr>
                        <w:rFonts w:ascii="Cambria Math" w:hAnsi="Cambria Math"/>
                        <w:sz w:val="18"/>
                        <w:szCs w:val="18"/>
                      </w:rPr>
                      <m:t>c</m:t>
                    </m:r>
                  </m:e>
                  <m:sub>
                    <m:r>
                      <w:rPr>
                        <w:rFonts w:ascii="Cambria Math" w:hAnsi="Cambria Math"/>
                        <w:sz w:val="18"/>
                        <w:szCs w:val="18"/>
                      </w:rPr>
                      <m:t>3</m:t>
                    </m:r>
                  </m:sub>
                </m:sSub>
              </m:oMath>
            </m:oMathPara>
          </w:p>
        </w:tc>
        <w:tc>
          <w:tcPr>
            <w:tcW w:w="838" w:type="dxa"/>
            <w:tcBorders>
              <w:top w:val="nil"/>
              <w:left w:val="single" w:sz="4" w:space="0" w:color="auto"/>
              <w:bottom w:val="nil"/>
              <w:right w:val="nil"/>
            </w:tcBorders>
            <w:vAlign w:val="center"/>
          </w:tcPr>
          <w:p w14:paraId="0F9FCEE7" w14:textId="77777777" w:rsidR="00B75CC1" w:rsidRDefault="00D4756F" w:rsidP="003D496D">
            <w:pPr>
              <w:jc w:val="center"/>
              <w:rPr>
                <w:sz w:val="18"/>
                <w:szCs w:val="18"/>
              </w:rPr>
            </w:pPr>
            <m:oMathPara>
              <m:oMath>
                <m:sSub>
                  <m:sSubPr>
                    <m:ctrlPr>
                      <w:rPr>
                        <w:rFonts w:ascii="Cambria Math" w:hAnsi="Cambria Math"/>
                        <w:i/>
                        <w:sz w:val="18"/>
                        <w:szCs w:val="18"/>
                      </w:rPr>
                    </m:ctrlPr>
                  </m:sSubPr>
                  <m:e>
                    <m:r>
                      <w:rPr>
                        <w:rFonts w:ascii="Cambria Math" w:hAnsi="Cambria Math"/>
                        <w:sz w:val="18"/>
                        <w:szCs w:val="18"/>
                      </w:rPr>
                      <m:t>a</m:t>
                    </m:r>
                  </m:e>
                  <m:sub>
                    <m:r>
                      <w:rPr>
                        <w:rFonts w:ascii="Cambria Math" w:hAnsi="Cambria Math"/>
                        <w:sz w:val="18"/>
                        <w:szCs w:val="18"/>
                      </w:rPr>
                      <m:t>31</m:t>
                    </m:r>
                  </m:sub>
                </m:sSub>
              </m:oMath>
            </m:oMathPara>
          </w:p>
        </w:tc>
        <w:tc>
          <w:tcPr>
            <w:tcW w:w="838" w:type="dxa"/>
            <w:tcBorders>
              <w:top w:val="nil"/>
              <w:left w:val="nil"/>
              <w:bottom w:val="nil"/>
              <w:right w:val="nil"/>
            </w:tcBorders>
            <w:vAlign w:val="center"/>
          </w:tcPr>
          <w:p w14:paraId="00D13662" w14:textId="77777777" w:rsidR="00B75CC1" w:rsidRDefault="00D4756F" w:rsidP="003D496D">
            <w:pPr>
              <w:jc w:val="center"/>
              <w:rPr>
                <w:sz w:val="18"/>
                <w:szCs w:val="18"/>
              </w:rPr>
            </w:pPr>
            <m:oMathPara>
              <m:oMath>
                <m:sSub>
                  <m:sSubPr>
                    <m:ctrlPr>
                      <w:rPr>
                        <w:rFonts w:ascii="Cambria Math" w:hAnsi="Cambria Math"/>
                        <w:i/>
                        <w:sz w:val="18"/>
                        <w:szCs w:val="18"/>
                      </w:rPr>
                    </m:ctrlPr>
                  </m:sSubPr>
                  <m:e>
                    <m:r>
                      <w:rPr>
                        <w:rFonts w:ascii="Cambria Math" w:hAnsi="Cambria Math"/>
                        <w:sz w:val="18"/>
                        <w:szCs w:val="18"/>
                      </w:rPr>
                      <m:t>a</m:t>
                    </m:r>
                  </m:e>
                  <m:sub>
                    <m:r>
                      <w:rPr>
                        <w:rFonts w:ascii="Cambria Math" w:hAnsi="Cambria Math"/>
                        <w:sz w:val="18"/>
                        <w:szCs w:val="18"/>
                      </w:rPr>
                      <m:t>32</m:t>
                    </m:r>
                  </m:sub>
                </m:sSub>
              </m:oMath>
            </m:oMathPara>
          </w:p>
        </w:tc>
        <w:tc>
          <w:tcPr>
            <w:tcW w:w="838" w:type="dxa"/>
            <w:tcBorders>
              <w:top w:val="nil"/>
              <w:left w:val="nil"/>
              <w:bottom w:val="nil"/>
              <w:right w:val="nil"/>
            </w:tcBorders>
            <w:vAlign w:val="center"/>
          </w:tcPr>
          <w:p w14:paraId="7520057F" w14:textId="77777777" w:rsidR="00B75CC1" w:rsidRDefault="00B75CC1" w:rsidP="003D496D">
            <w:pPr>
              <w:jc w:val="center"/>
              <w:rPr>
                <w:sz w:val="18"/>
                <w:szCs w:val="18"/>
              </w:rPr>
            </w:pPr>
          </w:p>
        </w:tc>
        <w:tc>
          <w:tcPr>
            <w:tcW w:w="839" w:type="dxa"/>
            <w:tcBorders>
              <w:top w:val="nil"/>
              <w:left w:val="nil"/>
              <w:bottom w:val="nil"/>
              <w:right w:val="nil"/>
            </w:tcBorders>
            <w:vAlign w:val="center"/>
          </w:tcPr>
          <w:p w14:paraId="687FC64E" w14:textId="77777777" w:rsidR="00B75CC1" w:rsidRDefault="00B75CC1" w:rsidP="003D496D">
            <w:pPr>
              <w:jc w:val="center"/>
              <w:rPr>
                <w:sz w:val="18"/>
                <w:szCs w:val="18"/>
              </w:rPr>
            </w:pPr>
          </w:p>
        </w:tc>
        <w:tc>
          <w:tcPr>
            <w:tcW w:w="839" w:type="dxa"/>
            <w:tcBorders>
              <w:top w:val="nil"/>
              <w:left w:val="nil"/>
              <w:bottom w:val="nil"/>
              <w:right w:val="nil"/>
            </w:tcBorders>
            <w:vAlign w:val="center"/>
          </w:tcPr>
          <w:p w14:paraId="08E79CBE" w14:textId="77777777" w:rsidR="00B75CC1" w:rsidRDefault="00B75CC1" w:rsidP="003D496D">
            <w:pPr>
              <w:jc w:val="center"/>
              <w:rPr>
                <w:sz w:val="18"/>
                <w:szCs w:val="18"/>
              </w:rPr>
            </w:pPr>
          </w:p>
        </w:tc>
      </w:tr>
      <w:tr w:rsidR="00B75CC1" w14:paraId="5D4B31D8" w14:textId="77777777" w:rsidTr="00915ACF">
        <w:trPr>
          <w:jc w:val="center"/>
        </w:trPr>
        <w:tc>
          <w:tcPr>
            <w:tcW w:w="838" w:type="dxa"/>
            <w:tcBorders>
              <w:top w:val="nil"/>
              <w:left w:val="nil"/>
              <w:bottom w:val="nil"/>
              <w:right w:val="single" w:sz="4" w:space="0" w:color="auto"/>
            </w:tcBorders>
            <w:vAlign w:val="center"/>
          </w:tcPr>
          <w:p w14:paraId="7817FBD9" w14:textId="77777777" w:rsidR="00B75CC1" w:rsidRDefault="00B75CC1" w:rsidP="003D496D">
            <w:pPr>
              <w:jc w:val="center"/>
              <w:rPr>
                <w:sz w:val="18"/>
                <w:szCs w:val="18"/>
              </w:rPr>
            </w:pPr>
            <m:oMathPara>
              <m:oMath>
                <m:r>
                  <w:rPr>
                    <w:rFonts w:ascii="Cambria Math" w:hAnsi="Cambria Math"/>
                    <w:sz w:val="18"/>
                    <w:szCs w:val="18"/>
                  </w:rPr>
                  <m:t>⋮</m:t>
                </m:r>
              </m:oMath>
            </m:oMathPara>
          </w:p>
        </w:tc>
        <w:tc>
          <w:tcPr>
            <w:tcW w:w="838" w:type="dxa"/>
            <w:tcBorders>
              <w:top w:val="nil"/>
              <w:left w:val="single" w:sz="4" w:space="0" w:color="auto"/>
              <w:bottom w:val="nil"/>
              <w:right w:val="nil"/>
            </w:tcBorders>
            <w:vAlign w:val="center"/>
          </w:tcPr>
          <w:p w14:paraId="4B259F6E" w14:textId="77777777" w:rsidR="00B75CC1" w:rsidRDefault="00B75CC1" w:rsidP="003D496D">
            <w:pPr>
              <w:jc w:val="center"/>
              <w:rPr>
                <w:sz w:val="18"/>
                <w:szCs w:val="18"/>
              </w:rPr>
            </w:pPr>
            <m:oMathPara>
              <m:oMath>
                <m:r>
                  <w:rPr>
                    <w:rFonts w:ascii="Cambria Math" w:hAnsi="Cambria Math"/>
                    <w:sz w:val="18"/>
                    <w:szCs w:val="18"/>
                  </w:rPr>
                  <m:t>⋮</m:t>
                </m:r>
              </m:oMath>
            </m:oMathPara>
          </w:p>
        </w:tc>
        <w:tc>
          <w:tcPr>
            <w:tcW w:w="838" w:type="dxa"/>
            <w:tcBorders>
              <w:top w:val="nil"/>
              <w:left w:val="nil"/>
              <w:bottom w:val="nil"/>
              <w:right w:val="nil"/>
            </w:tcBorders>
            <w:vAlign w:val="center"/>
          </w:tcPr>
          <w:p w14:paraId="7D621281" w14:textId="77777777" w:rsidR="00B75CC1" w:rsidRDefault="00B75CC1" w:rsidP="003D496D">
            <w:pPr>
              <w:jc w:val="center"/>
              <w:rPr>
                <w:sz w:val="18"/>
                <w:szCs w:val="18"/>
              </w:rPr>
            </w:pPr>
          </w:p>
        </w:tc>
        <w:tc>
          <w:tcPr>
            <w:tcW w:w="838" w:type="dxa"/>
            <w:tcBorders>
              <w:top w:val="nil"/>
              <w:left w:val="nil"/>
              <w:bottom w:val="nil"/>
              <w:right w:val="nil"/>
            </w:tcBorders>
            <w:vAlign w:val="center"/>
          </w:tcPr>
          <w:p w14:paraId="366CCD02" w14:textId="77777777" w:rsidR="00B75CC1" w:rsidRDefault="00B75CC1" w:rsidP="003D496D">
            <w:pPr>
              <w:jc w:val="center"/>
              <w:rPr>
                <w:sz w:val="18"/>
                <w:szCs w:val="18"/>
              </w:rPr>
            </w:pPr>
            <m:oMathPara>
              <m:oMath>
                <m:r>
                  <w:rPr>
                    <w:rFonts w:ascii="Cambria Math" w:hAnsi="Cambria Math"/>
                    <w:sz w:val="18"/>
                    <w:szCs w:val="18"/>
                  </w:rPr>
                  <m:t>⋱</m:t>
                </m:r>
              </m:oMath>
            </m:oMathPara>
          </w:p>
        </w:tc>
        <w:tc>
          <w:tcPr>
            <w:tcW w:w="839" w:type="dxa"/>
            <w:tcBorders>
              <w:top w:val="nil"/>
              <w:left w:val="nil"/>
              <w:bottom w:val="nil"/>
              <w:right w:val="nil"/>
            </w:tcBorders>
            <w:vAlign w:val="center"/>
          </w:tcPr>
          <w:p w14:paraId="0701A02B" w14:textId="77777777" w:rsidR="00B75CC1" w:rsidRDefault="00B75CC1" w:rsidP="003D496D">
            <w:pPr>
              <w:jc w:val="center"/>
              <w:rPr>
                <w:sz w:val="18"/>
                <w:szCs w:val="18"/>
              </w:rPr>
            </w:pPr>
          </w:p>
        </w:tc>
        <w:tc>
          <w:tcPr>
            <w:tcW w:w="839" w:type="dxa"/>
            <w:tcBorders>
              <w:top w:val="nil"/>
              <w:left w:val="nil"/>
              <w:bottom w:val="nil"/>
              <w:right w:val="nil"/>
            </w:tcBorders>
            <w:vAlign w:val="center"/>
          </w:tcPr>
          <w:p w14:paraId="646A4E50" w14:textId="77777777" w:rsidR="00B75CC1" w:rsidRDefault="00B75CC1" w:rsidP="003D496D">
            <w:pPr>
              <w:jc w:val="center"/>
              <w:rPr>
                <w:sz w:val="18"/>
                <w:szCs w:val="18"/>
              </w:rPr>
            </w:pPr>
          </w:p>
        </w:tc>
      </w:tr>
      <w:tr w:rsidR="00B75CC1" w14:paraId="0080BA49" w14:textId="77777777" w:rsidTr="00915ACF">
        <w:trPr>
          <w:jc w:val="center"/>
        </w:trPr>
        <w:tc>
          <w:tcPr>
            <w:tcW w:w="838" w:type="dxa"/>
            <w:tcBorders>
              <w:top w:val="nil"/>
              <w:left w:val="nil"/>
              <w:bottom w:val="single" w:sz="4" w:space="0" w:color="auto"/>
              <w:right w:val="single" w:sz="4" w:space="0" w:color="auto"/>
            </w:tcBorders>
            <w:vAlign w:val="center"/>
          </w:tcPr>
          <w:p w14:paraId="28C4230E" w14:textId="77777777" w:rsidR="00B75CC1" w:rsidRDefault="00D4756F" w:rsidP="003D496D">
            <w:pPr>
              <w:jc w:val="center"/>
              <w:rPr>
                <w:sz w:val="18"/>
                <w:szCs w:val="18"/>
              </w:rPr>
            </w:pPr>
            <m:oMathPara>
              <m:oMath>
                <m:sSub>
                  <m:sSubPr>
                    <m:ctrlPr>
                      <w:rPr>
                        <w:rFonts w:ascii="Cambria Math" w:hAnsi="Cambria Math"/>
                        <w:i/>
                        <w:sz w:val="18"/>
                        <w:szCs w:val="18"/>
                      </w:rPr>
                    </m:ctrlPr>
                  </m:sSubPr>
                  <m:e>
                    <m:r>
                      <w:rPr>
                        <w:rFonts w:ascii="Cambria Math" w:hAnsi="Cambria Math"/>
                        <w:sz w:val="18"/>
                        <w:szCs w:val="18"/>
                      </w:rPr>
                      <m:t>c</m:t>
                    </m:r>
                  </m:e>
                  <m:sub>
                    <m:sSub>
                      <m:sSubPr>
                        <m:ctrlPr>
                          <w:rPr>
                            <w:rFonts w:ascii="Cambria Math" w:hAnsi="Cambria Math"/>
                            <w:i/>
                            <w:sz w:val="18"/>
                            <w:szCs w:val="18"/>
                          </w:rPr>
                        </m:ctrlPr>
                      </m:sSubPr>
                      <m:e>
                        <m:r>
                          <w:rPr>
                            <w:rFonts w:ascii="Cambria Math" w:hAnsi="Cambria Math"/>
                            <w:sz w:val="18"/>
                            <w:szCs w:val="18"/>
                          </w:rPr>
                          <m:t>n</m:t>
                        </m:r>
                      </m:e>
                      <m:sub>
                        <m:r>
                          <w:rPr>
                            <w:rFonts w:ascii="Cambria Math" w:hAnsi="Cambria Math"/>
                            <w:sz w:val="18"/>
                            <w:szCs w:val="18"/>
                          </w:rPr>
                          <m:t>s</m:t>
                        </m:r>
                      </m:sub>
                    </m:sSub>
                  </m:sub>
                </m:sSub>
              </m:oMath>
            </m:oMathPara>
          </w:p>
        </w:tc>
        <w:tc>
          <w:tcPr>
            <w:tcW w:w="838" w:type="dxa"/>
            <w:tcBorders>
              <w:top w:val="nil"/>
              <w:left w:val="single" w:sz="4" w:space="0" w:color="auto"/>
              <w:bottom w:val="single" w:sz="4" w:space="0" w:color="auto"/>
              <w:right w:val="nil"/>
            </w:tcBorders>
            <w:vAlign w:val="center"/>
          </w:tcPr>
          <w:p w14:paraId="0781A608" w14:textId="77777777" w:rsidR="00B75CC1" w:rsidRDefault="00D4756F" w:rsidP="003D496D">
            <w:pPr>
              <w:jc w:val="center"/>
              <w:rPr>
                <w:sz w:val="18"/>
                <w:szCs w:val="18"/>
              </w:rPr>
            </w:pPr>
            <m:oMathPara>
              <m:oMath>
                <m:sSub>
                  <m:sSubPr>
                    <m:ctrlPr>
                      <w:rPr>
                        <w:rFonts w:ascii="Cambria Math" w:hAnsi="Cambria Math"/>
                        <w:i/>
                        <w:sz w:val="18"/>
                        <w:szCs w:val="18"/>
                      </w:rPr>
                    </m:ctrlPr>
                  </m:sSubPr>
                  <m:e>
                    <m:r>
                      <w:rPr>
                        <w:rFonts w:ascii="Cambria Math" w:hAnsi="Cambria Math"/>
                        <w:sz w:val="18"/>
                        <w:szCs w:val="18"/>
                      </w:rPr>
                      <m:t>a</m:t>
                    </m:r>
                  </m:e>
                  <m:sub>
                    <m:sSub>
                      <m:sSubPr>
                        <m:ctrlPr>
                          <w:rPr>
                            <w:rFonts w:ascii="Cambria Math" w:hAnsi="Cambria Math"/>
                            <w:i/>
                            <w:sz w:val="18"/>
                            <w:szCs w:val="18"/>
                          </w:rPr>
                        </m:ctrlPr>
                      </m:sSubPr>
                      <m:e>
                        <m:r>
                          <w:rPr>
                            <w:rFonts w:ascii="Cambria Math" w:hAnsi="Cambria Math"/>
                            <w:sz w:val="18"/>
                            <w:szCs w:val="18"/>
                          </w:rPr>
                          <m:t>n</m:t>
                        </m:r>
                      </m:e>
                      <m:sub>
                        <m:r>
                          <w:rPr>
                            <w:rFonts w:ascii="Cambria Math" w:hAnsi="Cambria Math"/>
                            <w:sz w:val="18"/>
                            <w:szCs w:val="18"/>
                          </w:rPr>
                          <m:t>s</m:t>
                        </m:r>
                      </m:sub>
                    </m:sSub>
                    <m:r>
                      <w:rPr>
                        <w:rFonts w:ascii="Cambria Math" w:hAnsi="Cambria Math"/>
                        <w:sz w:val="18"/>
                        <w:szCs w:val="18"/>
                      </w:rPr>
                      <m:t>1</m:t>
                    </m:r>
                  </m:sub>
                </m:sSub>
              </m:oMath>
            </m:oMathPara>
          </w:p>
        </w:tc>
        <w:tc>
          <w:tcPr>
            <w:tcW w:w="838" w:type="dxa"/>
            <w:tcBorders>
              <w:top w:val="nil"/>
              <w:left w:val="nil"/>
              <w:bottom w:val="single" w:sz="4" w:space="0" w:color="auto"/>
              <w:right w:val="nil"/>
            </w:tcBorders>
            <w:vAlign w:val="center"/>
          </w:tcPr>
          <w:p w14:paraId="13CB417F" w14:textId="77777777" w:rsidR="00B75CC1" w:rsidRDefault="00D4756F" w:rsidP="003D496D">
            <w:pPr>
              <w:jc w:val="center"/>
              <w:rPr>
                <w:sz w:val="18"/>
                <w:szCs w:val="18"/>
              </w:rPr>
            </w:pPr>
            <m:oMathPara>
              <m:oMath>
                <m:sSub>
                  <m:sSubPr>
                    <m:ctrlPr>
                      <w:rPr>
                        <w:rFonts w:ascii="Cambria Math" w:hAnsi="Cambria Math"/>
                        <w:i/>
                        <w:sz w:val="18"/>
                        <w:szCs w:val="18"/>
                      </w:rPr>
                    </m:ctrlPr>
                  </m:sSubPr>
                  <m:e>
                    <m:r>
                      <w:rPr>
                        <w:rFonts w:ascii="Cambria Math" w:hAnsi="Cambria Math"/>
                        <w:sz w:val="18"/>
                        <w:szCs w:val="18"/>
                      </w:rPr>
                      <m:t>a</m:t>
                    </m:r>
                  </m:e>
                  <m:sub>
                    <m:sSub>
                      <m:sSubPr>
                        <m:ctrlPr>
                          <w:rPr>
                            <w:rFonts w:ascii="Cambria Math" w:hAnsi="Cambria Math"/>
                            <w:i/>
                            <w:sz w:val="18"/>
                            <w:szCs w:val="18"/>
                          </w:rPr>
                        </m:ctrlPr>
                      </m:sSubPr>
                      <m:e>
                        <m:r>
                          <w:rPr>
                            <w:rFonts w:ascii="Cambria Math" w:hAnsi="Cambria Math"/>
                            <w:sz w:val="18"/>
                            <w:szCs w:val="18"/>
                          </w:rPr>
                          <m:t>n</m:t>
                        </m:r>
                      </m:e>
                      <m:sub>
                        <m:r>
                          <w:rPr>
                            <w:rFonts w:ascii="Cambria Math" w:hAnsi="Cambria Math"/>
                            <w:sz w:val="18"/>
                            <w:szCs w:val="18"/>
                          </w:rPr>
                          <m:t>s</m:t>
                        </m:r>
                      </m:sub>
                    </m:sSub>
                    <m:r>
                      <w:rPr>
                        <w:rFonts w:ascii="Cambria Math" w:hAnsi="Cambria Math"/>
                        <w:sz w:val="18"/>
                        <w:szCs w:val="18"/>
                      </w:rPr>
                      <m:t>2</m:t>
                    </m:r>
                  </m:sub>
                </m:sSub>
              </m:oMath>
            </m:oMathPara>
          </w:p>
        </w:tc>
        <w:tc>
          <w:tcPr>
            <w:tcW w:w="838" w:type="dxa"/>
            <w:tcBorders>
              <w:top w:val="nil"/>
              <w:left w:val="nil"/>
              <w:bottom w:val="single" w:sz="4" w:space="0" w:color="auto"/>
              <w:right w:val="nil"/>
            </w:tcBorders>
            <w:vAlign w:val="center"/>
          </w:tcPr>
          <w:p w14:paraId="779C6EA3" w14:textId="77777777" w:rsidR="00B75CC1" w:rsidRDefault="00B75CC1" w:rsidP="003D496D">
            <w:pPr>
              <w:jc w:val="center"/>
              <w:rPr>
                <w:sz w:val="18"/>
                <w:szCs w:val="18"/>
              </w:rPr>
            </w:pPr>
            <m:oMathPara>
              <m:oMath>
                <m:r>
                  <w:rPr>
                    <w:rFonts w:ascii="Cambria Math" w:hAnsi="Cambria Math"/>
                    <w:sz w:val="18"/>
                    <w:szCs w:val="18"/>
                  </w:rPr>
                  <m:t>…</m:t>
                </m:r>
              </m:oMath>
            </m:oMathPara>
          </w:p>
        </w:tc>
        <w:tc>
          <w:tcPr>
            <w:tcW w:w="839" w:type="dxa"/>
            <w:tcBorders>
              <w:top w:val="nil"/>
              <w:left w:val="nil"/>
              <w:bottom w:val="single" w:sz="4" w:space="0" w:color="auto"/>
              <w:right w:val="nil"/>
            </w:tcBorders>
            <w:vAlign w:val="center"/>
          </w:tcPr>
          <w:p w14:paraId="474D6AAF" w14:textId="77777777" w:rsidR="00B75CC1" w:rsidRDefault="00D4756F" w:rsidP="003D496D">
            <w:pPr>
              <w:jc w:val="center"/>
              <w:rPr>
                <w:sz w:val="18"/>
                <w:szCs w:val="18"/>
              </w:rPr>
            </w:pPr>
            <m:oMathPara>
              <m:oMath>
                <m:sSub>
                  <m:sSubPr>
                    <m:ctrlPr>
                      <w:rPr>
                        <w:rFonts w:ascii="Cambria Math" w:hAnsi="Cambria Math"/>
                        <w:i/>
                        <w:sz w:val="18"/>
                        <w:szCs w:val="18"/>
                      </w:rPr>
                    </m:ctrlPr>
                  </m:sSubPr>
                  <m:e>
                    <m:r>
                      <w:rPr>
                        <w:rFonts w:ascii="Cambria Math" w:hAnsi="Cambria Math"/>
                        <w:sz w:val="18"/>
                        <w:szCs w:val="18"/>
                      </w:rPr>
                      <m:t>a</m:t>
                    </m:r>
                  </m:e>
                  <m:sub>
                    <m:sSub>
                      <m:sSubPr>
                        <m:ctrlPr>
                          <w:rPr>
                            <w:rFonts w:ascii="Cambria Math" w:hAnsi="Cambria Math"/>
                            <w:i/>
                            <w:sz w:val="18"/>
                            <w:szCs w:val="18"/>
                          </w:rPr>
                        </m:ctrlPr>
                      </m:sSubPr>
                      <m:e>
                        <m:r>
                          <w:rPr>
                            <w:rFonts w:ascii="Cambria Math" w:hAnsi="Cambria Math"/>
                            <w:sz w:val="18"/>
                            <w:szCs w:val="18"/>
                          </w:rPr>
                          <m:t>n</m:t>
                        </m:r>
                      </m:e>
                      <m:sub>
                        <m:r>
                          <w:rPr>
                            <w:rFonts w:ascii="Cambria Math" w:hAnsi="Cambria Math"/>
                            <w:sz w:val="18"/>
                            <w:szCs w:val="18"/>
                          </w:rPr>
                          <m:t>s</m:t>
                        </m:r>
                      </m:sub>
                    </m:sSub>
                    <m:r>
                      <w:rPr>
                        <w:rFonts w:ascii="Cambria Math" w:hAnsi="Cambria Math"/>
                        <w:sz w:val="18"/>
                        <w:szCs w:val="18"/>
                      </w:rPr>
                      <m:t>,</m:t>
                    </m:r>
                    <m:sSub>
                      <m:sSubPr>
                        <m:ctrlPr>
                          <w:rPr>
                            <w:rFonts w:ascii="Cambria Math" w:hAnsi="Cambria Math"/>
                            <w:i/>
                            <w:sz w:val="18"/>
                            <w:szCs w:val="18"/>
                          </w:rPr>
                        </m:ctrlPr>
                      </m:sSubPr>
                      <m:e>
                        <m:r>
                          <w:rPr>
                            <w:rFonts w:ascii="Cambria Math" w:hAnsi="Cambria Math"/>
                            <w:sz w:val="18"/>
                            <w:szCs w:val="18"/>
                          </w:rPr>
                          <m:t>n</m:t>
                        </m:r>
                      </m:e>
                      <m:sub>
                        <m:r>
                          <w:rPr>
                            <w:rFonts w:ascii="Cambria Math" w:hAnsi="Cambria Math"/>
                            <w:sz w:val="18"/>
                            <w:szCs w:val="18"/>
                          </w:rPr>
                          <m:t>s</m:t>
                        </m:r>
                      </m:sub>
                    </m:sSub>
                    <m:r>
                      <w:rPr>
                        <w:rFonts w:ascii="Cambria Math" w:hAnsi="Cambria Math"/>
                        <w:sz w:val="18"/>
                        <w:szCs w:val="18"/>
                      </w:rPr>
                      <m:t>-1</m:t>
                    </m:r>
                  </m:sub>
                </m:sSub>
              </m:oMath>
            </m:oMathPara>
          </w:p>
        </w:tc>
        <w:tc>
          <w:tcPr>
            <w:tcW w:w="839" w:type="dxa"/>
            <w:tcBorders>
              <w:top w:val="nil"/>
              <w:left w:val="nil"/>
              <w:bottom w:val="single" w:sz="4" w:space="0" w:color="auto"/>
              <w:right w:val="nil"/>
            </w:tcBorders>
            <w:vAlign w:val="center"/>
          </w:tcPr>
          <w:p w14:paraId="0002A501" w14:textId="77777777" w:rsidR="00B75CC1" w:rsidRDefault="00B75CC1" w:rsidP="003D496D">
            <w:pPr>
              <w:jc w:val="center"/>
              <w:rPr>
                <w:sz w:val="18"/>
                <w:szCs w:val="18"/>
              </w:rPr>
            </w:pPr>
          </w:p>
        </w:tc>
      </w:tr>
      <w:tr w:rsidR="00B75CC1" w14:paraId="23BE568B" w14:textId="77777777" w:rsidTr="00915ACF">
        <w:trPr>
          <w:jc w:val="center"/>
        </w:trPr>
        <w:tc>
          <w:tcPr>
            <w:tcW w:w="838" w:type="dxa"/>
            <w:tcBorders>
              <w:left w:val="nil"/>
              <w:bottom w:val="nil"/>
            </w:tcBorders>
          </w:tcPr>
          <w:p w14:paraId="6577285C" w14:textId="77777777" w:rsidR="00B75CC1" w:rsidRDefault="00B75CC1" w:rsidP="003D496D">
            <w:pPr>
              <w:pStyle w:val="Text"/>
              <w:ind w:firstLine="0"/>
              <w:rPr>
                <w:color w:val="FF0000"/>
              </w:rPr>
            </w:pPr>
          </w:p>
        </w:tc>
        <w:tc>
          <w:tcPr>
            <w:tcW w:w="838" w:type="dxa"/>
            <w:tcBorders>
              <w:top w:val="single" w:sz="4" w:space="0" w:color="auto"/>
              <w:left w:val="single" w:sz="4" w:space="0" w:color="auto"/>
              <w:bottom w:val="nil"/>
              <w:right w:val="nil"/>
            </w:tcBorders>
            <w:vAlign w:val="center"/>
          </w:tcPr>
          <w:p w14:paraId="27542EAF" w14:textId="77777777" w:rsidR="00B75CC1" w:rsidRDefault="00D4756F" w:rsidP="003D496D">
            <w:pPr>
              <w:jc w:val="center"/>
              <w:rPr>
                <w:sz w:val="18"/>
                <w:szCs w:val="18"/>
              </w:rPr>
            </w:pPr>
            <m:oMathPara>
              <m:oMath>
                <m:sSub>
                  <m:sSubPr>
                    <m:ctrlPr>
                      <w:rPr>
                        <w:rFonts w:ascii="Cambria Math" w:hAnsi="Cambria Math"/>
                        <w:i/>
                        <w:sz w:val="18"/>
                        <w:szCs w:val="18"/>
                      </w:rPr>
                    </m:ctrlPr>
                  </m:sSubPr>
                  <m:e>
                    <m:r>
                      <w:rPr>
                        <w:rFonts w:ascii="Cambria Math" w:hAnsi="Cambria Math"/>
                        <w:sz w:val="18"/>
                        <w:szCs w:val="18"/>
                      </w:rPr>
                      <m:t>b</m:t>
                    </m:r>
                  </m:e>
                  <m:sub>
                    <m:r>
                      <w:rPr>
                        <w:rFonts w:ascii="Cambria Math" w:hAnsi="Cambria Math"/>
                        <w:sz w:val="18"/>
                        <w:szCs w:val="18"/>
                      </w:rPr>
                      <m:t>1</m:t>
                    </m:r>
                  </m:sub>
                </m:sSub>
              </m:oMath>
            </m:oMathPara>
          </w:p>
        </w:tc>
        <w:tc>
          <w:tcPr>
            <w:tcW w:w="838" w:type="dxa"/>
            <w:tcBorders>
              <w:top w:val="single" w:sz="4" w:space="0" w:color="auto"/>
              <w:left w:val="nil"/>
              <w:bottom w:val="nil"/>
              <w:right w:val="nil"/>
            </w:tcBorders>
            <w:vAlign w:val="center"/>
          </w:tcPr>
          <w:p w14:paraId="638FACA4" w14:textId="77777777" w:rsidR="00B75CC1" w:rsidRDefault="00D4756F" w:rsidP="003D496D">
            <w:pPr>
              <w:jc w:val="center"/>
              <w:rPr>
                <w:sz w:val="18"/>
                <w:szCs w:val="18"/>
              </w:rPr>
            </w:pPr>
            <m:oMathPara>
              <m:oMath>
                <m:sSub>
                  <m:sSubPr>
                    <m:ctrlPr>
                      <w:rPr>
                        <w:rFonts w:ascii="Cambria Math" w:hAnsi="Cambria Math"/>
                        <w:i/>
                        <w:sz w:val="18"/>
                        <w:szCs w:val="18"/>
                      </w:rPr>
                    </m:ctrlPr>
                  </m:sSubPr>
                  <m:e>
                    <m:r>
                      <w:rPr>
                        <w:rFonts w:ascii="Cambria Math" w:hAnsi="Cambria Math"/>
                        <w:sz w:val="18"/>
                        <w:szCs w:val="18"/>
                      </w:rPr>
                      <m:t>b</m:t>
                    </m:r>
                  </m:e>
                  <m:sub>
                    <m:r>
                      <w:rPr>
                        <w:rFonts w:ascii="Cambria Math" w:hAnsi="Cambria Math"/>
                        <w:sz w:val="18"/>
                        <w:szCs w:val="18"/>
                      </w:rPr>
                      <m:t>2</m:t>
                    </m:r>
                  </m:sub>
                </m:sSub>
              </m:oMath>
            </m:oMathPara>
          </w:p>
        </w:tc>
        <w:tc>
          <w:tcPr>
            <w:tcW w:w="838" w:type="dxa"/>
            <w:tcBorders>
              <w:top w:val="single" w:sz="4" w:space="0" w:color="auto"/>
              <w:left w:val="nil"/>
              <w:bottom w:val="nil"/>
              <w:right w:val="nil"/>
            </w:tcBorders>
            <w:vAlign w:val="center"/>
          </w:tcPr>
          <w:p w14:paraId="19DEEAD8" w14:textId="77777777" w:rsidR="00B75CC1" w:rsidRDefault="00B75CC1" w:rsidP="003D496D">
            <w:pPr>
              <w:jc w:val="center"/>
              <w:rPr>
                <w:sz w:val="18"/>
                <w:szCs w:val="18"/>
              </w:rPr>
            </w:pPr>
            <m:oMathPara>
              <m:oMath>
                <m:r>
                  <w:rPr>
                    <w:rFonts w:ascii="Cambria Math" w:hAnsi="Cambria Math"/>
                    <w:sz w:val="18"/>
                    <w:szCs w:val="18"/>
                  </w:rPr>
                  <m:t>…</m:t>
                </m:r>
              </m:oMath>
            </m:oMathPara>
          </w:p>
        </w:tc>
        <w:tc>
          <w:tcPr>
            <w:tcW w:w="839" w:type="dxa"/>
            <w:tcBorders>
              <w:top w:val="single" w:sz="4" w:space="0" w:color="auto"/>
              <w:left w:val="nil"/>
              <w:bottom w:val="nil"/>
              <w:right w:val="nil"/>
            </w:tcBorders>
            <w:vAlign w:val="center"/>
          </w:tcPr>
          <w:p w14:paraId="17E41D17" w14:textId="77777777" w:rsidR="00B75CC1" w:rsidRDefault="00D4756F" w:rsidP="003D496D">
            <w:pPr>
              <w:jc w:val="center"/>
              <w:rPr>
                <w:sz w:val="18"/>
                <w:szCs w:val="18"/>
              </w:rPr>
            </w:pPr>
            <m:oMathPara>
              <m:oMath>
                <m:sSub>
                  <m:sSubPr>
                    <m:ctrlPr>
                      <w:rPr>
                        <w:rFonts w:ascii="Cambria Math" w:hAnsi="Cambria Math"/>
                        <w:i/>
                        <w:sz w:val="18"/>
                        <w:szCs w:val="18"/>
                      </w:rPr>
                    </m:ctrlPr>
                  </m:sSubPr>
                  <m:e>
                    <m:r>
                      <w:rPr>
                        <w:rFonts w:ascii="Cambria Math" w:hAnsi="Cambria Math"/>
                        <w:sz w:val="18"/>
                        <w:szCs w:val="18"/>
                      </w:rPr>
                      <m:t>b</m:t>
                    </m:r>
                  </m:e>
                  <m:sub>
                    <m:sSub>
                      <m:sSubPr>
                        <m:ctrlPr>
                          <w:rPr>
                            <w:rFonts w:ascii="Cambria Math" w:hAnsi="Cambria Math"/>
                            <w:i/>
                            <w:sz w:val="18"/>
                            <w:szCs w:val="18"/>
                          </w:rPr>
                        </m:ctrlPr>
                      </m:sSubPr>
                      <m:e>
                        <m:r>
                          <w:rPr>
                            <w:rFonts w:ascii="Cambria Math" w:hAnsi="Cambria Math"/>
                            <w:sz w:val="18"/>
                            <w:szCs w:val="18"/>
                          </w:rPr>
                          <m:t>n</m:t>
                        </m:r>
                      </m:e>
                      <m:sub>
                        <m:r>
                          <w:rPr>
                            <w:rFonts w:ascii="Cambria Math" w:hAnsi="Cambria Math"/>
                            <w:sz w:val="18"/>
                            <w:szCs w:val="18"/>
                          </w:rPr>
                          <m:t>s</m:t>
                        </m:r>
                      </m:sub>
                    </m:sSub>
                    <m:r>
                      <w:rPr>
                        <w:rFonts w:ascii="Cambria Math" w:hAnsi="Cambria Math"/>
                        <w:sz w:val="18"/>
                        <w:szCs w:val="18"/>
                      </w:rPr>
                      <m:t>-1</m:t>
                    </m:r>
                  </m:sub>
                </m:sSub>
              </m:oMath>
            </m:oMathPara>
          </w:p>
        </w:tc>
        <w:tc>
          <w:tcPr>
            <w:tcW w:w="839" w:type="dxa"/>
            <w:tcBorders>
              <w:top w:val="single" w:sz="4" w:space="0" w:color="auto"/>
              <w:left w:val="nil"/>
              <w:bottom w:val="nil"/>
              <w:right w:val="nil"/>
            </w:tcBorders>
            <w:vAlign w:val="center"/>
          </w:tcPr>
          <w:p w14:paraId="253CACCF" w14:textId="77777777" w:rsidR="00B75CC1" w:rsidRDefault="00D4756F" w:rsidP="003D496D">
            <w:pPr>
              <w:jc w:val="center"/>
              <w:rPr>
                <w:sz w:val="18"/>
                <w:szCs w:val="18"/>
              </w:rPr>
            </w:pPr>
            <m:oMathPara>
              <m:oMath>
                <m:sSub>
                  <m:sSubPr>
                    <m:ctrlPr>
                      <w:rPr>
                        <w:rFonts w:ascii="Cambria Math" w:hAnsi="Cambria Math"/>
                        <w:i/>
                        <w:sz w:val="18"/>
                        <w:szCs w:val="18"/>
                      </w:rPr>
                    </m:ctrlPr>
                  </m:sSubPr>
                  <m:e>
                    <m:r>
                      <w:rPr>
                        <w:rFonts w:ascii="Cambria Math" w:hAnsi="Cambria Math"/>
                        <w:sz w:val="18"/>
                        <w:szCs w:val="18"/>
                      </w:rPr>
                      <m:t>b</m:t>
                    </m:r>
                  </m:e>
                  <m:sub>
                    <m:sSub>
                      <m:sSubPr>
                        <m:ctrlPr>
                          <w:rPr>
                            <w:rFonts w:ascii="Cambria Math" w:hAnsi="Cambria Math"/>
                            <w:i/>
                            <w:sz w:val="18"/>
                            <w:szCs w:val="18"/>
                          </w:rPr>
                        </m:ctrlPr>
                      </m:sSubPr>
                      <m:e>
                        <m:r>
                          <w:rPr>
                            <w:rFonts w:ascii="Cambria Math" w:hAnsi="Cambria Math"/>
                            <w:sz w:val="18"/>
                            <w:szCs w:val="18"/>
                          </w:rPr>
                          <m:t>n</m:t>
                        </m:r>
                      </m:e>
                      <m:sub>
                        <m:r>
                          <w:rPr>
                            <w:rFonts w:ascii="Cambria Math" w:hAnsi="Cambria Math"/>
                            <w:sz w:val="18"/>
                            <w:szCs w:val="18"/>
                          </w:rPr>
                          <m:t>s</m:t>
                        </m:r>
                      </m:sub>
                    </m:sSub>
                  </m:sub>
                </m:sSub>
              </m:oMath>
            </m:oMathPara>
          </w:p>
        </w:tc>
      </w:tr>
    </w:tbl>
    <w:p w14:paraId="5750A5E4" w14:textId="77777777" w:rsidR="00B75CC1" w:rsidRDefault="00B75CC1" w:rsidP="00B75CC1">
      <w:pPr>
        <w:spacing w:after="0" w:line="480" w:lineRule="auto"/>
        <w:jc w:val="both"/>
        <w:rPr>
          <w:rFonts w:asciiTheme="majorBidi" w:eastAsia="Calibri" w:hAnsiTheme="majorBidi" w:cstheme="majorBidi"/>
          <w:bCs/>
          <w:sz w:val="24"/>
          <w:szCs w:val="24"/>
          <w:lang w:val="en-GB"/>
        </w:rPr>
      </w:pPr>
    </w:p>
    <w:p w14:paraId="4D048839" w14:textId="373372A9" w:rsidR="00915ACF" w:rsidRDefault="00B75CC1" w:rsidP="001E33B5">
      <w:pPr>
        <w:spacing w:after="0" w:line="480" w:lineRule="auto"/>
        <w:ind w:firstLine="357"/>
        <w:jc w:val="both"/>
        <w:rPr>
          <w:rFonts w:asciiTheme="majorBidi" w:eastAsiaTheme="minorEastAsia" w:hAnsiTheme="majorBidi" w:cstheme="majorBidi"/>
          <w:b/>
          <w:bCs/>
          <w:lang w:val="en-US"/>
        </w:rPr>
      </w:pPr>
      <w:r>
        <w:rPr>
          <w:rFonts w:asciiTheme="majorBidi" w:eastAsia="Calibri" w:hAnsiTheme="majorBidi" w:cstheme="majorBidi"/>
          <w:bCs/>
          <w:sz w:val="24"/>
          <w:szCs w:val="24"/>
          <w:lang w:val="en-GB"/>
        </w:rPr>
        <w:lastRenderedPageBreak/>
        <w:t xml:space="preserve">Tables </w:t>
      </w:r>
      <w:r w:rsidR="00915ACF">
        <w:rPr>
          <w:rFonts w:asciiTheme="majorBidi" w:eastAsia="Calibri" w:hAnsiTheme="majorBidi" w:cstheme="majorBidi"/>
          <w:bCs/>
          <w:sz w:val="24"/>
          <w:szCs w:val="24"/>
          <w:lang w:val="en-GB"/>
        </w:rPr>
        <w:t>A2</w:t>
      </w:r>
      <w:r>
        <w:rPr>
          <w:rFonts w:asciiTheme="majorBidi" w:eastAsia="Calibri" w:hAnsiTheme="majorBidi" w:cstheme="majorBidi"/>
          <w:bCs/>
          <w:sz w:val="24"/>
          <w:szCs w:val="24"/>
          <w:lang w:val="en-GB"/>
        </w:rPr>
        <w:t>-</w:t>
      </w:r>
      <w:r w:rsidR="00915ACF">
        <w:rPr>
          <w:rFonts w:asciiTheme="majorBidi" w:eastAsia="Calibri" w:hAnsiTheme="majorBidi" w:cstheme="majorBidi"/>
          <w:bCs/>
          <w:sz w:val="24"/>
          <w:szCs w:val="24"/>
          <w:lang w:val="en-GB"/>
        </w:rPr>
        <w:t>A5</w:t>
      </w:r>
      <w:r>
        <w:rPr>
          <w:rFonts w:asciiTheme="majorBidi" w:eastAsia="Calibri" w:hAnsiTheme="majorBidi" w:cstheme="majorBidi"/>
          <w:bCs/>
          <w:sz w:val="24"/>
          <w:szCs w:val="24"/>
          <w:lang w:val="en-GB"/>
        </w:rPr>
        <w:t xml:space="preserve"> </w:t>
      </w:r>
      <w:r w:rsidR="00D55F75">
        <w:rPr>
          <w:rFonts w:asciiTheme="majorBidi" w:eastAsia="Calibri" w:hAnsiTheme="majorBidi" w:cstheme="majorBidi"/>
          <w:bCs/>
          <w:sz w:val="24"/>
          <w:szCs w:val="24"/>
          <w:lang w:val="en-GB"/>
        </w:rPr>
        <w:t xml:space="preserve">present </w:t>
      </w:r>
      <w:r>
        <w:rPr>
          <w:rFonts w:asciiTheme="majorBidi" w:eastAsia="Calibri" w:hAnsiTheme="majorBidi" w:cstheme="majorBidi"/>
          <w:bCs/>
          <w:sz w:val="24"/>
          <w:szCs w:val="24"/>
          <w:lang w:val="en-GB"/>
        </w:rPr>
        <w:t>the RK-parameters for RK4 and the proposed S3/8, MP and H3, respectively.</w:t>
      </w:r>
    </w:p>
    <w:p w14:paraId="4A78DE05" w14:textId="09318D40" w:rsidR="00B75CC1" w:rsidRDefault="00B75CC1" w:rsidP="00915ACF">
      <w:pPr>
        <w:spacing w:after="0" w:line="480" w:lineRule="auto"/>
        <w:jc w:val="center"/>
        <w:rPr>
          <w:rFonts w:asciiTheme="majorBidi" w:eastAsiaTheme="minorEastAsia" w:hAnsiTheme="majorBidi" w:cstheme="majorBidi"/>
          <w:lang w:val="en-US"/>
        </w:rPr>
      </w:pPr>
      <w:r w:rsidRPr="00516A21">
        <w:rPr>
          <w:rFonts w:asciiTheme="majorBidi" w:eastAsiaTheme="minorEastAsia" w:hAnsiTheme="majorBidi" w:cstheme="majorBidi"/>
          <w:b/>
          <w:bCs/>
          <w:lang w:val="en-US"/>
        </w:rPr>
        <w:t xml:space="preserve">Table </w:t>
      </w:r>
      <w:r w:rsidR="00B56A2A">
        <w:rPr>
          <w:rFonts w:asciiTheme="majorBidi" w:eastAsiaTheme="minorEastAsia" w:hAnsiTheme="majorBidi" w:cstheme="majorBidi"/>
          <w:b/>
          <w:bCs/>
          <w:lang w:val="en-US"/>
        </w:rPr>
        <w:t>A</w:t>
      </w:r>
      <w:r w:rsidR="00915ACF">
        <w:rPr>
          <w:rFonts w:asciiTheme="majorBidi" w:eastAsiaTheme="minorEastAsia" w:hAnsiTheme="majorBidi" w:cstheme="majorBidi"/>
          <w:b/>
          <w:bCs/>
          <w:lang w:val="en-US"/>
        </w:rPr>
        <w:t>2</w:t>
      </w:r>
      <w:r w:rsidR="00B56A2A" w:rsidRPr="00516A21">
        <w:rPr>
          <w:rFonts w:asciiTheme="majorBidi" w:eastAsiaTheme="minorEastAsia" w:hAnsiTheme="majorBidi" w:cstheme="majorBidi"/>
          <w:lang w:val="en-US"/>
        </w:rPr>
        <w:t xml:space="preserve"> </w:t>
      </w:r>
      <w:r>
        <w:rPr>
          <w:rFonts w:asciiTheme="majorBidi" w:eastAsiaTheme="minorEastAsia" w:hAnsiTheme="majorBidi" w:cstheme="majorBidi"/>
          <w:lang w:val="en-US"/>
        </w:rPr>
        <w:t>Butcher’s Tableau of the RK4</w:t>
      </w:r>
    </w:p>
    <w:tbl>
      <w:tblPr>
        <w:tblStyle w:val="Tablaconcuadrcula"/>
        <w:tblW w:w="0" w:type="auto"/>
        <w:jc w:val="center"/>
        <w:tblLook w:val="04A0" w:firstRow="1" w:lastRow="0" w:firstColumn="1" w:lastColumn="0" w:noHBand="0" w:noVBand="1"/>
      </w:tblPr>
      <w:tblGrid>
        <w:gridCol w:w="523"/>
        <w:gridCol w:w="565"/>
        <w:gridCol w:w="566"/>
        <w:gridCol w:w="566"/>
        <w:gridCol w:w="566"/>
      </w:tblGrid>
      <w:tr w:rsidR="00B75CC1" w:rsidRPr="00B75CC1" w14:paraId="701F8C12" w14:textId="77777777" w:rsidTr="00915ACF">
        <w:trPr>
          <w:jc w:val="center"/>
        </w:trPr>
        <w:tc>
          <w:tcPr>
            <w:tcW w:w="447" w:type="dxa"/>
            <w:tcBorders>
              <w:top w:val="nil"/>
              <w:left w:val="nil"/>
              <w:bottom w:val="nil"/>
            </w:tcBorders>
            <w:vAlign w:val="center"/>
          </w:tcPr>
          <w:p w14:paraId="7DAE85F4" w14:textId="77777777" w:rsidR="00B75CC1" w:rsidRPr="00B75CC1" w:rsidRDefault="00B75CC1" w:rsidP="00B75CC1">
            <w:pPr>
              <w:jc w:val="both"/>
              <w:rPr>
                <w:rFonts w:asciiTheme="majorBidi" w:eastAsia="Calibri" w:hAnsiTheme="majorBidi" w:cstheme="majorBidi"/>
                <w:bCs/>
                <w:sz w:val="24"/>
                <w:szCs w:val="24"/>
                <w:lang w:val="en-AU"/>
              </w:rPr>
            </w:pPr>
            <w:r w:rsidRPr="00B75CC1">
              <w:rPr>
                <w:rFonts w:asciiTheme="majorBidi" w:eastAsia="Calibri" w:hAnsiTheme="majorBidi" w:cstheme="majorBidi"/>
                <w:bCs/>
                <w:sz w:val="24"/>
                <w:szCs w:val="24"/>
                <w:lang w:val="en-AU"/>
              </w:rPr>
              <w:t>0</w:t>
            </w:r>
          </w:p>
        </w:tc>
        <w:tc>
          <w:tcPr>
            <w:tcW w:w="565" w:type="dxa"/>
            <w:tcBorders>
              <w:top w:val="nil"/>
              <w:bottom w:val="nil"/>
              <w:right w:val="nil"/>
            </w:tcBorders>
            <w:vAlign w:val="center"/>
          </w:tcPr>
          <w:p w14:paraId="2B55E61E" w14:textId="77777777" w:rsidR="00B75CC1" w:rsidRPr="00B75CC1" w:rsidRDefault="00B75CC1" w:rsidP="00B75CC1">
            <w:pPr>
              <w:jc w:val="both"/>
              <w:rPr>
                <w:rFonts w:asciiTheme="majorBidi" w:eastAsia="Calibri" w:hAnsiTheme="majorBidi" w:cstheme="majorBidi"/>
                <w:bCs/>
                <w:sz w:val="24"/>
                <w:szCs w:val="24"/>
                <w:lang w:val="en-AU"/>
              </w:rPr>
            </w:pPr>
          </w:p>
        </w:tc>
        <w:tc>
          <w:tcPr>
            <w:tcW w:w="566" w:type="dxa"/>
            <w:tcBorders>
              <w:top w:val="nil"/>
              <w:left w:val="nil"/>
              <w:bottom w:val="nil"/>
              <w:right w:val="nil"/>
            </w:tcBorders>
            <w:vAlign w:val="center"/>
          </w:tcPr>
          <w:p w14:paraId="1969C5C6" w14:textId="77777777" w:rsidR="00B75CC1" w:rsidRPr="00B75CC1" w:rsidRDefault="00B75CC1" w:rsidP="00B75CC1">
            <w:pPr>
              <w:jc w:val="both"/>
              <w:rPr>
                <w:rFonts w:asciiTheme="majorBidi" w:eastAsia="Calibri" w:hAnsiTheme="majorBidi" w:cstheme="majorBidi"/>
                <w:bCs/>
                <w:sz w:val="24"/>
                <w:szCs w:val="24"/>
                <w:lang w:val="en-AU"/>
              </w:rPr>
            </w:pPr>
          </w:p>
        </w:tc>
        <w:tc>
          <w:tcPr>
            <w:tcW w:w="566" w:type="dxa"/>
            <w:tcBorders>
              <w:top w:val="nil"/>
              <w:left w:val="nil"/>
              <w:bottom w:val="nil"/>
              <w:right w:val="nil"/>
            </w:tcBorders>
            <w:vAlign w:val="center"/>
          </w:tcPr>
          <w:p w14:paraId="09D4EB3D" w14:textId="77777777" w:rsidR="00B75CC1" w:rsidRPr="00B75CC1" w:rsidRDefault="00B75CC1" w:rsidP="00B75CC1">
            <w:pPr>
              <w:jc w:val="both"/>
              <w:rPr>
                <w:rFonts w:asciiTheme="majorBidi" w:eastAsia="Calibri" w:hAnsiTheme="majorBidi" w:cstheme="majorBidi"/>
                <w:bCs/>
                <w:sz w:val="24"/>
                <w:szCs w:val="24"/>
                <w:lang w:val="en-AU"/>
              </w:rPr>
            </w:pPr>
          </w:p>
        </w:tc>
        <w:tc>
          <w:tcPr>
            <w:tcW w:w="566" w:type="dxa"/>
            <w:tcBorders>
              <w:top w:val="nil"/>
              <w:left w:val="nil"/>
              <w:bottom w:val="nil"/>
              <w:right w:val="nil"/>
            </w:tcBorders>
            <w:vAlign w:val="center"/>
          </w:tcPr>
          <w:p w14:paraId="48514060" w14:textId="77777777" w:rsidR="00B75CC1" w:rsidRPr="00B75CC1" w:rsidRDefault="00B75CC1" w:rsidP="00B75CC1">
            <w:pPr>
              <w:jc w:val="both"/>
              <w:rPr>
                <w:rFonts w:asciiTheme="majorBidi" w:eastAsia="Calibri" w:hAnsiTheme="majorBidi" w:cstheme="majorBidi"/>
                <w:bCs/>
                <w:sz w:val="24"/>
                <w:szCs w:val="24"/>
                <w:lang w:val="en-AU"/>
              </w:rPr>
            </w:pPr>
          </w:p>
        </w:tc>
      </w:tr>
      <w:tr w:rsidR="00B75CC1" w:rsidRPr="00B75CC1" w14:paraId="698C9D26" w14:textId="77777777" w:rsidTr="00915ACF">
        <w:trPr>
          <w:jc w:val="center"/>
        </w:trPr>
        <w:tc>
          <w:tcPr>
            <w:tcW w:w="447" w:type="dxa"/>
            <w:tcBorders>
              <w:top w:val="nil"/>
              <w:left w:val="nil"/>
              <w:bottom w:val="nil"/>
            </w:tcBorders>
            <w:vAlign w:val="center"/>
          </w:tcPr>
          <w:p w14:paraId="054D8FA5" w14:textId="7BC3EB95" w:rsidR="00B75CC1" w:rsidRPr="00B75CC1" w:rsidRDefault="00B75CC1" w:rsidP="007C1058">
            <w:pPr>
              <w:jc w:val="both"/>
              <w:rPr>
                <w:rFonts w:asciiTheme="majorBidi" w:eastAsia="Calibri" w:hAnsiTheme="majorBidi" w:cstheme="majorBidi"/>
                <w:bCs/>
                <w:sz w:val="24"/>
                <w:szCs w:val="24"/>
                <w:lang w:val="en-AU"/>
              </w:rPr>
            </w:pPr>
            <w:r w:rsidRPr="00B75CC1">
              <w:rPr>
                <w:rFonts w:asciiTheme="majorBidi" w:eastAsia="Calibri" w:hAnsiTheme="majorBidi" w:cstheme="majorBidi"/>
                <w:bCs/>
                <w:sz w:val="24"/>
                <w:szCs w:val="24"/>
                <w:lang w:val="en-AU"/>
              </w:rPr>
              <w:t>1/</w:t>
            </w:r>
            <w:r w:rsidR="007C1058">
              <w:rPr>
                <w:rFonts w:asciiTheme="majorBidi" w:eastAsia="Calibri" w:hAnsiTheme="majorBidi" w:cstheme="majorBidi"/>
                <w:bCs/>
                <w:sz w:val="24"/>
                <w:szCs w:val="24"/>
                <w:lang w:val="en-AU"/>
              </w:rPr>
              <w:t>2</w:t>
            </w:r>
          </w:p>
        </w:tc>
        <w:tc>
          <w:tcPr>
            <w:tcW w:w="565" w:type="dxa"/>
            <w:tcBorders>
              <w:top w:val="nil"/>
              <w:bottom w:val="nil"/>
              <w:right w:val="nil"/>
            </w:tcBorders>
            <w:vAlign w:val="center"/>
          </w:tcPr>
          <w:p w14:paraId="0B8C5F39" w14:textId="77777777" w:rsidR="00B75CC1" w:rsidRPr="00B75CC1" w:rsidRDefault="00B75CC1" w:rsidP="00B75CC1">
            <w:pPr>
              <w:jc w:val="both"/>
              <w:rPr>
                <w:rFonts w:asciiTheme="majorBidi" w:eastAsia="Calibri" w:hAnsiTheme="majorBidi" w:cstheme="majorBidi"/>
                <w:bCs/>
                <w:sz w:val="24"/>
                <w:szCs w:val="24"/>
                <w:lang w:val="en-AU"/>
              </w:rPr>
            </w:pPr>
            <w:r w:rsidRPr="00B75CC1">
              <w:rPr>
                <w:rFonts w:asciiTheme="majorBidi" w:eastAsia="Calibri" w:hAnsiTheme="majorBidi" w:cstheme="majorBidi"/>
                <w:bCs/>
                <w:sz w:val="24"/>
                <w:szCs w:val="24"/>
                <w:lang w:val="en-AU"/>
              </w:rPr>
              <w:t>1/2</w:t>
            </w:r>
          </w:p>
        </w:tc>
        <w:tc>
          <w:tcPr>
            <w:tcW w:w="566" w:type="dxa"/>
            <w:tcBorders>
              <w:top w:val="nil"/>
              <w:left w:val="nil"/>
              <w:bottom w:val="nil"/>
              <w:right w:val="nil"/>
            </w:tcBorders>
            <w:vAlign w:val="center"/>
          </w:tcPr>
          <w:p w14:paraId="232DBC9D" w14:textId="77777777" w:rsidR="00B75CC1" w:rsidRPr="00B75CC1" w:rsidRDefault="00B75CC1" w:rsidP="00B75CC1">
            <w:pPr>
              <w:jc w:val="both"/>
              <w:rPr>
                <w:rFonts w:asciiTheme="majorBidi" w:eastAsia="Calibri" w:hAnsiTheme="majorBidi" w:cstheme="majorBidi"/>
                <w:bCs/>
                <w:sz w:val="24"/>
                <w:szCs w:val="24"/>
                <w:lang w:val="en-AU"/>
              </w:rPr>
            </w:pPr>
          </w:p>
        </w:tc>
        <w:tc>
          <w:tcPr>
            <w:tcW w:w="566" w:type="dxa"/>
            <w:tcBorders>
              <w:top w:val="nil"/>
              <w:left w:val="nil"/>
              <w:bottom w:val="nil"/>
              <w:right w:val="nil"/>
            </w:tcBorders>
            <w:vAlign w:val="center"/>
          </w:tcPr>
          <w:p w14:paraId="2CA9A1A3" w14:textId="77777777" w:rsidR="00B75CC1" w:rsidRPr="00B75CC1" w:rsidRDefault="00B75CC1" w:rsidP="00B75CC1">
            <w:pPr>
              <w:jc w:val="both"/>
              <w:rPr>
                <w:rFonts w:asciiTheme="majorBidi" w:eastAsia="Calibri" w:hAnsiTheme="majorBidi" w:cstheme="majorBidi"/>
                <w:bCs/>
                <w:sz w:val="24"/>
                <w:szCs w:val="24"/>
                <w:lang w:val="en-AU"/>
              </w:rPr>
            </w:pPr>
          </w:p>
        </w:tc>
        <w:tc>
          <w:tcPr>
            <w:tcW w:w="566" w:type="dxa"/>
            <w:tcBorders>
              <w:top w:val="nil"/>
              <w:left w:val="nil"/>
              <w:bottom w:val="nil"/>
              <w:right w:val="nil"/>
            </w:tcBorders>
            <w:vAlign w:val="center"/>
          </w:tcPr>
          <w:p w14:paraId="02AAB273" w14:textId="77777777" w:rsidR="00B75CC1" w:rsidRPr="00B75CC1" w:rsidRDefault="00B75CC1" w:rsidP="00B75CC1">
            <w:pPr>
              <w:jc w:val="both"/>
              <w:rPr>
                <w:rFonts w:asciiTheme="majorBidi" w:eastAsia="Calibri" w:hAnsiTheme="majorBidi" w:cstheme="majorBidi"/>
                <w:bCs/>
                <w:sz w:val="24"/>
                <w:szCs w:val="24"/>
                <w:lang w:val="en-AU"/>
              </w:rPr>
            </w:pPr>
          </w:p>
        </w:tc>
      </w:tr>
      <w:tr w:rsidR="00B75CC1" w:rsidRPr="00B75CC1" w14:paraId="14F11DE9" w14:textId="77777777" w:rsidTr="00915ACF">
        <w:trPr>
          <w:jc w:val="center"/>
        </w:trPr>
        <w:tc>
          <w:tcPr>
            <w:tcW w:w="447" w:type="dxa"/>
            <w:tcBorders>
              <w:top w:val="nil"/>
              <w:left w:val="nil"/>
              <w:bottom w:val="nil"/>
            </w:tcBorders>
            <w:vAlign w:val="center"/>
          </w:tcPr>
          <w:p w14:paraId="52759D90" w14:textId="21805700" w:rsidR="00B75CC1" w:rsidRPr="00B75CC1" w:rsidRDefault="007C1058" w:rsidP="00B75CC1">
            <w:pPr>
              <w:jc w:val="both"/>
              <w:rPr>
                <w:rFonts w:asciiTheme="majorBidi" w:eastAsia="Calibri" w:hAnsiTheme="majorBidi" w:cstheme="majorBidi"/>
                <w:bCs/>
                <w:sz w:val="24"/>
                <w:szCs w:val="24"/>
                <w:lang w:val="en-AU"/>
              </w:rPr>
            </w:pPr>
            <w:r>
              <w:rPr>
                <w:rFonts w:asciiTheme="majorBidi" w:eastAsia="Calibri" w:hAnsiTheme="majorBidi" w:cstheme="majorBidi"/>
                <w:bCs/>
                <w:sz w:val="24"/>
                <w:szCs w:val="24"/>
                <w:lang w:val="en-AU"/>
              </w:rPr>
              <w:t>1/2</w:t>
            </w:r>
          </w:p>
        </w:tc>
        <w:tc>
          <w:tcPr>
            <w:tcW w:w="565" w:type="dxa"/>
            <w:tcBorders>
              <w:top w:val="nil"/>
              <w:bottom w:val="nil"/>
              <w:right w:val="nil"/>
            </w:tcBorders>
            <w:vAlign w:val="center"/>
          </w:tcPr>
          <w:p w14:paraId="052A773B" w14:textId="77777777" w:rsidR="00B75CC1" w:rsidRPr="00B75CC1" w:rsidRDefault="00B75CC1" w:rsidP="00B75CC1">
            <w:pPr>
              <w:jc w:val="both"/>
              <w:rPr>
                <w:rFonts w:asciiTheme="majorBidi" w:eastAsia="Calibri" w:hAnsiTheme="majorBidi" w:cstheme="majorBidi"/>
                <w:bCs/>
                <w:sz w:val="24"/>
                <w:szCs w:val="24"/>
                <w:lang w:val="en-AU"/>
              </w:rPr>
            </w:pPr>
            <w:r w:rsidRPr="00B75CC1">
              <w:rPr>
                <w:rFonts w:asciiTheme="majorBidi" w:eastAsia="Calibri" w:hAnsiTheme="majorBidi" w:cstheme="majorBidi"/>
                <w:bCs/>
                <w:sz w:val="24"/>
                <w:szCs w:val="24"/>
                <w:lang w:val="en-AU"/>
              </w:rPr>
              <w:t>0</w:t>
            </w:r>
          </w:p>
        </w:tc>
        <w:tc>
          <w:tcPr>
            <w:tcW w:w="566" w:type="dxa"/>
            <w:tcBorders>
              <w:top w:val="nil"/>
              <w:left w:val="nil"/>
              <w:bottom w:val="nil"/>
              <w:right w:val="nil"/>
            </w:tcBorders>
            <w:vAlign w:val="center"/>
          </w:tcPr>
          <w:p w14:paraId="492CC4B6" w14:textId="77777777" w:rsidR="00B75CC1" w:rsidRPr="00B75CC1" w:rsidRDefault="00B75CC1" w:rsidP="00B75CC1">
            <w:pPr>
              <w:jc w:val="both"/>
              <w:rPr>
                <w:rFonts w:asciiTheme="majorBidi" w:eastAsia="Calibri" w:hAnsiTheme="majorBidi" w:cstheme="majorBidi"/>
                <w:bCs/>
                <w:sz w:val="24"/>
                <w:szCs w:val="24"/>
                <w:lang w:val="en-AU"/>
              </w:rPr>
            </w:pPr>
            <w:r w:rsidRPr="00B75CC1">
              <w:rPr>
                <w:rFonts w:asciiTheme="majorBidi" w:eastAsia="Calibri" w:hAnsiTheme="majorBidi" w:cstheme="majorBidi"/>
                <w:bCs/>
                <w:sz w:val="24"/>
                <w:szCs w:val="24"/>
                <w:lang w:val="en-AU"/>
              </w:rPr>
              <w:t>1/2</w:t>
            </w:r>
          </w:p>
        </w:tc>
        <w:tc>
          <w:tcPr>
            <w:tcW w:w="566" w:type="dxa"/>
            <w:tcBorders>
              <w:top w:val="nil"/>
              <w:left w:val="nil"/>
              <w:bottom w:val="nil"/>
              <w:right w:val="nil"/>
            </w:tcBorders>
            <w:vAlign w:val="center"/>
          </w:tcPr>
          <w:p w14:paraId="55834F62" w14:textId="77777777" w:rsidR="00B75CC1" w:rsidRPr="00B75CC1" w:rsidRDefault="00B75CC1" w:rsidP="00B75CC1">
            <w:pPr>
              <w:jc w:val="both"/>
              <w:rPr>
                <w:rFonts w:asciiTheme="majorBidi" w:eastAsia="Calibri" w:hAnsiTheme="majorBidi" w:cstheme="majorBidi"/>
                <w:bCs/>
                <w:sz w:val="24"/>
                <w:szCs w:val="24"/>
                <w:lang w:val="en-AU"/>
              </w:rPr>
            </w:pPr>
          </w:p>
        </w:tc>
        <w:tc>
          <w:tcPr>
            <w:tcW w:w="566" w:type="dxa"/>
            <w:tcBorders>
              <w:top w:val="nil"/>
              <w:left w:val="nil"/>
              <w:bottom w:val="nil"/>
              <w:right w:val="nil"/>
            </w:tcBorders>
            <w:vAlign w:val="center"/>
          </w:tcPr>
          <w:p w14:paraId="29895791" w14:textId="77777777" w:rsidR="00B75CC1" w:rsidRPr="00B75CC1" w:rsidRDefault="00B75CC1" w:rsidP="00B75CC1">
            <w:pPr>
              <w:jc w:val="both"/>
              <w:rPr>
                <w:rFonts w:asciiTheme="majorBidi" w:eastAsia="Calibri" w:hAnsiTheme="majorBidi" w:cstheme="majorBidi"/>
                <w:bCs/>
                <w:sz w:val="24"/>
                <w:szCs w:val="24"/>
                <w:lang w:val="en-AU"/>
              </w:rPr>
            </w:pPr>
          </w:p>
        </w:tc>
      </w:tr>
      <w:tr w:rsidR="00B75CC1" w:rsidRPr="00B75CC1" w14:paraId="30BD75FE" w14:textId="77777777" w:rsidTr="00915ACF">
        <w:trPr>
          <w:jc w:val="center"/>
        </w:trPr>
        <w:tc>
          <w:tcPr>
            <w:tcW w:w="447" w:type="dxa"/>
            <w:tcBorders>
              <w:top w:val="nil"/>
              <w:left w:val="nil"/>
              <w:bottom w:val="single" w:sz="4" w:space="0" w:color="auto"/>
            </w:tcBorders>
            <w:vAlign w:val="center"/>
          </w:tcPr>
          <w:p w14:paraId="01152B05" w14:textId="77777777" w:rsidR="00B75CC1" w:rsidRPr="00B75CC1" w:rsidRDefault="00B75CC1" w:rsidP="00B75CC1">
            <w:pPr>
              <w:jc w:val="both"/>
              <w:rPr>
                <w:rFonts w:asciiTheme="majorBidi" w:eastAsia="Calibri" w:hAnsiTheme="majorBidi" w:cstheme="majorBidi"/>
                <w:bCs/>
                <w:sz w:val="24"/>
                <w:szCs w:val="24"/>
                <w:lang w:val="en-AU"/>
              </w:rPr>
            </w:pPr>
            <w:r w:rsidRPr="00B75CC1">
              <w:rPr>
                <w:rFonts w:asciiTheme="majorBidi" w:eastAsia="Calibri" w:hAnsiTheme="majorBidi" w:cstheme="majorBidi"/>
                <w:bCs/>
                <w:sz w:val="24"/>
                <w:szCs w:val="24"/>
                <w:lang w:val="en-AU"/>
              </w:rPr>
              <w:t>1</w:t>
            </w:r>
          </w:p>
        </w:tc>
        <w:tc>
          <w:tcPr>
            <w:tcW w:w="565" w:type="dxa"/>
            <w:tcBorders>
              <w:top w:val="nil"/>
              <w:bottom w:val="single" w:sz="4" w:space="0" w:color="auto"/>
              <w:right w:val="nil"/>
            </w:tcBorders>
            <w:vAlign w:val="center"/>
          </w:tcPr>
          <w:p w14:paraId="24201B36" w14:textId="77777777" w:rsidR="00B75CC1" w:rsidRPr="00B75CC1" w:rsidRDefault="00B75CC1" w:rsidP="00B75CC1">
            <w:pPr>
              <w:jc w:val="both"/>
              <w:rPr>
                <w:rFonts w:asciiTheme="majorBidi" w:eastAsia="Calibri" w:hAnsiTheme="majorBidi" w:cstheme="majorBidi"/>
                <w:bCs/>
                <w:sz w:val="24"/>
                <w:szCs w:val="24"/>
                <w:lang w:val="en-AU"/>
              </w:rPr>
            </w:pPr>
            <w:r w:rsidRPr="00B75CC1">
              <w:rPr>
                <w:rFonts w:asciiTheme="majorBidi" w:eastAsia="Calibri" w:hAnsiTheme="majorBidi" w:cstheme="majorBidi"/>
                <w:bCs/>
                <w:sz w:val="24"/>
                <w:szCs w:val="24"/>
                <w:lang w:val="en-AU"/>
              </w:rPr>
              <w:t>0</w:t>
            </w:r>
          </w:p>
        </w:tc>
        <w:tc>
          <w:tcPr>
            <w:tcW w:w="566" w:type="dxa"/>
            <w:tcBorders>
              <w:top w:val="nil"/>
              <w:left w:val="nil"/>
              <w:bottom w:val="single" w:sz="4" w:space="0" w:color="auto"/>
              <w:right w:val="nil"/>
            </w:tcBorders>
            <w:vAlign w:val="center"/>
          </w:tcPr>
          <w:p w14:paraId="7EC0A987" w14:textId="77777777" w:rsidR="00B75CC1" w:rsidRPr="00B75CC1" w:rsidRDefault="00B75CC1" w:rsidP="00B75CC1">
            <w:pPr>
              <w:jc w:val="both"/>
              <w:rPr>
                <w:rFonts w:asciiTheme="majorBidi" w:eastAsia="Calibri" w:hAnsiTheme="majorBidi" w:cstheme="majorBidi"/>
                <w:bCs/>
                <w:sz w:val="24"/>
                <w:szCs w:val="24"/>
                <w:lang w:val="en-AU"/>
              </w:rPr>
            </w:pPr>
            <w:r w:rsidRPr="00B75CC1">
              <w:rPr>
                <w:rFonts w:asciiTheme="majorBidi" w:eastAsia="Calibri" w:hAnsiTheme="majorBidi" w:cstheme="majorBidi"/>
                <w:bCs/>
                <w:sz w:val="24"/>
                <w:szCs w:val="24"/>
                <w:lang w:val="en-AU"/>
              </w:rPr>
              <w:t>0</w:t>
            </w:r>
          </w:p>
        </w:tc>
        <w:tc>
          <w:tcPr>
            <w:tcW w:w="566" w:type="dxa"/>
            <w:tcBorders>
              <w:top w:val="nil"/>
              <w:left w:val="nil"/>
              <w:bottom w:val="single" w:sz="4" w:space="0" w:color="auto"/>
              <w:right w:val="nil"/>
            </w:tcBorders>
            <w:vAlign w:val="center"/>
          </w:tcPr>
          <w:p w14:paraId="40348D40" w14:textId="77777777" w:rsidR="00B75CC1" w:rsidRPr="00B75CC1" w:rsidRDefault="00B75CC1" w:rsidP="00B75CC1">
            <w:pPr>
              <w:jc w:val="both"/>
              <w:rPr>
                <w:rFonts w:asciiTheme="majorBidi" w:eastAsia="Calibri" w:hAnsiTheme="majorBidi" w:cstheme="majorBidi"/>
                <w:bCs/>
                <w:sz w:val="24"/>
                <w:szCs w:val="24"/>
                <w:lang w:val="en-AU"/>
              </w:rPr>
            </w:pPr>
            <w:r w:rsidRPr="00B75CC1">
              <w:rPr>
                <w:rFonts w:asciiTheme="majorBidi" w:eastAsia="Calibri" w:hAnsiTheme="majorBidi" w:cstheme="majorBidi"/>
                <w:bCs/>
                <w:sz w:val="24"/>
                <w:szCs w:val="24"/>
                <w:lang w:val="en-AU"/>
              </w:rPr>
              <w:t>1</w:t>
            </w:r>
          </w:p>
        </w:tc>
        <w:tc>
          <w:tcPr>
            <w:tcW w:w="566" w:type="dxa"/>
            <w:tcBorders>
              <w:top w:val="nil"/>
              <w:left w:val="nil"/>
              <w:bottom w:val="single" w:sz="4" w:space="0" w:color="auto"/>
              <w:right w:val="nil"/>
            </w:tcBorders>
            <w:vAlign w:val="center"/>
          </w:tcPr>
          <w:p w14:paraId="3B1BB361" w14:textId="77777777" w:rsidR="00B75CC1" w:rsidRPr="00B75CC1" w:rsidRDefault="00B75CC1" w:rsidP="00B75CC1">
            <w:pPr>
              <w:jc w:val="both"/>
              <w:rPr>
                <w:rFonts w:asciiTheme="majorBidi" w:eastAsia="Calibri" w:hAnsiTheme="majorBidi" w:cstheme="majorBidi"/>
                <w:bCs/>
                <w:sz w:val="24"/>
                <w:szCs w:val="24"/>
                <w:lang w:val="en-AU"/>
              </w:rPr>
            </w:pPr>
          </w:p>
        </w:tc>
      </w:tr>
      <w:tr w:rsidR="00B75CC1" w:rsidRPr="00B75CC1" w14:paraId="411066CC" w14:textId="77777777" w:rsidTr="00915ACF">
        <w:trPr>
          <w:jc w:val="center"/>
        </w:trPr>
        <w:tc>
          <w:tcPr>
            <w:tcW w:w="447" w:type="dxa"/>
            <w:tcBorders>
              <w:left w:val="nil"/>
              <w:bottom w:val="nil"/>
            </w:tcBorders>
          </w:tcPr>
          <w:p w14:paraId="6F645E5F" w14:textId="77777777" w:rsidR="00B75CC1" w:rsidRPr="00B75CC1" w:rsidRDefault="00B75CC1" w:rsidP="00B75CC1">
            <w:pPr>
              <w:jc w:val="both"/>
              <w:rPr>
                <w:rFonts w:asciiTheme="majorBidi" w:eastAsia="Calibri" w:hAnsiTheme="majorBidi" w:cstheme="majorBidi"/>
                <w:bCs/>
                <w:sz w:val="24"/>
                <w:szCs w:val="24"/>
                <w:lang w:val="en-GB"/>
              </w:rPr>
            </w:pPr>
          </w:p>
        </w:tc>
        <w:tc>
          <w:tcPr>
            <w:tcW w:w="565" w:type="dxa"/>
            <w:tcBorders>
              <w:bottom w:val="nil"/>
              <w:right w:val="nil"/>
            </w:tcBorders>
            <w:vAlign w:val="center"/>
          </w:tcPr>
          <w:p w14:paraId="78855F30" w14:textId="77777777" w:rsidR="00B75CC1" w:rsidRPr="00B75CC1" w:rsidRDefault="00B75CC1" w:rsidP="00B75CC1">
            <w:pPr>
              <w:jc w:val="both"/>
              <w:rPr>
                <w:rFonts w:asciiTheme="majorBidi" w:eastAsia="Calibri" w:hAnsiTheme="majorBidi" w:cstheme="majorBidi"/>
                <w:bCs/>
                <w:sz w:val="24"/>
                <w:szCs w:val="24"/>
                <w:lang w:val="en-AU"/>
              </w:rPr>
            </w:pPr>
            <w:r w:rsidRPr="00B75CC1">
              <w:rPr>
                <w:rFonts w:asciiTheme="majorBidi" w:eastAsia="Calibri" w:hAnsiTheme="majorBidi" w:cstheme="majorBidi"/>
                <w:bCs/>
                <w:sz w:val="24"/>
                <w:szCs w:val="24"/>
                <w:lang w:val="en-AU"/>
              </w:rPr>
              <w:t>1/6</w:t>
            </w:r>
          </w:p>
        </w:tc>
        <w:tc>
          <w:tcPr>
            <w:tcW w:w="566" w:type="dxa"/>
            <w:tcBorders>
              <w:left w:val="nil"/>
              <w:bottom w:val="nil"/>
              <w:right w:val="nil"/>
            </w:tcBorders>
            <w:vAlign w:val="center"/>
          </w:tcPr>
          <w:p w14:paraId="2FA1BE3B" w14:textId="77777777" w:rsidR="00B75CC1" w:rsidRPr="00B75CC1" w:rsidRDefault="00B75CC1" w:rsidP="00B75CC1">
            <w:pPr>
              <w:jc w:val="both"/>
              <w:rPr>
                <w:rFonts w:asciiTheme="majorBidi" w:eastAsia="Calibri" w:hAnsiTheme="majorBidi" w:cstheme="majorBidi"/>
                <w:bCs/>
                <w:sz w:val="24"/>
                <w:szCs w:val="24"/>
                <w:lang w:val="en-AU"/>
              </w:rPr>
            </w:pPr>
            <w:r w:rsidRPr="00B75CC1">
              <w:rPr>
                <w:rFonts w:asciiTheme="majorBidi" w:eastAsia="Calibri" w:hAnsiTheme="majorBidi" w:cstheme="majorBidi"/>
                <w:bCs/>
                <w:sz w:val="24"/>
                <w:szCs w:val="24"/>
                <w:lang w:val="en-AU"/>
              </w:rPr>
              <w:t>1/3</w:t>
            </w:r>
          </w:p>
        </w:tc>
        <w:tc>
          <w:tcPr>
            <w:tcW w:w="566" w:type="dxa"/>
            <w:tcBorders>
              <w:left w:val="nil"/>
              <w:bottom w:val="nil"/>
              <w:right w:val="nil"/>
            </w:tcBorders>
            <w:vAlign w:val="center"/>
          </w:tcPr>
          <w:p w14:paraId="6B0BB8C5" w14:textId="77777777" w:rsidR="00B75CC1" w:rsidRPr="00B75CC1" w:rsidRDefault="00B75CC1" w:rsidP="00B75CC1">
            <w:pPr>
              <w:jc w:val="both"/>
              <w:rPr>
                <w:rFonts w:asciiTheme="majorBidi" w:eastAsia="Calibri" w:hAnsiTheme="majorBidi" w:cstheme="majorBidi"/>
                <w:bCs/>
                <w:sz w:val="24"/>
                <w:szCs w:val="24"/>
                <w:lang w:val="en-AU"/>
              </w:rPr>
            </w:pPr>
            <w:r w:rsidRPr="00B75CC1">
              <w:rPr>
                <w:rFonts w:asciiTheme="majorBidi" w:eastAsia="Calibri" w:hAnsiTheme="majorBidi" w:cstheme="majorBidi"/>
                <w:bCs/>
                <w:sz w:val="24"/>
                <w:szCs w:val="24"/>
                <w:lang w:val="en-AU"/>
              </w:rPr>
              <w:t>1/3</w:t>
            </w:r>
          </w:p>
        </w:tc>
        <w:tc>
          <w:tcPr>
            <w:tcW w:w="566" w:type="dxa"/>
            <w:tcBorders>
              <w:left w:val="nil"/>
              <w:bottom w:val="nil"/>
              <w:right w:val="nil"/>
            </w:tcBorders>
            <w:vAlign w:val="center"/>
          </w:tcPr>
          <w:p w14:paraId="3BBC4784" w14:textId="77777777" w:rsidR="00B75CC1" w:rsidRPr="00B75CC1" w:rsidRDefault="00B75CC1" w:rsidP="00B75CC1">
            <w:pPr>
              <w:jc w:val="both"/>
              <w:rPr>
                <w:rFonts w:asciiTheme="majorBidi" w:eastAsia="Calibri" w:hAnsiTheme="majorBidi" w:cstheme="majorBidi"/>
                <w:bCs/>
                <w:sz w:val="24"/>
                <w:szCs w:val="24"/>
                <w:lang w:val="en-AU"/>
              </w:rPr>
            </w:pPr>
            <w:r w:rsidRPr="00B75CC1">
              <w:rPr>
                <w:rFonts w:asciiTheme="majorBidi" w:eastAsia="Calibri" w:hAnsiTheme="majorBidi" w:cstheme="majorBidi"/>
                <w:bCs/>
                <w:sz w:val="24"/>
                <w:szCs w:val="24"/>
                <w:lang w:val="en-AU"/>
              </w:rPr>
              <w:t>1/6</w:t>
            </w:r>
          </w:p>
        </w:tc>
      </w:tr>
    </w:tbl>
    <w:p w14:paraId="76934EBF" w14:textId="77777777" w:rsidR="00B75CC1" w:rsidRDefault="00B75CC1" w:rsidP="00B75CC1">
      <w:pPr>
        <w:spacing w:after="0" w:line="480" w:lineRule="auto"/>
        <w:jc w:val="both"/>
        <w:rPr>
          <w:rFonts w:asciiTheme="majorBidi" w:eastAsia="Calibri" w:hAnsiTheme="majorBidi" w:cstheme="majorBidi"/>
          <w:bCs/>
          <w:sz w:val="24"/>
          <w:szCs w:val="24"/>
          <w:lang w:val="en-GB"/>
        </w:rPr>
      </w:pPr>
    </w:p>
    <w:p w14:paraId="3527891E" w14:textId="584D8A66" w:rsidR="00B75CC1" w:rsidRDefault="00B75CC1" w:rsidP="00915ACF">
      <w:pPr>
        <w:spacing w:after="0" w:line="480" w:lineRule="auto"/>
        <w:jc w:val="center"/>
        <w:rPr>
          <w:rFonts w:asciiTheme="majorBidi" w:eastAsiaTheme="minorEastAsia" w:hAnsiTheme="majorBidi" w:cstheme="majorBidi"/>
          <w:lang w:val="en-US"/>
        </w:rPr>
      </w:pPr>
      <w:r w:rsidRPr="00516A21">
        <w:rPr>
          <w:rFonts w:asciiTheme="majorBidi" w:eastAsiaTheme="minorEastAsia" w:hAnsiTheme="majorBidi" w:cstheme="majorBidi"/>
          <w:b/>
          <w:bCs/>
          <w:lang w:val="en-US"/>
        </w:rPr>
        <w:t xml:space="preserve">Table </w:t>
      </w:r>
      <w:r w:rsidR="00B56A2A">
        <w:rPr>
          <w:rFonts w:asciiTheme="majorBidi" w:eastAsiaTheme="minorEastAsia" w:hAnsiTheme="majorBidi" w:cstheme="majorBidi"/>
          <w:b/>
          <w:bCs/>
          <w:lang w:val="en-US"/>
        </w:rPr>
        <w:t>A</w:t>
      </w:r>
      <w:r w:rsidR="00915ACF">
        <w:rPr>
          <w:rFonts w:asciiTheme="majorBidi" w:eastAsiaTheme="minorEastAsia" w:hAnsiTheme="majorBidi" w:cstheme="majorBidi"/>
          <w:b/>
          <w:bCs/>
          <w:lang w:val="en-US"/>
        </w:rPr>
        <w:t>3</w:t>
      </w:r>
      <w:r w:rsidR="00B56A2A" w:rsidRPr="00516A21">
        <w:rPr>
          <w:rFonts w:asciiTheme="majorBidi" w:eastAsiaTheme="minorEastAsia" w:hAnsiTheme="majorBidi" w:cstheme="majorBidi"/>
          <w:lang w:val="en-US"/>
        </w:rPr>
        <w:t xml:space="preserve"> </w:t>
      </w:r>
      <w:r>
        <w:rPr>
          <w:rFonts w:asciiTheme="majorBidi" w:eastAsiaTheme="minorEastAsia" w:hAnsiTheme="majorBidi" w:cstheme="majorBidi"/>
          <w:lang w:val="en-US"/>
        </w:rPr>
        <w:t>Butcher’s Tableau of the S3/8</w:t>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3"/>
        <w:gridCol w:w="733"/>
        <w:gridCol w:w="567"/>
        <w:gridCol w:w="567"/>
        <w:gridCol w:w="582"/>
      </w:tblGrid>
      <w:tr w:rsidR="007C1058" w:rsidRPr="00B75CC1" w14:paraId="0A84BF15" w14:textId="77777777" w:rsidTr="00915ACF">
        <w:trPr>
          <w:jc w:val="center"/>
        </w:trPr>
        <w:tc>
          <w:tcPr>
            <w:tcW w:w="523" w:type="dxa"/>
            <w:tcBorders>
              <w:right w:val="single" w:sz="4" w:space="0" w:color="auto"/>
            </w:tcBorders>
            <w:vAlign w:val="center"/>
          </w:tcPr>
          <w:p w14:paraId="1D8A25DB" w14:textId="77777777" w:rsidR="00B75CC1" w:rsidRPr="00B75CC1" w:rsidRDefault="00B75CC1" w:rsidP="003D496D">
            <w:pPr>
              <w:jc w:val="both"/>
              <w:rPr>
                <w:rFonts w:asciiTheme="majorBidi" w:eastAsia="Calibri" w:hAnsiTheme="majorBidi" w:cstheme="majorBidi"/>
                <w:bCs/>
                <w:sz w:val="24"/>
                <w:szCs w:val="24"/>
                <w:lang w:val="en-AU"/>
              </w:rPr>
            </w:pPr>
            <w:r w:rsidRPr="00B75CC1">
              <w:rPr>
                <w:rFonts w:asciiTheme="majorBidi" w:eastAsia="Calibri" w:hAnsiTheme="majorBidi" w:cstheme="majorBidi"/>
                <w:bCs/>
                <w:sz w:val="24"/>
                <w:szCs w:val="24"/>
                <w:lang w:val="en-AU"/>
              </w:rPr>
              <w:t>0</w:t>
            </w:r>
          </w:p>
        </w:tc>
        <w:tc>
          <w:tcPr>
            <w:tcW w:w="733" w:type="dxa"/>
            <w:tcBorders>
              <w:left w:val="single" w:sz="4" w:space="0" w:color="auto"/>
            </w:tcBorders>
            <w:vAlign w:val="center"/>
          </w:tcPr>
          <w:p w14:paraId="57DAFA4E" w14:textId="77777777" w:rsidR="00B75CC1" w:rsidRPr="00B75CC1" w:rsidRDefault="00B75CC1" w:rsidP="003D496D">
            <w:pPr>
              <w:jc w:val="both"/>
              <w:rPr>
                <w:rFonts w:asciiTheme="majorBidi" w:eastAsia="Calibri" w:hAnsiTheme="majorBidi" w:cstheme="majorBidi"/>
                <w:bCs/>
                <w:sz w:val="24"/>
                <w:szCs w:val="24"/>
                <w:lang w:val="en-AU"/>
              </w:rPr>
            </w:pPr>
          </w:p>
        </w:tc>
        <w:tc>
          <w:tcPr>
            <w:tcW w:w="567" w:type="dxa"/>
            <w:vAlign w:val="center"/>
          </w:tcPr>
          <w:p w14:paraId="06C16193" w14:textId="77777777" w:rsidR="00B75CC1" w:rsidRPr="00B75CC1" w:rsidRDefault="00B75CC1" w:rsidP="003D496D">
            <w:pPr>
              <w:jc w:val="both"/>
              <w:rPr>
                <w:rFonts w:asciiTheme="majorBidi" w:eastAsia="Calibri" w:hAnsiTheme="majorBidi" w:cstheme="majorBidi"/>
                <w:bCs/>
                <w:sz w:val="24"/>
                <w:szCs w:val="24"/>
                <w:lang w:val="en-AU"/>
              </w:rPr>
            </w:pPr>
          </w:p>
        </w:tc>
        <w:tc>
          <w:tcPr>
            <w:tcW w:w="567" w:type="dxa"/>
            <w:vAlign w:val="center"/>
          </w:tcPr>
          <w:p w14:paraId="43C8F2B5" w14:textId="77777777" w:rsidR="00B75CC1" w:rsidRPr="00B75CC1" w:rsidRDefault="00B75CC1" w:rsidP="003D496D">
            <w:pPr>
              <w:jc w:val="both"/>
              <w:rPr>
                <w:rFonts w:asciiTheme="majorBidi" w:eastAsia="Calibri" w:hAnsiTheme="majorBidi" w:cstheme="majorBidi"/>
                <w:bCs/>
                <w:sz w:val="24"/>
                <w:szCs w:val="24"/>
                <w:lang w:val="en-AU"/>
              </w:rPr>
            </w:pPr>
          </w:p>
        </w:tc>
        <w:tc>
          <w:tcPr>
            <w:tcW w:w="582" w:type="dxa"/>
            <w:vAlign w:val="center"/>
          </w:tcPr>
          <w:p w14:paraId="0F13ED56" w14:textId="77777777" w:rsidR="00B75CC1" w:rsidRPr="00B75CC1" w:rsidRDefault="00B75CC1" w:rsidP="003D496D">
            <w:pPr>
              <w:jc w:val="both"/>
              <w:rPr>
                <w:rFonts w:asciiTheme="majorBidi" w:eastAsia="Calibri" w:hAnsiTheme="majorBidi" w:cstheme="majorBidi"/>
                <w:bCs/>
                <w:sz w:val="24"/>
                <w:szCs w:val="24"/>
                <w:lang w:val="en-AU"/>
              </w:rPr>
            </w:pPr>
          </w:p>
        </w:tc>
      </w:tr>
      <w:tr w:rsidR="007C1058" w:rsidRPr="00B75CC1" w14:paraId="7BC390F3" w14:textId="77777777" w:rsidTr="00915ACF">
        <w:trPr>
          <w:jc w:val="center"/>
        </w:trPr>
        <w:tc>
          <w:tcPr>
            <w:tcW w:w="523" w:type="dxa"/>
            <w:tcBorders>
              <w:right w:val="single" w:sz="4" w:space="0" w:color="auto"/>
            </w:tcBorders>
            <w:vAlign w:val="center"/>
          </w:tcPr>
          <w:p w14:paraId="21A33D02" w14:textId="77777777" w:rsidR="00B75CC1" w:rsidRPr="00B75CC1" w:rsidRDefault="00B75CC1" w:rsidP="003D496D">
            <w:pPr>
              <w:jc w:val="both"/>
              <w:rPr>
                <w:rFonts w:asciiTheme="majorBidi" w:eastAsia="Calibri" w:hAnsiTheme="majorBidi" w:cstheme="majorBidi"/>
                <w:bCs/>
                <w:sz w:val="24"/>
                <w:szCs w:val="24"/>
                <w:lang w:val="en-AU"/>
              </w:rPr>
            </w:pPr>
            <w:r w:rsidRPr="00B75CC1">
              <w:rPr>
                <w:rFonts w:asciiTheme="majorBidi" w:eastAsia="Calibri" w:hAnsiTheme="majorBidi" w:cstheme="majorBidi"/>
                <w:bCs/>
                <w:sz w:val="24"/>
                <w:szCs w:val="24"/>
                <w:lang w:val="en-AU"/>
              </w:rPr>
              <w:t>1/3</w:t>
            </w:r>
          </w:p>
        </w:tc>
        <w:tc>
          <w:tcPr>
            <w:tcW w:w="733" w:type="dxa"/>
            <w:tcBorders>
              <w:left w:val="single" w:sz="4" w:space="0" w:color="auto"/>
            </w:tcBorders>
            <w:vAlign w:val="center"/>
          </w:tcPr>
          <w:p w14:paraId="0E6827EF" w14:textId="1486BF5A" w:rsidR="00B75CC1" w:rsidRPr="00B75CC1" w:rsidRDefault="00B75CC1" w:rsidP="00B75CC1">
            <w:pPr>
              <w:jc w:val="both"/>
              <w:rPr>
                <w:rFonts w:asciiTheme="majorBidi" w:eastAsia="Calibri" w:hAnsiTheme="majorBidi" w:cstheme="majorBidi"/>
                <w:bCs/>
                <w:sz w:val="24"/>
                <w:szCs w:val="24"/>
                <w:lang w:val="en-AU"/>
              </w:rPr>
            </w:pPr>
            <w:r w:rsidRPr="00B75CC1">
              <w:rPr>
                <w:rFonts w:asciiTheme="majorBidi" w:eastAsia="Calibri" w:hAnsiTheme="majorBidi" w:cstheme="majorBidi"/>
                <w:bCs/>
                <w:sz w:val="24"/>
                <w:szCs w:val="24"/>
                <w:lang w:val="en-AU"/>
              </w:rPr>
              <w:t>1/</w:t>
            </w:r>
            <w:r>
              <w:rPr>
                <w:rFonts w:asciiTheme="majorBidi" w:eastAsia="Calibri" w:hAnsiTheme="majorBidi" w:cstheme="majorBidi"/>
                <w:bCs/>
                <w:sz w:val="24"/>
                <w:szCs w:val="24"/>
                <w:lang w:val="en-AU"/>
              </w:rPr>
              <w:t>3</w:t>
            </w:r>
          </w:p>
        </w:tc>
        <w:tc>
          <w:tcPr>
            <w:tcW w:w="567" w:type="dxa"/>
            <w:vAlign w:val="center"/>
          </w:tcPr>
          <w:p w14:paraId="4CD0A3C3" w14:textId="77777777" w:rsidR="00B75CC1" w:rsidRPr="00B75CC1" w:rsidRDefault="00B75CC1" w:rsidP="003D496D">
            <w:pPr>
              <w:jc w:val="both"/>
              <w:rPr>
                <w:rFonts w:asciiTheme="majorBidi" w:eastAsia="Calibri" w:hAnsiTheme="majorBidi" w:cstheme="majorBidi"/>
                <w:bCs/>
                <w:sz w:val="24"/>
                <w:szCs w:val="24"/>
                <w:lang w:val="en-AU"/>
              </w:rPr>
            </w:pPr>
          </w:p>
        </w:tc>
        <w:tc>
          <w:tcPr>
            <w:tcW w:w="567" w:type="dxa"/>
            <w:vAlign w:val="center"/>
          </w:tcPr>
          <w:p w14:paraId="7B27428F" w14:textId="77777777" w:rsidR="00B75CC1" w:rsidRPr="00B75CC1" w:rsidRDefault="00B75CC1" w:rsidP="003D496D">
            <w:pPr>
              <w:jc w:val="both"/>
              <w:rPr>
                <w:rFonts w:asciiTheme="majorBidi" w:eastAsia="Calibri" w:hAnsiTheme="majorBidi" w:cstheme="majorBidi"/>
                <w:bCs/>
                <w:sz w:val="24"/>
                <w:szCs w:val="24"/>
                <w:lang w:val="en-AU"/>
              </w:rPr>
            </w:pPr>
          </w:p>
        </w:tc>
        <w:tc>
          <w:tcPr>
            <w:tcW w:w="582" w:type="dxa"/>
            <w:vAlign w:val="center"/>
          </w:tcPr>
          <w:p w14:paraId="2C31562C" w14:textId="77777777" w:rsidR="00B75CC1" w:rsidRPr="00B75CC1" w:rsidRDefault="00B75CC1" w:rsidP="003D496D">
            <w:pPr>
              <w:jc w:val="both"/>
              <w:rPr>
                <w:rFonts w:asciiTheme="majorBidi" w:eastAsia="Calibri" w:hAnsiTheme="majorBidi" w:cstheme="majorBidi"/>
                <w:bCs/>
                <w:sz w:val="24"/>
                <w:szCs w:val="24"/>
                <w:lang w:val="en-AU"/>
              </w:rPr>
            </w:pPr>
          </w:p>
        </w:tc>
      </w:tr>
      <w:tr w:rsidR="007C1058" w:rsidRPr="00B75CC1" w14:paraId="354612F4" w14:textId="77777777" w:rsidTr="00915ACF">
        <w:trPr>
          <w:jc w:val="center"/>
        </w:trPr>
        <w:tc>
          <w:tcPr>
            <w:tcW w:w="523" w:type="dxa"/>
            <w:tcBorders>
              <w:right w:val="single" w:sz="4" w:space="0" w:color="auto"/>
            </w:tcBorders>
            <w:vAlign w:val="center"/>
          </w:tcPr>
          <w:p w14:paraId="189CB89C" w14:textId="77777777" w:rsidR="00B75CC1" w:rsidRPr="00B75CC1" w:rsidRDefault="00B75CC1" w:rsidP="003D496D">
            <w:pPr>
              <w:jc w:val="both"/>
              <w:rPr>
                <w:rFonts w:asciiTheme="majorBidi" w:eastAsia="Calibri" w:hAnsiTheme="majorBidi" w:cstheme="majorBidi"/>
                <w:bCs/>
                <w:sz w:val="24"/>
                <w:szCs w:val="24"/>
                <w:lang w:val="en-AU"/>
              </w:rPr>
            </w:pPr>
            <w:r w:rsidRPr="00B75CC1">
              <w:rPr>
                <w:rFonts w:asciiTheme="majorBidi" w:eastAsia="Calibri" w:hAnsiTheme="majorBidi" w:cstheme="majorBidi"/>
                <w:bCs/>
                <w:sz w:val="24"/>
                <w:szCs w:val="24"/>
                <w:lang w:val="en-AU"/>
              </w:rPr>
              <w:t>2/3</w:t>
            </w:r>
          </w:p>
        </w:tc>
        <w:tc>
          <w:tcPr>
            <w:tcW w:w="733" w:type="dxa"/>
            <w:tcBorders>
              <w:left w:val="single" w:sz="4" w:space="0" w:color="auto"/>
            </w:tcBorders>
            <w:vAlign w:val="center"/>
          </w:tcPr>
          <w:p w14:paraId="4F62F5BD" w14:textId="7223BE08" w:rsidR="00B75CC1" w:rsidRPr="00B75CC1" w:rsidRDefault="00B75CC1" w:rsidP="003D496D">
            <w:pPr>
              <w:jc w:val="both"/>
              <w:rPr>
                <w:rFonts w:asciiTheme="majorBidi" w:eastAsia="Calibri" w:hAnsiTheme="majorBidi" w:cstheme="majorBidi"/>
                <w:bCs/>
                <w:sz w:val="24"/>
                <w:szCs w:val="24"/>
                <w:lang w:val="en-AU"/>
              </w:rPr>
            </w:pPr>
            <w:r>
              <w:rPr>
                <w:rFonts w:asciiTheme="majorBidi" w:eastAsia="Calibri" w:hAnsiTheme="majorBidi" w:cstheme="majorBidi"/>
                <w:bCs/>
                <w:sz w:val="24"/>
                <w:szCs w:val="24"/>
                <w:lang w:val="en-AU"/>
              </w:rPr>
              <w:t>-1/3</w:t>
            </w:r>
          </w:p>
        </w:tc>
        <w:tc>
          <w:tcPr>
            <w:tcW w:w="567" w:type="dxa"/>
            <w:vAlign w:val="center"/>
          </w:tcPr>
          <w:p w14:paraId="227A2EED" w14:textId="4B5E98BC" w:rsidR="00B75CC1" w:rsidRPr="00B75CC1" w:rsidRDefault="00B75CC1" w:rsidP="00B75CC1">
            <w:pPr>
              <w:jc w:val="both"/>
              <w:rPr>
                <w:rFonts w:asciiTheme="majorBidi" w:eastAsia="Calibri" w:hAnsiTheme="majorBidi" w:cstheme="majorBidi"/>
                <w:bCs/>
                <w:sz w:val="24"/>
                <w:szCs w:val="24"/>
                <w:lang w:val="en-AU"/>
              </w:rPr>
            </w:pPr>
            <w:r w:rsidRPr="00B75CC1">
              <w:rPr>
                <w:rFonts w:asciiTheme="majorBidi" w:eastAsia="Calibri" w:hAnsiTheme="majorBidi" w:cstheme="majorBidi"/>
                <w:bCs/>
                <w:sz w:val="24"/>
                <w:szCs w:val="24"/>
                <w:lang w:val="en-AU"/>
              </w:rPr>
              <w:t>1</w:t>
            </w:r>
          </w:p>
        </w:tc>
        <w:tc>
          <w:tcPr>
            <w:tcW w:w="567" w:type="dxa"/>
            <w:vAlign w:val="center"/>
          </w:tcPr>
          <w:p w14:paraId="4466F6B7" w14:textId="77777777" w:rsidR="00B75CC1" w:rsidRPr="00B75CC1" w:rsidRDefault="00B75CC1" w:rsidP="003D496D">
            <w:pPr>
              <w:jc w:val="both"/>
              <w:rPr>
                <w:rFonts w:asciiTheme="majorBidi" w:eastAsia="Calibri" w:hAnsiTheme="majorBidi" w:cstheme="majorBidi"/>
                <w:bCs/>
                <w:sz w:val="24"/>
                <w:szCs w:val="24"/>
                <w:lang w:val="en-AU"/>
              </w:rPr>
            </w:pPr>
          </w:p>
        </w:tc>
        <w:tc>
          <w:tcPr>
            <w:tcW w:w="582" w:type="dxa"/>
            <w:vAlign w:val="center"/>
          </w:tcPr>
          <w:p w14:paraId="3D13A24C" w14:textId="77777777" w:rsidR="00B75CC1" w:rsidRPr="00B75CC1" w:rsidRDefault="00B75CC1" w:rsidP="003D496D">
            <w:pPr>
              <w:jc w:val="both"/>
              <w:rPr>
                <w:rFonts w:asciiTheme="majorBidi" w:eastAsia="Calibri" w:hAnsiTheme="majorBidi" w:cstheme="majorBidi"/>
                <w:bCs/>
                <w:sz w:val="24"/>
                <w:szCs w:val="24"/>
                <w:lang w:val="en-AU"/>
              </w:rPr>
            </w:pPr>
          </w:p>
        </w:tc>
      </w:tr>
      <w:tr w:rsidR="007C1058" w:rsidRPr="00B75CC1" w14:paraId="4C9AB935" w14:textId="77777777" w:rsidTr="00915ACF">
        <w:trPr>
          <w:jc w:val="center"/>
        </w:trPr>
        <w:tc>
          <w:tcPr>
            <w:tcW w:w="523" w:type="dxa"/>
            <w:tcBorders>
              <w:bottom w:val="single" w:sz="4" w:space="0" w:color="auto"/>
              <w:right w:val="single" w:sz="4" w:space="0" w:color="auto"/>
            </w:tcBorders>
            <w:vAlign w:val="center"/>
          </w:tcPr>
          <w:p w14:paraId="5C51F035" w14:textId="77777777" w:rsidR="00B75CC1" w:rsidRPr="00B75CC1" w:rsidRDefault="00B75CC1" w:rsidP="003D496D">
            <w:pPr>
              <w:jc w:val="both"/>
              <w:rPr>
                <w:rFonts w:asciiTheme="majorBidi" w:eastAsia="Calibri" w:hAnsiTheme="majorBidi" w:cstheme="majorBidi"/>
                <w:bCs/>
                <w:sz w:val="24"/>
                <w:szCs w:val="24"/>
                <w:lang w:val="en-AU"/>
              </w:rPr>
            </w:pPr>
            <w:r w:rsidRPr="00B75CC1">
              <w:rPr>
                <w:rFonts w:asciiTheme="majorBidi" w:eastAsia="Calibri" w:hAnsiTheme="majorBidi" w:cstheme="majorBidi"/>
                <w:bCs/>
                <w:sz w:val="24"/>
                <w:szCs w:val="24"/>
                <w:lang w:val="en-AU"/>
              </w:rPr>
              <w:t>1</w:t>
            </w:r>
          </w:p>
        </w:tc>
        <w:tc>
          <w:tcPr>
            <w:tcW w:w="733" w:type="dxa"/>
            <w:tcBorders>
              <w:left w:val="single" w:sz="4" w:space="0" w:color="auto"/>
              <w:bottom w:val="single" w:sz="4" w:space="0" w:color="auto"/>
            </w:tcBorders>
            <w:vAlign w:val="center"/>
          </w:tcPr>
          <w:p w14:paraId="4E790BBA" w14:textId="79079127" w:rsidR="00B75CC1" w:rsidRPr="00B75CC1" w:rsidRDefault="00B75CC1" w:rsidP="003D496D">
            <w:pPr>
              <w:jc w:val="both"/>
              <w:rPr>
                <w:rFonts w:asciiTheme="majorBidi" w:eastAsia="Calibri" w:hAnsiTheme="majorBidi" w:cstheme="majorBidi"/>
                <w:bCs/>
                <w:sz w:val="24"/>
                <w:szCs w:val="24"/>
                <w:lang w:val="en-AU"/>
              </w:rPr>
            </w:pPr>
            <w:r>
              <w:rPr>
                <w:rFonts w:asciiTheme="majorBidi" w:eastAsia="Calibri" w:hAnsiTheme="majorBidi" w:cstheme="majorBidi"/>
                <w:bCs/>
                <w:sz w:val="24"/>
                <w:szCs w:val="24"/>
                <w:lang w:val="en-AU"/>
              </w:rPr>
              <w:t>1</w:t>
            </w:r>
          </w:p>
        </w:tc>
        <w:tc>
          <w:tcPr>
            <w:tcW w:w="567" w:type="dxa"/>
            <w:tcBorders>
              <w:bottom w:val="single" w:sz="4" w:space="0" w:color="auto"/>
            </w:tcBorders>
            <w:vAlign w:val="center"/>
          </w:tcPr>
          <w:p w14:paraId="14C3BCAF" w14:textId="0A4BF077" w:rsidR="00B75CC1" w:rsidRPr="00B75CC1" w:rsidRDefault="00B75CC1" w:rsidP="003D496D">
            <w:pPr>
              <w:jc w:val="both"/>
              <w:rPr>
                <w:rFonts w:asciiTheme="majorBidi" w:eastAsia="Calibri" w:hAnsiTheme="majorBidi" w:cstheme="majorBidi"/>
                <w:bCs/>
                <w:sz w:val="24"/>
                <w:szCs w:val="24"/>
                <w:lang w:val="en-AU"/>
              </w:rPr>
            </w:pPr>
            <w:r>
              <w:rPr>
                <w:rFonts w:asciiTheme="majorBidi" w:eastAsia="Calibri" w:hAnsiTheme="majorBidi" w:cstheme="majorBidi"/>
                <w:bCs/>
                <w:sz w:val="24"/>
                <w:szCs w:val="24"/>
                <w:lang w:val="en-AU"/>
              </w:rPr>
              <w:t>-1</w:t>
            </w:r>
          </w:p>
        </w:tc>
        <w:tc>
          <w:tcPr>
            <w:tcW w:w="567" w:type="dxa"/>
            <w:tcBorders>
              <w:bottom w:val="single" w:sz="4" w:space="0" w:color="auto"/>
            </w:tcBorders>
            <w:vAlign w:val="center"/>
          </w:tcPr>
          <w:p w14:paraId="342A3E72" w14:textId="77777777" w:rsidR="00B75CC1" w:rsidRPr="00B75CC1" w:rsidRDefault="00B75CC1" w:rsidP="003D496D">
            <w:pPr>
              <w:jc w:val="both"/>
              <w:rPr>
                <w:rFonts w:asciiTheme="majorBidi" w:eastAsia="Calibri" w:hAnsiTheme="majorBidi" w:cstheme="majorBidi"/>
                <w:bCs/>
                <w:sz w:val="24"/>
                <w:szCs w:val="24"/>
                <w:lang w:val="en-AU"/>
              </w:rPr>
            </w:pPr>
            <w:r w:rsidRPr="00B75CC1">
              <w:rPr>
                <w:rFonts w:asciiTheme="majorBidi" w:eastAsia="Calibri" w:hAnsiTheme="majorBidi" w:cstheme="majorBidi"/>
                <w:bCs/>
                <w:sz w:val="24"/>
                <w:szCs w:val="24"/>
                <w:lang w:val="en-AU"/>
              </w:rPr>
              <w:t>1</w:t>
            </w:r>
          </w:p>
        </w:tc>
        <w:tc>
          <w:tcPr>
            <w:tcW w:w="582" w:type="dxa"/>
            <w:tcBorders>
              <w:bottom w:val="single" w:sz="4" w:space="0" w:color="auto"/>
            </w:tcBorders>
            <w:vAlign w:val="center"/>
          </w:tcPr>
          <w:p w14:paraId="53AA7015" w14:textId="77777777" w:rsidR="00B75CC1" w:rsidRPr="00B75CC1" w:rsidRDefault="00B75CC1" w:rsidP="003D496D">
            <w:pPr>
              <w:jc w:val="both"/>
              <w:rPr>
                <w:rFonts w:asciiTheme="majorBidi" w:eastAsia="Calibri" w:hAnsiTheme="majorBidi" w:cstheme="majorBidi"/>
                <w:bCs/>
                <w:sz w:val="24"/>
                <w:szCs w:val="24"/>
                <w:lang w:val="en-AU"/>
              </w:rPr>
            </w:pPr>
          </w:p>
        </w:tc>
      </w:tr>
      <w:tr w:rsidR="007C1058" w:rsidRPr="00B75CC1" w14:paraId="7BEE12D2" w14:textId="77777777" w:rsidTr="00915ACF">
        <w:trPr>
          <w:jc w:val="center"/>
        </w:trPr>
        <w:tc>
          <w:tcPr>
            <w:tcW w:w="523" w:type="dxa"/>
            <w:tcBorders>
              <w:top w:val="single" w:sz="4" w:space="0" w:color="auto"/>
              <w:right w:val="single" w:sz="4" w:space="0" w:color="auto"/>
            </w:tcBorders>
          </w:tcPr>
          <w:p w14:paraId="66C00F74" w14:textId="77777777" w:rsidR="00B75CC1" w:rsidRPr="00B75CC1" w:rsidRDefault="00B75CC1" w:rsidP="003D496D">
            <w:pPr>
              <w:jc w:val="both"/>
              <w:rPr>
                <w:rFonts w:asciiTheme="majorBidi" w:eastAsia="Calibri" w:hAnsiTheme="majorBidi" w:cstheme="majorBidi"/>
                <w:bCs/>
                <w:sz w:val="24"/>
                <w:szCs w:val="24"/>
                <w:lang w:val="en-GB"/>
              </w:rPr>
            </w:pPr>
          </w:p>
        </w:tc>
        <w:tc>
          <w:tcPr>
            <w:tcW w:w="733" w:type="dxa"/>
            <w:tcBorders>
              <w:top w:val="single" w:sz="4" w:space="0" w:color="auto"/>
              <w:left w:val="single" w:sz="4" w:space="0" w:color="auto"/>
            </w:tcBorders>
            <w:vAlign w:val="center"/>
          </w:tcPr>
          <w:p w14:paraId="711DAFE0" w14:textId="333BE98E" w:rsidR="00B75CC1" w:rsidRPr="00B75CC1" w:rsidRDefault="00B75CC1" w:rsidP="003D496D">
            <w:pPr>
              <w:jc w:val="both"/>
              <w:rPr>
                <w:rFonts w:asciiTheme="majorBidi" w:eastAsia="Calibri" w:hAnsiTheme="majorBidi" w:cstheme="majorBidi"/>
                <w:bCs/>
                <w:sz w:val="24"/>
                <w:szCs w:val="24"/>
                <w:lang w:val="en-AU"/>
              </w:rPr>
            </w:pPr>
            <w:r>
              <w:rPr>
                <w:rFonts w:asciiTheme="majorBidi" w:eastAsia="Calibri" w:hAnsiTheme="majorBidi" w:cstheme="majorBidi"/>
                <w:bCs/>
                <w:sz w:val="24"/>
                <w:szCs w:val="24"/>
                <w:lang w:val="en-AU"/>
              </w:rPr>
              <w:t>1/8</w:t>
            </w:r>
          </w:p>
        </w:tc>
        <w:tc>
          <w:tcPr>
            <w:tcW w:w="567" w:type="dxa"/>
            <w:tcBorders>
              <w:top w:val="single" w:sz="4" w:space="0" w:color="auto"/>
            </w:tcBorders>
            <w:vAlign w:val="center"/>
          </w:tcPr>
          <w:p w14:paraId="1AF1234E" w14:textId="610F9DAA" w:rsidR="00B75CC1" w:rsidRPr="00B75CC1" w:rsidRDefault="00B75CC1" w:rsidP="00B75CC1">
            <w:pPr>
              <w:jc w:val="both"/>
              <w:rPr>
                <w:rFonts w:asciiTheme="majorBidi" w:eastAsia="Calibri" w:hAnsiTheme="majorBidi" w:cstheme="majorBidi"/>
                <w:bCs/>
                <w:sz w:val="24"/>
                <w:szCs w:val="24"/>
                <w:lang w:val="en-AU"/>
              </w:rPr>
            </w:pPr>
            <w:r>
              <w:rPr>
                <w:rFonts w:asciiTheme="majorBidi" w:eastAsia="Calibri" w:hAnsiTheme="majorBidi" w:cstheme="majorBidi"/>
                <w:bCs/>
                <w:sz w:val="24"/>
                <w:szCs w:val="24"/>
                <w:lang w:val="en-AU"/>
              </w:rPr>
              <w:t>3</w:t>
            </w:r>
            <w:r w:rsidRPr="00B75CC1">
              <w:rPr>
                <w:rFonts w:asciiTheme="majorBidi" w:eastAsia="Calibri" w:hAnsiTheme="majorBidi" w:cstheme="majorBidi"/>
                <w:bCs/>
                <w:sz w:val="24"/>
                <w:szCs w:val="24"/>
                <w:lang w:val="en-AU"/>
              </w:rPr>
              <w:t>/</w:t>
            </w:r>
            <w:r>
              <w:rPr>
                <w:rFonts w:asciiTheme="majorBidi" w:eastAsia="Calibri" w:hAnsiTheme="majorBidi" w:cstheme="majorBidi"/>
                <w:bCs/>
                <w:sz w:val="24"/>
                <w:szCs w:val="24"/>
                <w:lang w:val="en-AU"/>
              </w:rPr>
              <w:t>8</w:t>
            </w:r>
          </w:p>
        </w:tc>
        <w:tc>
          <w:tcPr>
            <w:tcW w:w="567" w:type="dxa"/>
            <w:tcBorders>
              <w:top w:val="single" w:sz="4" w:space="0" w:color="auto"/>
            </w:tcBorders>
            <w:vAlign w:val="center"/>
          </w:tcPr>
          <w:p w14:paraId="2FE435CA" w14:textId="6BD33094" w:rsidR="00B75CC1" w:rsidRPr="00B75CC1" w:rsidRDefault="00B75CC1" w:rsidP="00B75CC1">
            <w:pPr>
              <w:jc w:val="both"/>
              <w:rPr>
                <w:rFonts w:asciiTheme="majorBidi" w:eastAsia="Calibri" w:hAnsiTheme="majorBidi" w:cstheme="majorBidi"/>
                <w:bCs/>
                <w:sz w:val="24"/>
                <w:szCs w:val="24"/>
                <w:lang w:val="en-AU"/>
              </w:rPr>
            </w:pPr>
            <w:r>
              <w:rPr>
                <w:rFonts w:asciiTheme="majorBidi" w:eastAsia="Calibri" w:hAnsiTheme="majorBidi" w:cstheme="majorBidi"/>
                <w:bCs/>
                <w:sz w:val="24"/>
                <w:szCs w:val="24"/>
                <w:lang w:val="en-AU"/>
              </w:rPr>
              <w:t>3</w:t>
            </w:r>
            <w:r w:rsidRPr="00B75CC1">
              <w:rPr>
                <w:rFonts w:asciiTheme="majorBidi" w:eastAsia="Calibri" w:hAnsiTheme="majorBidi" w:cstheme="majorBidi"/>
                <w:bCs/>
                <w:sz w:val="24"/>
                <w:szCs w:val="24"/>
                <w:lang w:val="en-AU"/>
              </w:rPr>
              <w:t>/</w:t>
            </w:r>
            <w:r>
              <w:rPr>
                <w:rFonts w:asciiTheme="majorBidi" w:eastAsia="Calibri" w:hAnsiTheme="majorBidi" w:cstheme="majorBidi"/>
                <w:bCs/>
                <w:sz w:val="24"/>
                <w:szCs w:val="24"/>
                <w:lang w:val="en-AU"/>
              </w:rPr>
              <w:t>8</w:t>
            </w:r>
          </w:p>
        </w:tc>
        <w:tc>
          <w:tcPr>
            <w:tcW w:w="582" w:type="dxa"/>
            <w:tcBorders>
              <w:top w:val="single" w:sz="4" w:space="0" w:color="auto"/>
            </w:tcBorders>
            <w:vAlign w:val="center"/>
          </w:tcPr>
          <w:p w14:paraId="60F040AD" w14:textId="0EE01332" w:rsidR="00B75CC1" w:rsidRPr="00B75CC1" w:rsidRDefault="00B75CC1" w:rsidP="00B75CC1">
            <w:pPr>
              <w:jc w:val="both"/>
              <w:rPr>
                <w:rFonts w:asciiTheme="majorBidi" w:eastAsia="Calibri" w:hAnsiTheme="majorBidi" w:cstheme="majorBidi"/>
                <w:bCs/>
                <w:sz w:val="24"/>
                <w:szCs w:val="24"/>
                <w:lang w:val="en-AU"/>
              </w:rPr>
            </w:pPr>
            <w:r w:rsidRPr="00B75CC1">
              <w:rPr>
                <w:rFonts w:asciiTheme="majorBidi" w:eastAsia="Calibri" w:hAnsiTheme="majorBidi" w:cstheme="majorBidi"/>
                <w:bCs/>
                <w:sz w:val="24"/>
                <w:szCs w:val="24"/>
                <w:lang w:val="en-AU"/>
              </w:rPr>
              <w:t>1/</w:t>
            </w:r>
            <w:r>
              <w:rPr>
                <w:rFonts w:asciiTheme="majorBidi" w:eastAsia="Calibri" w:hAnsiTheme="majorBidi" w:cstheme="majorBidi"/>
                <w:bCs/>
                <w:sz w:val="24"/>
                <w:szCs w:val="24"/>
                <w:lang w:val="en-AU"/>
              </w:rPr>
              <w:t>8</w:t>
            </w:r>
          </w:p>
        </w:tc>
      </w:tr>
    </w:tbl>
    <w:p w14:paraId="552911EE" w14:textId="77777777" w:rsidR="00B75CC1" w:rsidRDefault="00B75CC1" w:rsidP="00B75CC1">
      <w:pPr>
        <w:spacing w:after="0" w:line="480" w:lineRule="auto"/>
        <w:jc w:val="both"/>
        <w:rPr>
          <w:rFonts w:asciiTheme="majorBidi" w:eastAsiaTheme="minorEastAsia" w:hAnsiTheme="majorBidi" w:cstheme="majorBidi"/>
          <w:lang w:val="en-US"/>
        </w:rPr>
      </w:pPr>
    </w:p>
    <w:p w14:paraId="17015774" w14:textId="2E8C9074" w:rsidR="00B75CC1" w:rsidRDefault="00B75CC1" w:rsidP="00915ACF">
      <w:pPr>
        <w:spacing w:after="0" w:line="480" w:lineRule="auto"/>
        <w:jc w:val="center"/>
        <w:rPr>
          <w:rFonts w:asciiTheme="majorBidi" w:eastAsiaTheme="minorEastAsia" w:hAnsiTheme="majorBidi" w:cstheme="majorBidi"/>
          <w:lang w:val="en-US"/>
        </w:rPr>
      </w:pPr>
      <w:r w:rsidRPr="00516A21">
        <w:rPr>
          <w:rFonts w:asciiTheme="majorBidi" w:eastAsiaTheme="minorEastAsia" w:hAnsiTheme="majorBidi" w:cstheme="majorBidi"/>
          <w:b/>
          <w:bCs/>
          <w:lang w:val="en-US"/>
        </w:rPr>
        <w:t xml:space="preserve">Table </w:t>
      </w:r>
      <w:r w:rsidR="00B56A2A">
        <w:rPr>
          <w:rFonts w:asciiTheme="majorBidi" w:eastAsiaTheme="minorEastAsia" w:hAnsiTheme="majorBidi" w:cstheme="majorBidi"/>
          <w:b/>
          <w:bCs/>
          <w:lang w:val="en-US"/>
        </w:rPr>
        <w:t>A</w:t>
      </w:r>
      <w:r w:rsidR="00915ACF">
        <w:rPr>
          <w:rFonts w:asciiTheme="majorBidi" w:eastAsiaTheme="minorEastAsia" w:hAnsiTheme="majorBidi" w:cstheme="majorBidi"/>
          <w:b/>
          <w:bCs/>
          <w:lang w:val="en-US"/>
        </w:rPr>
        <w:t>4</w:t>
      </w:r>
      <w:r w:rsidR="00B56A2A" w:rsidRPr="00516A21">
        <w:rPr>
          <w:rFonts w:asciiTheme="majorBidi" w:eastAsiaTheme="minorEastAsia" w:hAnsiTheme="majorBidi" w:cstheme="majorBidi"/>
          <w:lang w:val="en-US"/>
        </w:rPr>
        <w:t xml:space="preserve"> </w:t>
      </w:r>
      <w:r>
        <w:rPr>
          <w:rFonts w:asciiTheme="majorBidi" w:eastAsiaTheme="minorEastAsia" w:hAnsiTheme="majorBidi" w:cstheme="majorBidi"/>
          <w:lang w:val="en-US"/>
        </w:rPr>
        <w:t>Butcher’s Tableau of the MP</w:t>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3"/>
        <w:gridCol w:w="733"/>
        <w:gridCol w:w="567"/>
      </w:tblGrid>
      <w:tr w:rsidR="007C1058" w:rsidRPr="00B75CC1" w14:paraId="058E080A" w14:textId="77777777" w:rsidTr="00915ACF">
        <w:trPr>
          <w:jc w:val="center"/>
        </w:trPr>
        <w:tc>
          <w:tcPr>
            <w:tcW w:w="523" w:type="dxa"/>
            <w:tcBorders>
              <w:right w:val="single" w:sz="4" w:space="0" w:color="auto"/>
            </w:tcBorders>
            <w:vAlign w:val="center"/>
          </w:tcPr>
          <w:p w14:paraId="1699641D" w14:textId="77777777" w:rsidR="007C1058" w:rsidRPr="00B75CC1" w:rsidRDefault="007C1058" w:rsidP="003D496D">
            <w:pPr>
              <w:jc w:val="both"/>
              <w:rPr>
                <w:rFonts w:asciiTheme="majorBidi" w:eastAsia="Calibri" w:hAnsiTheme="majorBidi" w:cstheme="majorBidi"/>
                <w:bCs/>
                <w:sz w:val="24"/>
                <w:szCs w:val="24"/>
                <w:lang w:val="en-AU"/>
              </w:rPr>
            </w:pPr>
            <w:r w:rsidRPr="00B75CC1">
              <w:rPr>
                <w:rFonts w:asciiTheme="majorBidi" w:eastAsia="Calibri" w:hAnsiTheme="majorBidi" w:cstheme="majorBidi"/>
                <w:bCs/>
                <w:sz w:val="24"/>
                <w:szCs w:val="24"/>
                <w:lang w:val="en-AU"/>
              </w:rPr>
              <w:t>0</w:t>
            </w:r>
          </w:p>
        </w:tc>
        <w:tc>
          <w:tcPr>
            <w:tcW w:w="733" w:type="dxa"/>
            <w:tcBorders>
              <w:left w:val="single" w:sz="4" w:space="0" w:color="auto"/>
            </w:tcBorders>
            <w:vAlign w:val="center"/>
          </w:tcPr>
          <w:p w14:paraId="15A27A63" w14:textId="77777777" w:rsidR="007C1058" w:rsidRPr="00B75CC1" w:rsidRDefault="007C1058" w:rsidP="003D496D">
            <w:pPr>
              <w:jc w:val="both"/>
              <w:rPr>
                <w:rFonts w:asciiTheme="majorBidi" w:eastAsia="Calibri" w:hAnsiTheme="majorBidi" w:cstheme="majorBidi"/>
                <w:bCs/>
                <w:sz w:val="24"/>
                <w:szCs w:val="24"/>
                <w:lang w:val="en-AU"/>
              </w:rPr>
            </w:pPr>
          </w:p>
        </w:tc>
        <w:tc>
          <w:tcPr>
            <w:tcW w:w="567" w:type="dxa"/>
            <w:vAlign w:val="center"/>
          </w:tcPr>
          <w:p w14:paraId="153DF73E" w14:textId="77777777" w:rsidR="007C1058" w:rsidRPr="00B75CC1" w:rsidRDefault="007C1058" w:rsidP="003D496D">
            <w:pPr>
              <w:jc w:val="both"/>
              <w:rPr>
                <w:rFonts w:asciiTheme="majorBidi" w:eastAsia="Calibri" w:hAnsiTheme="majorBidi" w:cstheme="majorBidi"/>
                <w:bCs/>
                <w:sz w:val="24"/>
                <w:szCs w:val="24"/>
                <w:lang w:val="en-AU"/>
              </w:rPr>
            </w:pPr>
          </w:p>
        </w:tc>
      </w:tr>
      <w:tr w:rsidR="007C1058" w:rsidRPr="00B75CC1" w14:paraId="6070FEDC" w14:textId="77777777" w:rsidTr="00915ACF">
        <w:trPr>
          <w:jc w:val="center"/>
        </w:trPr>
        <w:tc>
          <w:tcPr>
            <w:tcW w:w="523" w:type="dxa"/>
            <w:tcBorders>
              <w:bottom w:val="single" w:sz="4" w:space="0" w:color="auto"/>
              <w:right w:val="single" w:sz="4" w:space="0" w:color="auto"/>
            </w:tcBorders>
            <w:vAlign w:val="center"/>
          </w:tcPr>
          <w:p w14:paraId="187EA363" w14:textId="0C6FE4FD" w:rsidR="007C1058" w:rsidRPr="00B75CC1" w:rsidRDefault="007C1058" w:rsidP="003D496D">
            <w:pPr>
              <w:jc w:val="both"/>
              <w:rPr>
                <w:rFonts w:asciiTheme="majorBidi" w:eastAsia="Calibri" w:hAnsiTheme="majorBidi" w:cstheme="majorBidi"/>
                <w:bCs/>
                <w:sz w:val="24"/>
                <w:szCs w:val="24"/>
                <w:lang w:val="en-AU"/>
              </w:rPr>
            </w:pPr>
            <w:r w:rsidRPr="00B75CC1">
              <w:rPr>
                <w:rFonts w:asciiTheme="majorBidi" w:eastAsia="Calibri" w:hAnsiTheme="majorBidi" w:cstheme="majorBidi"/>
                <w:bCs/>
                <w:sz w:val="24"/>
                <w:szCs w:val="24"/>
                <w:lang w:val="en-AU"/>
              </w:rPr>
              <w:t>1</w:t>
            </w:r>
            <w:r>
              <w:rPr>
                <w:rFonts w:asciiTheme="majorBidi" w:eastAsia="Calibri" w:hAnsiTheme="majorBidi" w:cstheme="majorBidi"/>
                <w:bCs/>
                <w:sz w:val="24"/>
                <w:szCs w:val="24"/>
                <w:lang w:val="en-AU"/>
              </w:rPr>
              <w:t>/2</w:t>
            </w:r>
          </w:p>
        </w:tc>
        <w:tc>
          <w:tcPr>
            <w:tcW w:w="733" w:type="dxa"/>
            <w:tcBorders>
              <w:left w:val="single" w:sz="4" w:space="0" w:color="auto"/>
              <w:bottom w:val="single" w:sz="4" w:space="0" w:color="auto"/>
            </w:tcBorders>
            <w:vAlign w:val="center"/>
          </w:tcPr>
          <w:p w14:paraId="4D4EC95B" w14:textId="43E77403" w:rsidR="007C1058" w:rsidRPr="00B75CC1" w:rsidRDefault="007C1058" w:rsidP="003D496D">
            <w:pPr>
              <w:jc w:val="both"/>
              <w:rPr>
                <w:rFonts w:asciiTheme="majorBidi" w:eastAsia="Calibri" w:hAnsiTheme="majorBidi" w:cstheme="majorBidi"/>
                <w:bCs/>
                <w:sz w:val="24"/>
                <w:szCs w:val="24"/>
                <w:lang w:val="en-AU"/>
              </w:rPr>
            </w:pPr>
            <w:r>
              <w:rPr>
                <w:rFonts w:asciiTheme="majorBidi" w:eastAsia="Calibri" w:hAnsiTheme="majorBidi" w:cstheme="majorBidi"/>
                <w:bCs/>
                <w:sz w:val="24"/>
                <w:szCs w:val="24"/>
                <w:lang w:val="en-AU"/>
              </w:rPr>
              <w:t>1/2</w:t>
            </w:r>
          </w:p>
        </w:tc>
        <w:tc>
          <w:tcPr>
            <w:tcW w:w="567" w:type="dxa"/>
            <w:tcBorders>
              <w:bottom w:val="single" w:sz="4" w:space="0" w:color="auto"/>
            </w:tcBorders>
            <w:vAlign w:val="center"/>
          </w:tcPr>
          <w:p w14:paraId="628F9155" w14:textId="215A78B9" w:rsidR="007C1058" w:rsidRPr="00B75CC1" w:rsidRDefault="007C1058" w:rsidP="003D496D">
            <w:pPr>
              <w:jc w:val="both"/>
              <w:rPr>
                <w:rFonts w:asciiTheme="majorBidi" w:eastAsia="Calibri" w:hAnsiTheme="majorBidi" w:cstheme="majorBidi"/>
                <w:bCs/>
                <w:sz w:val="24"/>
                <w:szCs w:val="24"/>
                <w:lang w:val="en-AU"/>
              </w:rPr>
            </w:pPr>
          </w:p>
        </w:tc>
      </w:tr>
      <w:tr w:rsidR="007C1058" w:rsidRPr="00B75CC1" w14:paraId="03D845CF" w14:textId="77777777" w:rsidTr="00915ACF">
        <w:trPr>
          <w:jc w:val="center"/>
        </w:trPr>
        <w:tc>
          <w:tcPr>
            <w:tcW w:w="523" w:type="dxa"/>
            <w:tcBorders>
              <w:top w:val="single" w:sz="4" w:space="0" w:color="auto"/>
              <w:right w:val="single" w:sz="4" w:space="0" w:color="auto"/>
            </w:tcBorders>
          </w:tcPr>
          <w:p w14:paraId="69EE337B" w14:textId="77777777" w:rsidR="007C1058" w:rsidRPr="00B75CC1" w:rsidRDefault="007C1058" w:rsidP="003D496D">
            <w:pPr>
              <w:jc w:val="both"/>
              <w:rPr>
                <w:rFonts w:asciiTheme="majorBidi" w:eastAsia="Calibri" w:hAnsiTheme="majorBidi" w:cstheme="majorBidi"/>
                <w:bCs/>
                <w:sz w:val="24"/>
                <w:szCs w:val="24"/>
                <w:lang w:val="en-GB"/>
              </w:rPr>
            </w:pPr>
          </w:p>
        </w:tc>
        <w:tc>
          <w:tcPr>
            <w:tcW w:w="733" w:type="dxa"/>
            <w:tcBorders>
              <w:top w:val="single" w:sz="4" w:space="0" w:color="auto"/>
              <w:left w:val="single" w:sz="4" w:space="0" w:color="auto"/>
            </w:tcBorders>
            <w:vAlign w:val="center"/>
          </w:tcPr>
          <w:p w14:paraId="7239F5A9" w14:textId="54B1C161" w:rsidR="007C1058" w:rsidRPr="00B75CC1" w:rsidRDefault="007C1058" w:rsidP="003D496D">
            <w:pPr>
              <w:jc w:val="both"/>
              <w:rPr>
                <w:rFonts w:asciiTheme="majorBidi" w:eastAsia="Calibri" w:hAnsiTheme="majorBidi" w:cstheme="majorBidi"/>
                <w:bCs/>
                <w:sz w:val="24"/>
                <w:szCs w:val="24"/>
                <w:lang w:val="en-AU"/>
              </w:rPr>
            </w:pPr>
            <w:r>
              <w:rPr>
                <w:rFonts w:asciiTheme="majorBidi" w:eastAsia="Calibri" w:hAnsiTheme="majorBidi" w:cstheme="majorBidi"/>
                <w:bCs/>
                <w:sz w:val="24"/>
                <w:szCs w:val="24"/>
                <w:lang w:val="en-AU"/>
              </w:rPr>
              <w:t>0</w:t>
            </w:r>
          </w:p>
        </w:tc>
        <w:tc>
          <w:tcPr>
            <w:tcW w:w="567" w:type="dxa"/>
            <w:tcBorders>
              <w:top w:val="single" w:sz="4" w:space="0" w:color="auto"/>
            </w:tcBorders>
            <w:vAlign w:val="center"/>
          </w:tcPr>
          <w:p w14:paraId="34923787" w14:textId="3D7D7F8D" w:rsidR="007C1058" w:rsidRPr="00B75CC1" w:rsidRDefault="007C1058" w:rsidP="003D496D">
            <w:pPr>
              <w:jc w:val="both"/>
              <w:rPr>
                <w:rFonts w:asciiTheme="majorBidi" w:eastAsia="Calibri" w:hAnsiTheme="majorBidi" w:cstheme="majorBidi"/>
                <w:bCs/>
                <w:sz w:val="24"/>
                <w:szCs w:val="24"/>
                <w:lang w:val="en-AU"/>
              </w:rPr>
            </w:pPr>
            <w:r>
              <w:rPr>
                <w:rFonts w:asciiTheme="majorBidi" w:eastAsia="Calibri" w:hAnsiTheme="majorBidi" w:cstheme="majorBidi"/>
                <w:bCs/>
                <w:sz w:val="24"/>
                <w:szCs w:val="24"/>
                <w:lang w:val="en-AU"/>
              </w:rPr>
              <w:t>1</w:t>
            </w:r>
          </w:p>
        </w:tc>
      </w:tr>
    </w:tbl>
    <w:p w14:paraId="604D6349" w14:textId="77777777" w:rsidR="007C1058" w:rsidRDefault="007C1058" w:rsidP="00B75CC1">
      <w:pPr>
        <w:spacing w:after="0" w:line="480" w:lineRule="auto"/>
        <w:jc w:val="both"/>
        <w:rPr>
          <w:rFonts w:asciiTheme="majorBidi" w:eastAsiaTheme="minorEastAsia" w:hAnsiTheme="majorBidi" w:cstheme="majorBidi"/>
          <w:lang w:val="en-US"/>
        </w:rPr>
      </w:pPr>
    </w:p>
    <w:p w14:paraId="644096B8" w14:textId="3518884C" w:rsidR="00B75CC1" w:rsidRDefault="00B75CC1" w:rsidP="00915ACF">
      <w:pPr>
        <w:spacing w:after="0" w:line="480" w:lineRule="auto"/>
        <w:jc w:val="center"/>
        <w:rPr>
          <w:rFonts w:asciiTheme="majorBidi" w:eastAsiaTheme="minorEastAsia" w:hAnsiTheme="majorBidi" w:cstheme="majorBidi"/>
          <w:lang w:val="en-US"/>
        </w:rPr>
      </w:pPr>
      <w:r w:rsidRPr="00516A21">
        <w:rPr>
          <w:rFonts w:asciiTheme="majorBidi" w:eastAsiaTheme="minorEastAsia" w:hAnsiTheme="majorBidi" w:cstheme="majorBidi"/>
          <w:b/>
          <w:bCs/>
          <w:lang w:val="en-US"/>
        </w:rPr>
        <w:t xml:space="preserve">Table </w:t>
      </w:r>
      <w:r w:rsidR="00B56A2A">
        <w:rPr>
          <w:rFonts w:asciiTheme="majorBidi" w:eastAsiaTheme="minorEastAsia" w:hAnsiTheme="majorBidi" w:cstheme="majorBidi"/>
          <w:b/>
          <w:bCs/>
          <w:lang w:val="en-US"/>
        </w:rPr>
        <w:t>A</w:t>
      </w:r>
      <w:r w:rsidR="00915ACF">
        <w:rPr>
          <w:rFonts w:asciiTheme="majorBidi" w:eastAsiaTheme="minorEastAsia" w:hAnsiTheme="majorBidi" w:cstheme="majorBidi"/>
          <w:b/>
          <w:bCs/>
          <w:lang w:val="en-US"/>
        </w:rPr>
        <w:t>5</w:t>
      </w:r>
      <w:r w:rsidR="00B56A2A" w:rsidRPr="00516A21">
        <w:rPr>
          <w:rFonts w:asciiTheme="majorBidi" w:eastAsiaTheme="minorEastAsia" w:hAnsiTheme="majorBidi" w:cstheme="majorBidi"/>
          <w:lang w:val="en-US"/>
        </w:rPr>
        <w:t xml:space="preserve"> </w:t>
      </w:r>
      <w:r>
        <w:rPr>
          <w:rFonts w:asciiTheme="majorBidi" w:eastAsiaTheme="minorEastAsia" w:hAnsiTheme="majorBidi" w:cstheme="majorBidi"/>
          <w:lang w:val="en-US"/>
        </w:rPr>
        <w:t>Butcher’s Tableau of the H3</w:t>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3"/>
        <w:gridCol w:w="733"/>
        <w:gridCol w:w="567"/>
        <w:gridCol w:w="567"/>
      </w:tblGrid>
      <w:tr w:rsidR="007C1058" w:rsidRPr="00B75CC1" w14:paraId="7A7986BC" w14:textId="77777777" w:rsidTr="00915ACF">
        <w:trPr>
          <w:jc w:val="center"/>
        </w:trPr>
        <w:tc>
          <w:tcPr>
            <w:tcW w:w="523" w:type="dxa"/>
            <w:tcBorders>
              <w:right w:val="single" w:sz="4" w:space="0" w:color="auto"/>
            </w:tcBorders>
            <w:vAlign w:val="center"/>
          </w:tcPr>
          <w:p w14:paraId="129322EF" w14:textId="77777777" w:rsidR="007C1058" w:rsidRPr="00B75CC1" w:rsidRDefault="007C1058" w:rsidP="003D496D">
            <w:pPr>
              <w:jc w:val="both"/>
              <w:rPr>
                <w:rFonts w:asciiTheme="majorBidi" w:eastAsia="Calibri" w:hAnsiTheme="majorBidi" w:cstheme="majorBidi"/>
                <w:bCs/>
                <w:sz w:val="24"/>
                <w:szCs w:val="24"/>
                <w:lang w:val="en-AU"/>
              </w:rPr>
            </w:pPr>
            <w:r w:rsidRPr="00B75CC1">
              <w:rPr>
                <w:rFonts w:asciiTheme="majorBidi" w:eastAsia="Calibri" w:hAnsiTheme="majorBidi" w:cstheme="majorBidi"/>
                <w:bCs/>
                <w:sz w:val="24"/>
                <w:szCs w:val="24"/>
                <w:lang w:val="en-AU"/>
              </w:rPr>
              <w:t>0</w:t>
            </w:r>
          </w:p>
        </w:tc>
        <w:tc>
          <w:tcPr>
            <w:tcW w:w="733" w:type="dxa"/>
            <w:tcBorders>
              <w:left w:val="single" w:sz="4" w:space="0" w:color="auto"/>
            </w:tcBorders>
            <w:vAlign w:val="center"/>
          </w:tcPr>
          <w:p w14:paraId="31AFF514" w14:textId="77777777" w:rsidR="007C1058" w:rsidRPr="00B75CC1" w:rsidRDefault="007C1058" w:rsidP="003D496D">
            <w:pPr>
              <w:jc w:val="both"/>
              <w:rPr>
                <w:rFonts w:asciiTheme="majorBidi" w:eastAsia="Calibri" w:hAnsiTheme="majorBidi" w:cstheme="majorBidi"/>
                <w:bCs/>
                <w:sz w:val="24"/>
                <w:szCs w:val="24"/>
                <w:lang w:val="en-AU"/>
              </w:rPr>
            </w:pPr>
          </w:p>
        </w:tc>
        <w:tc>
          <w:tcPr>
            <w:tcW w:w="567" w:type="dxa"/>
            <w:vAlign w:val="center"/>
          </w:tcPr>
          <w:p w14:paraId="4659DA54" w14:textId="77777777" w:rsidR="007C1058" w:rsidRPr="00B75CC1" w:rsidRDefault="007C1058" w:rsidP="003D496D">
            <w:pPr>
              <w:jc w:val="both"/>
              <w:rPr>
                <w:rFonts w:asciiTheme="majorBidi" w:eastAsia="Calibri" w:hAnsiTheme="majorBidi" w:cstheme="majorBidi"/>
                <w:bCs/>
                <w:sz w:val="24"/>
                <w:szCs w:val="24"/>
                <w:lang w:val="en-AU"/>
              </w:rPr>
            </w:pPr>
          </w:p>
        </w:tc>
        <w:tc>
          <w:tcPr>
            <w:tcW w:w="567" w:type="dxa"/>
            <w:vAlign w:val="center"/>
          </w:tcPr>
          <w:p w14:paraId="0019AF19" w14:textId="77777777" w:rsidR="007C1058" w:rsidRPr="00B75CC1" w:rsidRDefault="007C1058" w:rsidP="003D496D">
            <w:pPr>
              <w:jc w:val="both"/>
              <w:rPr>
                <w:rFonts w:asciiTheme="majorBidi" w:eastAsia="Calibri" w:hAnsiTheme="majorBidi" w:cstheme="majorBidi"/>
                <w:bCs/>
                <w:sz w:val="24"/>
                <w:szCs w:val="24"/>
                <w:lang w:val="en-AU"/>
              </w:rPr>
            </w:pPr>
          </w:p>
        </w:tc>
      </w:tr>
      <w:tr w:rsidR="007C1058" w:rsidRPr="00B75CC1" w14:paraId="0B34EC89" w14:textId="77777777" w:rsidTr="00915ACF">
        <w:trPr>
          <w:jc w:val="center"/>
        </w:trPr>
        <w:tc>
          <w:tcPr>
            <w:tcW w:w="523" w:type="dxa"/>
            <w:tcBorders>
              <w:right w:val="single" w:sz="4" w:space="0" w:color="auto"/>
            </w:tcBorders>
            <w:vAlign w:val="center"/>
          </w:tcPr>
          <w:p w14:paraId="2332CF90" w14:textId="77777777" w:rsidR="007C1058" w:rsidRPr="00B75CC1" w:rsidRDefault="007C1058" w:rsidP="003D496D">
            <w:pPr>
              <w:jc w:val="both"/>
              <w:rPr>
                <w:rFonts w:asciiTheme="majorBidi" w:eastAsia="Calibri" w:hAnsiTheme="majorBidi" w:cstheme="majorBidi"/>
                <w:bCs/>
                <w:sz w:val="24"/>
                <w:szCs w:val="24"/>
                <w:lang w:val="en-AU"/>
              </w:rPr>
            </w:pPr>
            <w:r w:rsidRPr="00B75CC1">
              <w:rPr>
                <w:rFonts w:asciiTheme="majorBidi" w:eastAsia="Calibri" w:hAnsiTheme="majorBidi" w:cstheme="majorBidi"/>
                <w:bCs/>
                <w:sz w:val="24"/>
                <w:szCs w:val="24"/>
                <w:lang w:val="en-AU"/>
              </w:rPr>
              <w:t>1/3</w:t>
            </w:r>
          </w:p>
        </w:tc>
        <w:tc>
          <w:tcPr>
            <w:tcW w:w="733" w:type="dxa"/>
            <w:tcBorders>
              <w:left w:val="single" w:sz="4" w:space="0" w:color="auto"/>
            </w:tcBorders>
            <w:vAlign w:val="center"/>
          </w:tcPr>
          <w:p w14:paraId="6F518520" w14:textId="77777777" w:rsidR="007C1058" w:rsidRPr="00B75CC1" w:rsidRDefault="007C1058" w:rsidP="003D496D">
            <w:pPr>
              <w:jc w:val="both"/>
              <w:rPr>
                <w:rFonts w:asciiTheme="majorBidi" w:eastAsia="Calibri" w:hAnsiTheme="majorBidi" w:cstheme="majorBidi"/>
                <w:bCs/>
                <w:sz w:val="24"/>
                <w:szCs w:val="24"/>
                <w:lang w:val="en-AU"/>
              </w:rPr>
            </w:pPr>
            <w:r w:rsidRPr="00B75CC1">
              <w:rPr>
                <w:rFonts w:asciiTheme="majorBidi" w:eastAsia="Calibri" w:hAnsiTheme="majorBidi" w:cstheme="majorBidi"/>
                <w:bCs/>
                <w:sz w:val="24"/>
                <w:szCs w:val="24"/>
                <w:lang w:val="en-AU"/>
              </w:rPr>
              <w:t>1/</w:t>
            </w:r>
            <w:r>
              <w:rPr>
                <w:rFonts w:asciiTheme="majorBidi" w:eastAsia="Calibri" w:hAnsiTheme="majorBidi" w:cstheme="majorBidi"/>
                <w:bCs/>
                <w:sz w:val="24"/>
                <w:szCs w:val="24"/>
                <w:lang w:val="en-AU"/>
              </w:rPr>
              <w:t>3</w:t>
            </w:r>
          </w:p>
        </w:tc>
        <w:tc>
          <w:tcPr>
            <w:tcW w:w="567" w:type="dxa"/>
            <w:vAlign w:val="center"/>
          </w:tcPr>
          <w:p w14:paraId="256D1736" w14:textId="77777777" w:rsidR="007C1058" w:rsidRPr="00B75CC1" w:rsidRDefault="007C1058" w:rsidP="003D496D">
            <w:pPr>
              <w:jc w:val="both"/>
              <w:rPr>
                <w:rFonts w:asciiTheme="majorBidi" w:eastAsia="Calibri" w:hAnsiTheme="majorBidi" w:cstheme="majorBidi"/>
                <w:bCs/>
                <w:sz w:val="24"/>
                <w:szCs w:val="24"/>
                <w:lang w:val="en-AU"/>
              </w:rPr>
            </w:pPr>
          </w:p>
        </w:tc>
        <w:tc>
          <w:tcPr>
            <w:tcW w:w="567" w:type="dxa"/>
            <w:vAlign w:val="center"/>
          </w:tcPr>
          <w:p w14:paraId="65202C63" w14:textId="77777777" w:rsidR="007C1058" w:rsidRPr="00B75CC1" w:rsidRDefault="007C1058" w:rsidP="003D496D">
            <w:pPr>
              <w:jc w:val="both"/>
              <w:rPr>
                <w:rFonts w:asciiTheme="majorBidi" w:eastAsia="Calibri" w:hAnsiTheme="majorBidi" w:cstheme="majorBidi"/>
                <w:bCs/>
                <w:sz w:val="24"/>
                <w:szCs w:val="24"/>
                <w:lang w:val="en-AU"/>
              </w:rPr>
            </w:pPr>
          </w:p>
        </w:tc>
      </w:tr>
      <w:tr w:rsidR="007C1058" w:rsidRPr="00B75CC1" w14:paraId="4C3A6089" w14:textId="77777777" w:rsidTr="00915ACF">
        <w:trPr>
          <w:jc w:val="center"/>
        </w:trPr>
        <w:tc>
          <w:tcPr>
            <w:tcW w:w="523" w:type="dxa"/>
            <w:tcBorders>
              <w:right w:val="single" w:sz="4" w:space="0" w:color="auto"/>
            </w:tcBorders>
            <w:vAlign w:val="center"/>
          </w:tcPr>
          <w:p w14:paraId="08630B1B" w14:textId="77777777" w:rsidR="007C1058" w:rsidRPr="00B75CC1" w:rsidRDefault="007C1058" w:rsidP="003D496D">
            <w:pPr>
              <w:jc w:val="both"/>
              <w:rPr>
                <w:rFonts w:asciiTheme="majorBidi" w:eastAsia="Calibri" w:hAnsiTheme="majorBidi" w:cstheme="majorBidi"/>
                <w:bCs/>
                <w:sz w:val="24"/>
                <w:szCs w:val="24"/>
                <w:lang w:val="en-AU"/>
              </w:rPr>
            </w:pPr>
            <w:r w:rsidRPr="00B75CC1">
              <w:rPr>
                <w:rFonts w:asciiTheme="majorBidi" w:eastAsia="Calibri" w:hAnsiTheme="majorBidi" w:cstheme="majorBidi"/>
                <w:bCs/>
                <w:sz w:val="24"/>
                <w:szCs w:val="24"/>
                <w:lang w:val="en-AU"/>
              </w:rPr>
              <w:t>2/3</w:t>
            </w:r>
          </w:p>
        </w:tc>
        <w:tc>
          <w:tcPr>
            <w:tcW w:w="733" w:type="dxa"/>
            <w:tcBorders>
              <w:left w:val="single" w:sz="4" w:space="0" w:color="auto"/>
            </w:tcBorders>
            <w:vAlign w:val="center"/>
          </w:tcPr>
          <w:p w14:paraId="5AADBB49" w14:textId="03DF481A" w:rsidR="007C1058" w:rsidRPr="00B75CC1" w:rsidRDefault="007C1058" w:rsidP="003D496D">
            <w:pPr>
              <w:jc w:val="both"/>
              <w:rPr>
                <w:rFonts w:asciiTheme="majorBidi" w:eastAsia="Calibri" w:hAnsiTheme="majorBidi" w:cstheme="majorBidi"/>
                <w:bCs/>
                <w:sz w:val="24"/>
                <w:szCs w:val="24"/>
                <w:lang w:val="en-AU"/>
              </w:rPr>
            </w:pPr>
            <w:r>
              <w:rPr>
                <w:rFonts w:asciiTheme="majorBidi" w:eastAsia="Calibri" w:hAnsiTheme="majorBidi" w:cstheme="majorBidi"/>
                <w:bCs/>
                <w:sz w:val="24"/>
                <w:szCs w:val="24"/>
                <w:lang w:val="en-AU"/>
              </w:rPr>
              <w:t>0</w:t>
            </w:r>
          </w:p>
        </w:tc>
        <w:tc>
          <w:tcPr>
            <w:tcW w:w="567" w:type="dxa"/>
            <w:vAlign w:val="center"/>
          </w:tcPr>
          <w:p w14:paraId="55F6CD5D" w14:textId="03303909" w:rsidR="007C1058" w:rsidRPr="00B75CC1" w:rsidRDefault="007C1058" w:rsidP="003D496D">
            <w:pPr>
              <w:jc w:val="both"/>
              <w:rPr>
                <w:rFonts w:asciiTheme="majorBidi" w:eastAsia="Calibri" w:hAnsiTheme="majorBidi" w:cstheme="majorBidi"/>
                <w:bCs/>
                <w:sz w:val="24"/>
                <w:szCs w:val="24"/>
                <w:lang w:val="en-AU"/>
              </w:rPr>
            </w:pPr>
            <w:r>
              <w:rPr>
                <w:rFonts w:asciiTheme="majorBidi" w:eastAsia="Calibri" w:hAnsiTheme="majorBidi" w:cstheme="majorBidi"/>
                <w:bCs/>
                <w:sz w:val="24"/>
                <w:szCs w:val="24"/>
                <w:lang w:val="en-AU"/>
              </w:rPr>
              <w:t>2/3</w:t>
            </w:r>
          </w:p>
        </w:tc>
        <w:tc>
          <w:tcPr>
            <w:tcW w:w="567" w:type="dxa"/>
            <w:vAlign w:val="center"/>
          </w:tcPr>
          <w:p w14:paraId="78314D90" w14:textId="77777777" w:rsidR="007C1058" w:rsidRPr="00B75CC1" w:rsidRDefault="007C1058" w:rsidP="003D496D">
            <w:pPr>
              <w:jc w:val="both"/>
              <w:rPr>
                <w:rFonts w:asciiTheme="majorBidi" w:eastAsia="Calibri" w:hAnsiTheme="majorBidi" w:cstheme="majorBidi"/>
                <w:bCs/>
                <w:sz w:val="24"/>
                <w:szCs w:val="24"/>
                <w:lang w:val="en-AU"/>
              </w:rPr>
            </w:pPr>
          </w:p>
        </w:tc>
      </w:tr>
      <w:tr w:rsidR="007C1058" w:rsidRPr="00B75CC1" w14:paraId="63B1DEF2" w14:textId="77777777" w:rsidTr="00915ACF">
        <w:trPr>
          <w:jc w:val="center"/>
        </w:trPr>
        <w:tc>
          <w:tcPr>
            <w:tcW w:w="523" w:type="dxa"/>
            <w:tcBorders>
              <w:top w:val="single" w:sz="4" w:space="0" w:color="auto"/>
              <w:right w:val="single" w:sz="4" w:space="0" w:color="auto"/>
            </w:tcBorders>
          </w:tcPr>
          <w:p w14:paraId="13551A15" w14:textId="77777777" w:rsidR="007C1058" w:rsidRPr="00B75CC1" w:rsidRDefault="007C1058" w:rsidP="003D496D">
            <w:pPr>
              <w:jc w:val="both"/>
              <w:rPr>
                <w:rFonts w:asciiTheme="majorBidi" w:eastAsia="Calibri" w:hAnsiTheme="majorBidi" w:cstheme="majorBidi"/>
                <w:bCs/>
                <w:sz w:val="24"/>
                <w:szCs w:val="24"/>
                <w:lang w:val="en-GB"/>
              </w:rPr>
            </w:pPr>
          </w:p>
        </w:tc>
        <w:tc>
          <w:tcPr>
            <w:tcW w:w="733" w:type="dxa"/>
            <w:tcBorders>
              <w:top w:val="single" w:sz="4" w:space="0" w:color="auto"/>
              <w:left w:val="single" w:sz="4" w:space="0" w:color="auto"/>
            </w:tcBorders>
            <w:vAlign w:val="center"/>
          </w:tcPr>
          <w:p w14:paraId="42D65824" w14:textId="2950934B" w:rsidR="007C1058" w:rsidRPr="00B75CC1" w:rsidRDefault="007C1058" w:rsidP="007C1058">
            <w:pPr>
              <w:jc w:val="both"/>
              <w:rPr>
                <w:rFonts w:asciiTheme="majorBidi" w:eastAsia="Calibri" w:hAnsiTheme="majorBidi" w:cstheme="majorBidi"/>
                <w:bCs/>
                <w:sz w:val="24"/>
                <w:szCs w:val="24"/>
                <w:lang w:val="en-AU"/>
              </w:rPr>
            </w:pPr>
            <w:r>
              <w:rPr>
                <w:rFonts w:asciiTheme="majorBidi" w:eastAsia="Calibri" w:hAnsiTheme="majorBidi" w:cstheme="majorBidi"/>
                <w:bCs/>
                <w:sz w:val="24"/>
                <w:szCs w:val="24"/>
                <w:lang w:val="en-AU"/>
              </w:rPr>
              <w:t>1/4</w:t>
            </w:r>
          </w:p>
        </w:tc>
        <w:tc>
          <w:tcPr>
            <w:tcW w:w="567" w:type="dxa"/>
            <w:tcBorders>
              <w:top w:val="single" w:sz="4" w:space="0" w:color="auto"/>
            </w:tcBorders>
            <w:vAlign w:val="center"/>
          </w:tcPr>
          <w:p w14:paraId="340045FB" w14:textId="7DC5DEB5" w:rsidR="007C1058" w:rsidRPr="00B75CC1" w:rsidRDefault="007C1058" w:rsidP="003D496D">
            <w:pPr>
              <w:jc w:val="both"/>
              <w:rPr>
                <w:rFonts w:asciiTheme="majorBidi" w:eastAsia="Calibri" w:hAnsiTheme="majorBidi" w:cstheme="majorBidi"/>
                <w:bCs/>
                <w:sz w:val="24"/>
                <w:szCs w:val="24"/>
                <w:lang w:val="en-AU"/>
              </w:rPr>
            </w:pPr>
            <w:r>
              <w:rPr>
                <w:rFonts w:asciiTheme="majorBidi" w:eastAsia="Calibri" w:hAnsiTheme="majorBidi" w:cstheme="majorBidi"/>
                <w:bCs/>
                <w:sz w:val="24"/>
                <w:szCs w:val="24"/>
                <w:lang w:val="en-AU"/>
              </w:rPr>
              <w:t>0</w:t>
            </w:r>
          </w:p>
        </w:tc>
        <w:tc>
          <w:tcPr>
            <w:tcW w:w="567" w:type="dxa"/>
            <w:tcBorders>
              <w:top w:val="single" w:sz="4" w:space="0" w:color="auto"/>
            </w:tcBorders>
            <w:vAlign w:val="center"/>
          </w:tcPr>
          <w:p w14:paraId="09896D0D" w14:textId="65411282" w:rsidR="007C1058" w:rsidRPr="00B75CC1" w:rsidRDefault="007C1058" w:rsidP="007C1058">
            <w:pPr>
              <w:jc w:val="both"/>
              <w:rPr>
                <w:rFonts w:asciiTheme="majorBidi" w:eastAsia="Calibri" w:hAnsiTheme="majorBidi" w:cstheme="majorBidi"/>
                <w:bCs/>
                <w:sz w:val="24"/>
                <w:szCs w:val="24"/>
                <w:lang w:val="en-AU"/>
              </w:rPr>
            </w:pPr>
            <w:r>
              <w:rPr>
                <w:rFonts w:asciiTheme="majorBidi" w:eastAsia="Calibri" w:hAnsiTheme="majorBidi" w:cstheme="majorBidi"/>
                <w:bCs/>
                <w:sz w:val="24"/>
                <w:szCs w:val="24"/>
                <w:lang w:val="en-AU"/>
              </w:rPr>
              <w:t>3</w:t>
            </w:r>
            <w:r w:rsidRPr="00B75CC1">
              <w:rPr>
                <w:rFonts w:asciiTheme="majorBidi" w:eastAsia="Calibri" w:hAnsiTheme="majorBidi" w:cstheme="majorBidi"/>
                <w:bCs/>
                <w:sz w:val="24"/>
                <w:szCs w:val="24"/>
                <w:lang w:val="en-AU"/>
              </w:rPr>
              <w:t>/</w:t>
            </w:r>
            <w:r>
              <w:rPr>
                <w:rFonts w:asciiTheme="majorBidi" w:eastAsia="Calibri" w:hAnsiTheme="majorBidi" w:cstheme="majorBidi"/>
                <w:bCs/>
                <w:sz w:val="24"/>
                <w:szCs w:val="24"/>
                <w:lang w:val="en-AU"/>
              </w:rPr>
              <w:t>4</w:t>
            </w:r>
          </w:p>
        </w:tc>
      </w:tr>
    </w:tbl>
    <w:p w14:paraId="3BAAC921" w14:textId="77777777" w:rsidR="009950C7" w:rsidRPr="00516A21" w:rsidRDefault="009950C7" w:rsidP="009950C7">
      <w:pPr>
        <w:spacing w:before="360" w:after="60" w:line="360" w:lineRule="auto"/>
        <w:ind w:left="703" w:hanging="703"/>
        <w:jc w:val="both"/>
        <w:rPr>
          <w:rFonts w:asciiTheme="majorBidi" w:hAnsiTheme="majorBidi" w:cstheme="majorBidi"/>
          <w:b/>
          <w:bCs/>
          <w:sz w:val="24"/>
          <w:szCs w:val="24"/>
          <w:lang w:val="en-GB"/>
        </w:rPr>
      </w:pPr>
      <w:r w:rsidRPr="00516A21">
        <w:rPr>
          <w:rFonts w:asciiTheme="majorBidi" w:hAnsiTheme="majorBidi" w:cstheme="majorBidi"/>
          <w:b/>
          <w:bCs/>
          <w:sz w:val="24"/>
          <w:szCs w:val="24"/>
          <w:lang w:val="en-GB"/>
        </w:rPr>
        <w:t>References</w:t>
      </w:r>
    </w:p>
    <w:p w14:paraId="2D8CE33B" w14:textId="15E75C47" w:rsidR="00C12CF7" w:rsidRPr="00E0211A" w:rsidRDefault="00C12CF7" w:rsidP="009950C7">
      <w:pPr>
        <w:spacing w:before="240" w:after="0" w:line="360" w:lineRule="auto"/>
        <w:ind w:left="705" w:hanging="705"/>
        <w:jc w:val="both"/>
        <w:rPr>
          <w:rFonts w:asciiTheme="majorBidi" w:hAnsiTheme="majorBidi" w:cstheme="majorBidi"/>
          <w:color w:val="FF0000"/>
          <w:lang w:val="en-GB"/>
        </w:rPr>
      </w:pPr>
      <w:r w:rsidRPr="00E0211A">
        <w:rPr>
          <w:rFonts w:asciiTheme="majorBidi" w:hAnsiTheme="majorBidi" w:cstheme="majorBidi"/>
          <w:color w:val="FF0000"/>
          <w:lang w:val="en-US"/>
        </w:rPr>
        <w:t>[</w:t>
      </w:r>
      <w:r w:rsidR="00E0211A">
        <w:rPr>
          <w:rFonts w:asciiTheme="majorBidi" w:hAnsiTheme="majorBidi" w:cstheme="majorBidi"/>
          <w:color w:val="FF0000"/>
          <w:lang w:val="en-US"/>
        </w:rPr>
        <w:t>1</w:t>
      </w:r>
      <w:r w:rsidRPr="00E0211A">
        <w:rPr>
          <w:rFonts w:asciiTheme="majorBidi" w:hAnsiTheme="majorBidi" w:cstheme="majorBidi"/>
          <w:color w:val="FF0000"/>
          <w:lang w:val="en-US"/>
        </w:rPr>
        <w:t>]</w:t>
      </w:r>
      <w:r w:rsidRPr="00E0211A">
        <w:rPr>
          <w:rFonts w:asciiTheme="majorBidi" w:hAnsiTheme="majorBidi" w:cstheme="majorBidi"/>
          <w:color w:val="FF0000"/>
          <w:lang w:val="en-US"/>
        </w:rPr>
        <w:tab/>
      </w:r>
      <w:r w:rsidRPr="00E0211A">
        <w:rPr>
          <w:rFonts w:asciiTheme="majorBidi" w:hAnsiTheme="majorBidi" w:cstheme="majorBidi"/>
          <w:color w:val="FF0000"/>
          <w:lang w:val="en-GB"/>
        </w:rPr>
        <w:t xml:space="preserve">A. B. Birchfield, T. Xu, T. J. </w:t>
      </w:r>
      <w:proofErr w:type="spellStart"/>
      <w:r w:rsidRPr="00E0211A">
        <w:rPr>
          <w:rFonts w:asciiTheme="majorBidi" w:hAnsiTheme="majorBidi" w:cstheme="majorBidi"/>
          <w:color w:val="FF0000"/>
          <w:lang w:val="en-GB"/>
        </w:rPr>
        <w:t>Overbye</w:t>
      </w:r>
      <w:proofErr w:type="spellEnd"/>
      <w:r w:rsidRPr="00E0211A">
        <w:rPr>
          <w:rFonts w:asciiTheme="majorBidi" w:hAnsiTheme="majorBidi" w:cstheme="majorBidi"/>
          <w:color w:val="FF0000"/>
          <w:lang w:val="en-GB"/>
        </w:rPr>
        <w:t>, Power flow convergence and reactive power planning in the creation of large synthetic grids, IEEE Trans. Power Syst. 33 (November (6)) (2018) 6667-6674.</w:t>
      </w:r>
    </w:p>
    <w:p w14:paraId="38557491" w14:textId="101A53B7" w:rsidR="00CF7B84" w:rsidRPr="00E0211A" w:rsidRDefault="00C12CF7" w:rsidP="00CF7B84">
      <w:pPr>
        <w:spacing w:before="240" w:after="0" w:line="360" w:lineRule="auto"/>
        <w:ind w:left="705" w:hanging="705"/>
        <w:jc w:val="both"/>
        <w:rPr>
          <w:rFonts w:asciiTheme="majorBidi" w:hAnsiTheme="majorBidi" w:cstheme="majorBidi"/>
          <w:color w:val="FF0000"/>
          <w:lang w:val="en-GB"/>
        </w:rPr>
      </w:pPr>
      <w:r w:rsidRPr="00E0211A">
        <w:rPr>
          <w:rFonts w:asciiTheme="majorBidi" w:hAnsiTheme="majorBidi" w:cstheme="majorBidi"/>
          <w:color w:val="FF0000"/>
          <w:lang w:val="en-US"/>
        </w:rPr>
        <w:t>[</w:t>
      </w:r>
      <w:r w:rsidR="00E0211A">
        <w:rPr>
          <w:rFonts w:asciiTheme="majorBidi" w:hAnsiTheme="majorBidi" w:cstheme="majorBidi"/>
          <w:color w:val="FF0000"/>
          <w:lang w:val="en-US"/>
        </w:rPr>
        <w:t>2</w:t>
      </w:r>
      <w:r w:rsidRPr="00E0211A">
        <w:rPr>
          <w:rFonts w:asciiTheme="majorBidi" w:hAnsiTheme="majorBidi" w:cstheme="majorBidi"/>
          <w:color w:val="FF0000"/>
          <w:lang w:val="en-US"/>
        </w:rPr>
        <w:t>]</w:t>
      </w:r>
      <w:r w:rsidRPr="00E0211A">
        <w:rPr>
          <w:rFonts w:asciiTheme="majorBidi" w:hAnsiTheme="majorBidi" w:cstheme="majorBidi"/>
          <w:color w:val="FF0000"/>
          <w:lang w:val="en-US"/>
        </w:rPr>
        <w:tab/>
      </w:r>
      <w:r w:rsidR="00CF7B84" w:rsidRPr="00E0211A">
        <w:rPr>
          <w:rFonts w:asciiTheme="majorBidi" w:hAnsiTheme="majorBidi" w:cstheme="majorBidi"/>
          <w:color w:val="FF0000"/>
          <w:lang w:val="en-GB"/>
        </w:rPr>
        <w:t xml:space="preserve">T. Xu, A. B. Birchfield, T. J. </w:t>
      </w:r>
      <w:proofErr w:type="spellStart"/>
      <w:r w:rsidR="00CF7B84" w:rsidRPr="00E0211A">
        <w:rPr>
          <w:rFonts w:asciiTheme="majorBidi" w:hAnsiTheme="majorBidi" w:cstheme="majorBidi"/>
          <w:color w:val="FF0000"/>
          <w:lang w:val="en-GB"/>
        </w:rPr>
        <w:t>Overbye</w:t>
      </w:r>
      <w:proofErr w:type="spellEnd"/>
      <w:r w:rsidR="00CF7B84" w:rsidRPr="00E0211A">
        <w:rPr>
          <w:rFonts w:asciiTheme="majorBidi" w:hAnsiTheme="majorBidi" w:cstheme="majorBidi"/>
          <w:color w:val="FF0000"/>
          <w:lang w:val="en-GB"/>
        </w:rPr>
        <w:t>, </w:t>
      </w:r>
      <w:proofErr w:type="spellStart"/>
      <w:r w:rsidR="00CF7B84" w:rsidRPr="00E0211A">
        <w:rPr>
          <w:rFonts w:asciiTheme="majorBidi" w:hAnsiTheme="majorBidi" w:cstheme="majorBidi"/>
          <w:color w:val="FF0000"/>
          <w:lang w:val="en-GB"/>
        </w:rPr>
        <w:t>Modeling</w:t>
      </w:r>
      <w:proofErr w:type="spellEnd"/>
      <w:r w:rsidR="00CF7B84" w:rsidRPr="00E0211A">
        <w:rPr>
          <w:rFonts w:asciiTheme="majorBidi" w:hAnsiTheme="majorBidi" w:cstheme="majorBidi"/>
          <w:color w:val="FF0000"/>
          <w:lang w:val="en-GB"/>
        </w:rPr>
        <w:t>, Tuning and Validating System Dynamics in Synthetic Electric Grids, IEEE Trans. Power Syst. 33 (November (6)) (2018) 6501-6509.</w:t>
      </w:r>
    </w:p>
    <w:p w14:paraId="21F2BC60" w14:textId="6E4E16CD" w:rsidR="009950C7" w:rsidRPr="00E0211A" w:rsidRDefault="00E0211A" w:rsidP="009950C7">
      <w:pPr>
        <w:spacing w:before="240" w:after="0" w:line="360" w:lineRule="auto"/>
        <w:ind w:left="705" w:hanging="705"/>
        <w:jc w:val="both"/>
        <w:rPr>
          <w:rFonts w:asciiTheme="majorBidi" w:hAnsiTheme="majorBidi" w:cstheme="majorBidi"/>
          <w:color w:val="FF0000"/>
          <w:lang w:val="en-US"/>
        </w:rPr>
      </w:pPr>
      <w:r>
        <w:rPr>
          <w:rFonts w:asciiTheme="majorBidi" w:hAnsiTheme="majorBidi" w:cstheme="majorBidi"/>
          <w:color w:val="FF0000"/>
          <w:lang w:val="en-US"/>
        </w:rPr>
        <w:t>[3</w:t>
      </w:r>
      <w:r w:rsidR="009950C7" w:rsidRPr="00E0211A">
        <w:rPr>
          <w:rFonts w:asciiTheme="majorBidi" w:hAnsiTheme="majorBidi" w:cstheme="majorBidi"/>
          <w:color w:val="FF0000"/>
          <w:lang w:val="en-US"/>
        </w:rPr>
        <w:t>]</w:t>
      </w:r>
      <w:r w:rsidR="009950C7" w:rsidRPr="00E0211A">
        <w:rPr>
          <w:rFonts w:asciiTheme="majorBidi" w:hAnsiTheme="majorBidi" w:cstheme="majorBidi"/>
          <w:color w:val="FF0000"/>
          <w:lang w:val="en-US"/>
        </w:rPr>
        <w:tab/>
      </w:r>
      <w:r w:rsidR="00320507" w:rsidRPr="00E0211A">
        <w:rPr>
          <w:rFonts w:asciiTheme="majorBidi" w:hAnsiTheme="majorBidi" w:cstheme="majorBidi"/>
          <w:color w:val="FF0000"/>
          <w:lang w:val="en-US"/>
        </w:rPr>
        <w:t xml:space="preserve">W.F. </w:t>
      </w:r>
      <w:proofErr w:type="spellStart"/>
      <w:r w:rsidR="009950C7" w:rsidRPr="00E0211A">
        <w:rPr>
          <w:rFonts w:asciiTheme="majorBidi" w:hAnsiTheme="majorBidi" w:cstheme="majorBidi"/>
          <w:color w:val="FF0000"/>
          <w:lang w:val="en-US"/>
        </w:rPr>
        <w:t>Tinney</w:t>
      </w:r>
      <w:proofErr w:type="spellEnd"/>
      <w:r w:rsidR="00320507" w:rsidRPr="00E0211A">
        <w:rPr>
          <w:rFonts w:asciiTheme="majorBidi" w:hAnsiTheme="majorBidi" w:cstheme="majorBidi"/>
          <w:color w:val="FF0000"/>
          <w:lang w:val="en-US"/>
        </w:rPr>
        <w:t>,</w:t>
      </w:r>
      <w:r w:rsidR="009950C7" w:rsidRPr="00E0211A">
        <w:rPr>
          <w:rFonts w:asciiTheme="majorBidi" w:hAnsiTheme="majorBidi" w:cstheme="majorBidi"/>
          <w:color w:val="FF0000"/>
          <w:lang w:val="en-US"/>
        </w:rPr>
        <w:t xml:space="preserve"> </w:t>
      </w:r>
      <w:r w:rsidR="00320507" w:rsidRPr="00E0211A">
        <w:rPr>
          <w:rFonts w:asciiTheme="majorBidi" w:hAnsiTheme="majorBidi" w:cstheme="majorBidi"/>
          <w:color w:val="FF0000"/>
          <w:lang w:val="en-US"/>
        </w:rPr>
        <w:t xml:space="preserve">C.E. </w:t>
      </w:r>
      <w:r w:rsidR="009950C7" w:rsidRPr="00E0211A">
        <w:rPr>
          <w:rFonts w:asciiTheme="majorBidi" w:hAnsiTheme="majorBidi" w:cstheme="majorBidi"/>
          <w:color w:val="FF0000"/>
          <w:lang w:val="en-US"/>
        </w:rPr>
        <w:t>Hart</w:t>
      </w:r>
      <w:r w:rsidR="00320507" w:rsidRPr="00E0211A">
        <w:rPr>
          <w:rFonts w:asciiTheme="majorBidi" w:hAnsiTheme="majorBidi" w:cstheme="majorBidi"/>
          <w:color w:val="FF0000"/>
          <w:lang w:val="en-US"/>
        </w:rPr>
        <w:t>,</w:t>
      </w:r>
      <w:r w:rsidR="009950C7" w:rsidRPr="00E0211A">
        <w:rPr>
          <w:rFonts w:asciiTheme="majorBidi" w:hAnsiTheme="majorBidi" w:cstheme="majorBidi"/>
          <w:color w:val="FF0000"/>
          <w:lang w:val="en-US"/>
        </w:rPr>
        <w:t xml:space="preserve"> Power flow solution by Newton’s method</w:t>
      </w:r>
      <w:r w:rsidR="00320507" w:rsidRPr="00E0211A">
        <w:rPr>
          <w:rFonts w:asciiTheme="majorBidi" w:hAnsiTheme="majorBidi" w:cstheme="majorBidi"/>
          <w:color w:val="FF0000"/>
          <w:lang w:val="en-US"/>
        </w:rPr>
        <w:t>,</w:t>
      </w:r>
      <w:r w:rsidR="009950C7" w:rsidRPr="00E0211A">
        <w:rPr>
          <w:rFonts w:asciiTheme="majorBidi" w:hAnsiTheme="majorBidi" w:cstheme="majorBidi"/>
          <w:color w:val="FF0000"/>
          <w:lang w:val="en-US"/>
        </w:rPr>
        <w:t xml:space="preserve"> IEEE Trans</w:t>
      </w:r>
      <w:r w:rsidR="00BB4C1F" w:rsidRPr="00E0211A">
        <w:rPr>
          <w:rFonts w:asciiTheme="majorBidi" w:hAnsiTheme="majorBidi" w:cstheme="majorBidi"/>
          <w:color w:val="FF0000"/>
          <w:lang w:val="en-US"/>
        </w:rPr>
        <w:t>.</w:t>
      </w:r>
      <w:r w:rsidR="009950C7" w:rsidRPr="00E0211A">
        <w:rPr>
          <w:rFonts w:asciiTheme="majorBidi" w:hAnsiTheme="majorBidi" w:cstheme="majorBidi"/>
          <w:color w:val="FF0000"/>
          <w:lang w:val="en-US"/>
        </w:rPr>
        <w:t xml:space="preserve"> Power App</w:t>
      </w:r>
      <w:r w:rsidR="00BB4C1F" w:rsidRPr="00E0211A">
        <w:rPr>
          <w:rFonts w:asciiTheme="majorBidi" w:hAnsiTheme="majorBidi" w:cstheme="majorBidi"/>
          <w:color w:val="FF0000"/>
          <w:lang w:val="en-US"/>
        </w:rPr>
        <w:t>.</w:t>
      </w:r>
      <w:r w:rsidR="009950C7" w:rsidRPr="00E0211A">
        <w:rPr>
          <w:rFonts w:asciiTheme="majorBidi" w:hAnsiTheme="majorBidi" w:cstheme="majorBidi"/>
          <w:color w:val="FF0000"/>
          <w:lang w:val="en-US"/>
        </w:rPr>
        <w:t xml:space="preserve"> Syst</w:t>
      </w:r>
      <w:r w:rsidR="00BB4C1F" w:rsidRPr="00E0211A">
        <w:rPr>
          <w:rFonts w:asciiTheme="majorBidi" w:hAnsiTheme="majorBidi" w:cstheme="majorBidi"/>
          <w:color w:val="FF0000"/>
          <w:lang w:val="en-US"/>
        </w:rPr>
        <w:t>. PAS-86</w:t>
      </w:r>
      <w:r w:rsidR="00C42A1A" w:rsidRPr="00E0211A">
        <w:rPr>
          <w:rFonts w:asciiTheme="majorBidi" w:hAnsiTheme="majorBidi" w:cstheme="majorBidi"/>
          <w:color w:val="FF0000"/>
          <w:lang w:val="en-US"/>
        </w:rPr>
        <w:t xml:space="preserve"> (November)</w:t>
      </w:r>
      <w:r w:rsidR="00320507" w:rsidRPr="00E0211A">
        <w:rPr>
          <w:rFonts w:asciiTheme="majorBidi" w:hAnsiTheme="majorBidi" w:cstheme="majorBidi"/>
          <w:color w:val="FF0000"/>
          <w:lang w:val="en-US"/>
        </w:rPr>
        <w:t xml:space="preserve"> </w:t>
      </w:r>
      <w:r w:rsidR="00BB4C1F" w:rsidRPr="00E0211A">
        <w:rPr>
          <w:rFonts w:asciiTheme="majorBidi" w:hAnsiTheme="majorBidi" w:cstheme="majorBidi"/>
          <w:color w:val="FF0000"/>
          <w:lang w:val="en-US"/>
        </w:rPr>
        <w:t>(</w:t>
      </w:r>
      <w:r w:rsidR="00320507" w:rsidRPr="00E0211A">
        <w:rPr>
          <w:rFonts w:asciiTheme="majorBidi" w:hAnsiTheme="majorBidi" w:cstheme="majorBidi"/>
          <w:color w:val="FF0000"/>
          <w:lang w:val="en-US"/>
        </w:rPr>
        <w:t>1967</w:t>
      </w:r>
      <w:r w:rsidR="00BB4C1F" w:rsidRPr="00E0211A">
        <w:rPr>
          <w:rFonts w:asciiTheme="majorBidi" w:hAnsiTheme="majorBidi" w:cstheme="majorBidi"/>
          <w:color w:val="FF0000"/>
          <w:lang w:val="en-US"/>
        </w:rPr>
        <w:t>)</w:t>
      </w:r>
      <w:r w:rsidR="009950C7" w:rsidRPr="00E0211A">
        <w:rPr>
          <w:rFonts w:asciiTheme="majorBidi" w:hAnsiTheme="majorBidi" w:cstheme="majorBidi"/>
          <w:color w:val="FF0000"/>
          <w:lang w:val="en-US"/>
        </w:rPr>
        <w:t xml:space="preserve"> 1449–1460.</w:t>
      </w:r>
    </w:p>
    <w:p w14:paraId="7DB1C7EA" w14:textId="2372B62F" w:rsidR="00BB4C1F" w:rsidRPr="00E0211A" w:rsidRDefault="00E0211A" w:rsidP="009950C7">
      <w:pPr>
        <w:spacing w:before="240" w:after="0" w:line="360" w:lineRule="auto"/>
        <w:ind w:left="705" w:hanging="705"/>
        <w:jc w:val="both"/>
        <w:rPr>
          <w:rFonts w:asciiTheme="majorBidi" w:hAnsiTheme="majorBidi" w:cstheme="majorBidi"/>
          <w:color w:val="FF0000"/>
          <w:lang w:val="en-US"/>
        </w:rPr>
      </w:pPr>
      <w:r>
        <w:rPr>
          <w:rFonts w:asciiTheme="majorBidi" w:hAnsiTheme="majorBidi" w:cstheme="majorBidi"/>
          <w:color w:val="FF0000"/>
          <w:lang w:val="en-US"/>
        </w:rPr>
        <w:lastRenderedPageBreak/>
        <w:t>[4</w:t>
      </w:r>
      <w:r w:rsidR="00BB4C1F" w:rsidRPr="00E0211A">
        <w:rPr>
          <w:rFonts w:asciiTheme="majorBidi" w:hAnsiTheme="majorBidi" w:cstheme="majorBidi"/>
          <w:color w:val="FF0000"/>
          <w:lang w:val="en-US"/>
        </w:rPr>
        <w:t>]</w:t>
      </w:r>
      <w:r w:rsidR="00BB4C1F" w:rsidRPr="00E0211A">
        <w:rPr>
          <w:rFonts w:asciiTheme="majorBidi" w:hAnsiTheme="majorBidi" w:cstheme="majorBidi"/>
          <w:color w:val="FF0000"/>
          <w:lang w:val="en-US"/>
        </w:rPr>
        <w:tab/>
        <w:t xml:space="preserve">B. Stott, O. </w:t>
      </w:r>
      <w:proofErr w:type="spellStart"/>
      <w:r w:rsidR="00BB4C1F" w:rsidRPr="00E0211A">
        <w:rPr>
          <w:rFonts w:asciiTheme="majorBidi" w:hAnsiTheme="majorBidi" w:cstheme="majorBidi"/>
          <w:color w:val="FF0000"/>
          <w:lang w:val="en-US"/>
        </w:rPr>
        <w:t>Alsac</w:t>
      </w:r>
      <w:proofErr w:type="spellEnd"/>
      <w:r w:rsidR="00BB4C1F" w:rsidRPr="00E0211A">
        <w:rPr>
          <w:rFonts w:asciiTheme="majorBidi" w:hAnsiTheme="majorBidi" w:cstheme="majorBidi"/>
          <w:color w:val="FF0000"/>
          <w:lang w:val="en-US"/>
        </w:rPr>
        <w:t>, Fast decoupled load flow, IEEE Trans. Power App. Syst. PAS-93 (May (3)) (1974) 859-869.</w:t>
      </w:r>
    </w:p>
    <w:p w14:paraId="5303BDCB" w14:textId="331B4EEA" w:rsidR="00BB4C1F" w:rsidRPr="00E0211A" w:rsidRDefault="00E0211A" w:rsidP="009950C7">
      <w:pPr>
        <w:spacing w:before="240" w:after="0" w:line="360" w:lineRule="auto"/>
        <w:ind w:left="705" w:hanging="705"/>
        <w:jc w:val="both"/>
        <w:rPr>
          <w:rFonts w:asciiTheme="majorBidi" w:hAnsiTheme="majorBidi" w:cstheme="majorBidi"/>
          <w:color w:val="FF0000"/>
          <w:lang w:val="en-US"/>
        </w:rPr>
      </w:pPr>
      <w:r>
        <w:rPr>
          <w:rFonts w:asciiTheme="majorBidi" w:hAnsiTheme="majorBidi" w:cstheme="majorBidi"/>
          <w:color w:val="FF0000"/>
          <w:lang w:val="en-US"/>
        </w:rPr>
        <w:t>[5</w:t>
      </w:r>
      <w:r w:rsidR="00BB4C1F" w:rsidRPr="00E0211A">
        <w:rPr>
          <w:rFonts w:asciiTheme="majorBidi" w:hAnsiTheme="majorBidi" w:cstheme="majorBidi"/>
          <w:color w:val="FF0000"/>
          <w:lang w:val="en-US"/>
        </w:rPr>
        <w:t>]</w:t>
      </w:r>
      <w:r w:rsidR="00BB4C1F" w:rsidRPr="00E0211A">
        <w:rPr>
          <w:rFonts w:asciiTheme="majorBidi" w:hAnsiTheme="majorBidi" w:cstheme="majorBidi"/>
          <w:color w:val="FF0000"/>
          <w:lang w:val="en-US"/>
        </w:rPr>
        <w:tab/>
        <w:t>B. Stott, Review of load flow calculation methods, Proc. IEEE 62 (July (7)) (1974) 916-929.</w:t>
      </w:r>
    </w:p>
    <w:p w14:paraId="45F87C11" w14:textId="141E0496" w:rsidR="00BB4C1F" w:rsidRPr="00E0211A" w:rsidRDefault="00E0211A" w:rsidP="009950C7">
      <w:pPr>
        <w:spacing w:before="240" w:after="0" w:line="360" w:lineRule="auto"/>
        <w:ind w:left="705" w:hanging="705"/>
        <w:jc w:val="both"/>
        <w:rPr>
          <w:rFonts w:asciiTheme="majorBidi" w:hAnsiTheme="majorBidi" w:cstheme="majorBidi"/>
          <w:color w:val="FF0000"/>
          <w:lang w:val="en-GB"/>
        </w:rPr>
      </w:pPr>
      <w:r>
        <w:rPr>
          <w:rFonts w:asciiTheme="majorBidi" w:hAnsiTheme="majorBidi" w:cstheme="majorBidi"/>
          <w:color w:val="FF0000"/>
          <w:lang w:val="en-GB"/>
        </w:rPr>
        <w:t>[6</w:t>
      </w:r>
      <w:r w:rsidR="00BB4C1F" w:rsidRPr="00E0211A">
        <w:rPr>
          <w:rFonts w:asciiTheme="majorBidi" w:hAnsiTheme="majorBidi" w:cstheme="majorBidi"/>
          <w:color w:val="FF0000"/>
          <w:lang w:val="en-GB"/>
        </w:rPr>
        <w:t>]</w:t>
      </w:r>
      <w:r w:rsidR="00BB4C1F" w:rsidRPr="00E0211A">
        <w:rPr>
          <w:rFonts w:asciiTheme="majorBidi" w:hAnsiTheme="majorBidi" w:cstheme="majorBidi"/>
          <w:color w:val="FF0000"/>
          <w:lang w:val="en-GB"/>
        </w:rPr>
        <w:tab/>
        <w:t>S. Kamel, M. Abdel-</w:t>
      </w:r>
      <w:proofErr w:type="spellStart"/>
      <w:r w:rsidR="00BB4C1F" w:rsidRPr="00E0211A">
        <w:rPr>
          <w:rFonts w:asciiTheme="majorBidi" w:hAnsiTheme="majorBidi" w:cstheme="majorBidi"/>
          <w:color w:val="FF0000"/>
          <w:lang w:val="en-GB"/>
        </w:rPr>
        <w:t>Akher</w:t>
      </w:r>
      <w:proofErr w:type="spellEnd"/>
      <w:r w:rsidR="00BB4C1F" w:rsidRPr="00E0211A">
        <w:rPr>
          <w:rFonts w:asciiTheme="majorBidi" w:hAnsiTheme="majorBidi" w:cstheme="majorBidi"/>
          <w:color w:val="FF0000"/>
          <w:lang w:val="en-GB"/>
        </w:rPr>
        <w:t xml:space="preserve">, F. Jurado, </w:t>
      </w:r>
      <w:r w:rsidR="00BB4C1F" w:rsidRPr="00E0211A">
        <w:rPr>
          <w:rFonts w:asciiTheme="majorBidi" w:hAnsiTheme="majorBidi" w:cstheme="majorBidi"/>
          <w:color w:val="FF0000"/>
          <w:lang w:val="en-US"/>
        </w:rPr>
        <w:t xml:space="preserve">Improved NR current injection load flow using power mismatch representation of PV bus, </w:t>
      </w:r>
      <w:r w:rsidR="00BB4C1F" w:rsidRPr="00E0211A">
        <w:rPr>
          <w:rFonts w:asciiTheme="majorBidi" w:hAnsiTheme="majorBidi" w:cstheme="majorBidi"/>
          <w:color w:val="FF0000"/>
          <w:lang w:val="en-GB"/>
        </w:rPr>
        <w:t xml:space="preserve">Int. J. </w:t>
      </w:r>
      <w:proofErr w:type="spellStart"/>
      <w:r w:rsidR="00BB4C1F" w:rsidRPr="00E0211A">
        <w:rPr>
          <w:rFonts w:asciiTheme="majorBidi" w:hAnsiTheme="majorBidi" w:cstheme="majorBidi"/>
          <w:color w:val="FF0000"/>
          <w:lang w:val="en-GB"/>
        </w:rPr>
        <w:t>Electr</w:t>
      </w:r>
      <w:proofErr w:type="spellEnd"/>
      <w:r w:rsidR="00BB4C1F" w:rsidRPr="00E0211A">
        <w:rPr>
          <w:rFonts w:asciiTheme="majorBidi" w:hAnsiTheme="majorBidi" w:cstheme="majorBidi"/>
          <w:color w:val="FF0000"/>
          <w:lang w:val="en-GB"/>
        </w:rPr>
        <w:t>. Power Energy Syst. 53</w:t>
      </w:r>
      <w:r w:rsidR="00C42A1A" w:rsidRPr="00E0211A">
        <w:rPr>
          <w:rFonts w:asciiTheme="majorBidi" w:hAnsiTheme="majorBidi" w:cstheme="majorBidi"/>
          <w:color w:val="FF0000"/>
          <w:lang w:val="en-GB"/>
        </w:rPr>
        <w:t xml:space="preserve"> (December)</w:t>
      </w:r>
      <w:r w:rsidR="00BB4C1F" w:rsidRPr="00E0211A">
        <w:rPr>
          <w:rFonts w:asciiTheme="majorBidi" w:hAnsiTheme="majorBidi" w:cstheme="majorBidi"/>
          <w:color w:val="FF0000"/>
          <w:lang w:val="en-GB"/>
        </w:rPr>
        <w:t xml:space="preserve"> (2013) 64-68.</w:t>
      </w:r>
    </w:p>
    <w:p w14:paraId="0F759270" w14:textId="2220A244" w:rsidR="00BB4C1F" w:rsidRPr="00E0211A" w:rsidRDefault="00E0211A" w:rsidP="009950C7">
      <w:pPr>
        <w:spacing w:before="240" w:after="0" w:line="360" w:lineRule="auto"/>
        <w:ind w:left="705" w:hanging="705"/>
        <w:jc w:val="both"/>
        <w:rPr>
          <w:rFonts w:asciiTheme="majorBidi" w:hAnsiTheme="majorBidi" w:cstheme="majorBidi"/>
          <w:color w:val="FF0000"/>
          <w:lang w:val="en-US"/>
        </w:rPr>
      </w:pPr>
      <w:r>
        <w:rPr>
          <w:rFonts w:asciiTheme="majorBidi" w:hAnsiTheme="majorBidi" w:cstheme="majorBidi"/>
          <w:color w:val="FF0000"/>
          <w:lang w:val="en-US"/>
        </w:rPr>
        <w:t>[7</w:t>
      </w:r>
      <w:r w:rsidR="00BB4C1F" w:rsidRPr="00E0211A">
        <w:rPr>
          <w:rFonts w:asciiTheme="majorBidi" w:hAnsiTheme="majorBidi" w:cstheme="majorBidi"/>
          <w:color w:val="FF0000"/>
          <w:lang w:val="en-US"/>
        </w:rPr>
        <w:t>]</w:t>
      </w:r>
      <w:r w:rsidR="00BB4C1F" w:rsidRPr="00E0211A">
        <w:rPr>
          <w:rFonts w:asciiTheme="majorBidi" w:hAnsiTheme="majorBidi" w:cstheme="majorBidi"/>
          <w:color w:val="FF0000"/>
          <w:lang w:val="en-US"/>
        </w:rPr>
        <w:tab/>
        <w:t>S.A. Saleh, The Formulation of a Power Flow Using </w:t>
      </w:r>
      <w:r w:rsidR="00BB4C1F" w:rsidRPr="00E0211A">
        <w:rPr>
          <w:rFonts w:asciiTheme="majorBidi" w:hAnsiTheme="majorBidi" w:cstheme="majorBidi"/>
          <w:i/>
          <w:color w:val="FF0000"/>
          <w:lang w:val="en-US"/>
        </w:rPr>
        <w:t>d-q</w:t>
      </w:r>
      <w:r w:rsidR="00BB4C1F" w:rsidRPr="00E0211A">
        <w:rPr>
          <w:rFonts w:asciiTheme="majorBidi" w:hAnsiTheme="majorBidi" w:cstheme="majorBidi"/>
          <w:color w:val="FF0000"/>
          <w:lang w:val="en-US"/>
        </w:rPr>
        <w:t> Reference Frame Components-Part I: Balanced </w:t>
      </w:r>
      <w:r w:rsidR="00BB4C1F" w:rsidRPr="00E0211A">
        <w:rPr>
          <w:rFonts w:asciiTheme="majorBidi" w:hAnsiTheme="majorBidi" w:cstheme="majorBidi"/>
          <w:i/>
          <w:color w:val="FF0000"/>
          <w:lang w:val="en-US"/>
        </w:rPr>
        <w:t>3ϕ</w:t>
      </w:r>
      <w:r w:rsidR="00BB4C1F" w:rsidRPr="00E0211A">
        <w:rPr>
          <w:rFonts w:asciiTheme="majorBidi" w:hAnsiTheme="majorBidi" w:cstheme="majorBidi"/>
          <w:color w:val="FF0000"/>
          <w:lang w:val="en-US"/>
        </w:rPr>
        <w:t> Systems, IEEE Trans. Ind. Appl. 52 (Sept</w:t>
      </w:r>
      <w:r w:rsidR="004A45E0" w:rsidRPr="00E0211A">
        <w:rPr>
          <w:rFonts w:asciiTheme="majorBidi" w:hAnsiTheme="majorBidi" w:cstheme="majorBidi"/>
          <w:color w:val="FF0000"/>
          <w:lang w:val="en-US"/>
        </w:rPr>
        <w:t>ember</w:t>
      </w:r>
      <w:r w:rsidR="00BB4C1F" w:rsidRPr="00E0211A">
        <w:rPr>
          <w:rFonts w:asciiTheme="majorBidi" w:hAnsiTheme="majorBidi" w:cstheme="majorBidi"/>
          <w:color w:val="FF0000"/>
          <w:lang w:val="en-US"/>
        </w:rPr>
        <w:t>-Oct</w:t>
      </w:r>
      <w:r w:rsidR="004A45E0" w:rsidRPr="00E0211A">
        <w:rPr>
          <w:rFonts w:asciiTheme="majorBidi" w:hAnsiTheme="majorBidi" w:cstheme="majorBidi"/>
          <w:color w:val="FF0000"/>
          <w:lang w:val="en-US"/>
        </w:rPr>
        <w:t>ober</w:t>
      </w:r>
      <w:r w:rsidR="00BB4C1F" w:rsidRPr="00E0211A">
        <w:rPr>
          <w:rFonts w:asciiTheme="majorBidi" w:hAnsiTheme="majorBidi" w:cstheme="majorBidi"/>
          <w:color w:val="FF0000"/>
          <w:lang w:val="en-US"/>
        </w:rPr>
        <w:t xml:space="preserve"> (5)) (2016) 3682-3693.</w:t>
      </w:r>
    </w:p>
    <w:p w14:paraId="0D99F4F8" w14:textId="1B2AA8BA" w:rsidR="00BB4C1F" w:rsidRPr="00E0211A" w:rsidRDefault="00E0211A" w:rsidP="009950C7">
      <w:pPr>
        <w:spacing w:before="240" w:after="0" w:line="360" w:lineRule="auto"/>
        <w:ind w:left="705" w:hanging="705"/>
        <w:jc w:val="both"/>
        <w:rPr>
          <w:rFonts w:asciiTheme="majorBidi" w:hAnsiTheme="majorBidi" w:cstheme="majorBidi"/>
          <w:color w:val="FF0000"/>
          <w:lang w:val="en-GB"/>
        </w:rPr>
      </w:pPr>
      <w:r>
        <w:rPr>
          <w:rFonts w:asciiTheme="majorBidi" w:hAnsiTheme="majorBidi" w:cstheme="majorBidi"/>
          <w:color w:val="FF0000"/>
          <w:lang w:val="en-GB"/>
        </w:rPr>
        <w:t>[8</w:t>
      </w:r>
      <w:r w:rsidR="00BB4C1F" w:rsidRPr="00E0211A">
        <w:rPr>
          <w:rFonts w:asciiTheme="majorBidi" w:hAnsiTheme="majorBidi" w:cstheme="majorBidi"/>
          <w:color w:val="FF0000"/>
          <w:lang w:val="en-GB"/>
        </w:rPr>
        <w:t>]</w:t>
      </w:r>
      <w:r w:rsidR="00BB4C1F" w:rsidRPr="00E0211A">
        <w:rPr>
          <w:rFonts w:asciiTheme="majorBidi" w:hAnsiTheme="majorBidi" w:cstheme="majorBidi"/>
          <w:color w:val="FF0000"/>
          <w:lang w:val="en-GB"/>
        </w:rPr>
        <w:tab/>
        <w:t xml:space="preserve">M. Tostado, S. Kamel, F. Jurado, Developed Newton-Raphson based Predictor-Corrector load flow approach with high convergence rate, Int. J. </w:t>
      </w:r>
      <w:proofErr w:type="spellStart"/>
      <w:r w:rsidR="00BB4C1F" w:rsidRPr="00E0211A">
        <w:rPr>
          <w:rFonts w:asciiTheme="majorBidi" w:hAnsiTheme="majorBidi" w:cstheme="majorBidi"/>
          <w:color w:val="FF0000"/>
          <w:lang w:val="en-GB"/>
        </w:rPr>
        <w:t>Electr</w:t>
      </w:r>
      <w:proofErr w:type="spellEnd"/>
      <w:r w:rsidR="00BB4C1F" w:rsidRPr="00E0211A">
        <w:rPr>
          <w:rFonts w:asciiTheme="majorBidi" w:hAnsiTheme="majorBidi" w:cstheme="majorBidi"/>
          <w:color w:val="FF0000"/>
          <w:lang w:val="en-GB"/>
        </w:rPr>
        <w:t>. Power Energy Syst. 105 (2019) 785-792.</w:t>
      </w:r>
    </w:p>
    <w:p w14:paraId="405C20C1" w14:textId="2CEF8152" w:rsidR="000903F3" w:rsidRPr="00E0211A" w:rsidRDefault="00E0211A" w:rsidP="009950C7">
      <w:pPr>
        <w:spacing w:before="240" w:after="0" w:line="360" w:lineRule="auto"/>
        <w:ind w:left="705" w:hanging="705"/>
        <w:jc w:val="both"/>
        <w:rPr>
          <w:rFonts w:asciiTheme="majorBidi" w:hAnsiTheme="majorBidi" w:cstheme="majorBidi"/>
          <w:color w:val="FF0000"/>
          <w:lang w:val="en-US"/>
        </w:rPr>
      </w:pPr>
      <w:r>
        <w:rPr>
          <w:rFonts w:asciiTheme="majorBidi" w:hAnsiTheme="majorBidi" w:cstheme="majorBidi"/>
          <w:color w:val="FF0000"/>
          <w:lang w:val="en-GB"/>
        </w:rPr>
        <w:t>[9</w:t>
      </w:r>
      <w:r w:rsidR="000903F3" w:rsidRPr="00E0211A">
        <w:rPr>
          <w:rFonts w:asciiTheme="majorBidi" w:hAnsiTheme="majorBidi" w:cstheme="majorBidi"/>
          <w:color w:val="FF0000"/>
          <w:lang w:val="en-GB"/>
        </w:rPr>
        <w:t>]</w:t>
      </w:r>
      <w:r w:rsidR="000903F3" w:rsidRPr="00E0211A">
        <w:rPr>
          <w:rFonts w:asciiTheme="majorBidi" w:hAnsiTheme="majorBidi" w:cstheme="majorBidi"/>
          <w:color w:val="FF0000"/>
          <w:lang w:val="en-GB"/>
        </w:rPr>
        <w:tab/>
        <w:t xml:space="preserve">S. Iwamoto, Y. Tamura, </w:t>
      </w:r>
      <w:r w:rsidR="000903F3" w:rsidRPr="00E0211A">
        <w:rPr>
          <w:rFonts w:asciiTheme="majorBidi" w:hAnsiTheme="majorBidi" w:cstheme="majorBidi"/>
          <w:color w:val="FF0000"/>
          <w:lang w:val="en-US"/>
        </w:rPr>
        <w:t>A load flow calculation method for ill-conditioned power systems, IEEE Trans. Power App. Syst. PAS-100 (April (4)) (1981) 1736-1743.</w:t>
      </w:r>
    </w:p>
    <w:p w14:paraId="528262AB" w14:textId="05EA8760" w:rsidR="000903F3" w:rsidRPr="00E0211A" w:rsidRDefault="000903F3" w:rsidP="009950C7">
      <w:pPr>
        <w:spacing w:before="240" w:after="0" w:line="360" w:lineRule="auto"/>
        <w:ind w:left="705" w:hanging="705"/>
        <w:jc w:val="both"/>
        <w:rPr>
          <w:rFonts w:asciiTheme="majorBidi" w:hAnsiTheme="majorBidi" w:cstheme="majorBidi"/>
          <w:color w:val="FF0000"/>
          <w:lang w:val="en-US"/>
        </w:rPr>
      </w:pPr>
      <w:r w:rsidRPr="00E0211A">
        <w:rPr>
          <w:rFonts w:asciiTheme="majorBidi" w:hAnsiTheme="majorBidi" w:cstheme="majorBidi"/>
          <w:color w:val="FF0000"/>
          <w:lang w:val="en-US"/>
        </w:rPr>
        <w:t>[</w:t>
      </w:r>
      <w:r w:rsidR="00E0211A">
        <w:rPr>
          <w:rFonts w:asciiTheme="majorBidi" w:hAnsiTheme="majorBidi" w:cstheme="majorBidi"/>
          <w:color w:val="FF0000"/>
          <w:lang w:val="en-US"/>
        </w:rPr>
        <w:t>10</w:t>
      </w:r>
      <w:r w:rsidRPr="00E0211A">
        <w:rPr>
          <w:rFonts w:asciiTheme="majorBidi" w:hAnsiTheme="majorBidi" w:cstheme="majorBidi"/>
          <w:color w:val="FF0000"/>
          <w:lang w:val="en-US"/>
        </w:rPr>
        <w:t>]</w:t>
      </w:r>
      <w:r w:rsidRPr="00E0211A">
        <w:rPr>
          <w:rFonts w:asciiTheme="majorBidi" w:hAnsiTheme="majorBidi" w:cstheme="majorBidi"/>
          <w:color w:val="FF0000"/>
          <w:lang w:val="en-US"/>
        </w:rPr>
        <w:tab/>
        <w:t>F. Milano,</w:t>
      </w:r>
      <w:r w:rsidR="004A45E0" w:rsidRPr="00E0211A">
        <w:rPr>
          <w:rFonts w:asciiTheme="majorBidi" w:hAnsiTheme="majorBidi" w:cstheme="majorBidi"/>
          <w:color w:val="FF0000"/>
          <w:lang w:val="en-US"/>
        </w:rPr>
        <w:t xml:space="preserve"> Continuous Newton’s Method for Power Flow Analysis, IEEE Trans. Power Syst. 24 (February (1)) (2009) 50-57.</w:t>
      </w:r>
    </w:p>
    <w:p w14:paraId="73B5BD98" w14:textId="7AC5653B" w:rsidR="000903F3" w:rsidRPr="00E0211A" w:rsidRDefault="000903F3" w:rsidP="009950C7">
      <w:pPr>
        <w:spacing w:before="240" w:after="0" w:line="360" w:lineRule="auto"/>
        <w:ind w:left="705" w:hanging="705"/>
        <w:jc w:val="both"/>
        <w:rPr>
          <w:rFonts w:asciiTheme="majorBidi" w:hAnsiTheme="majorBidi" w:cstheme="majorBidi"/>
          <w:color w:val="FF0000"/>
          <w:lang w:val="en-US"/>
        </w:rPr>
      </w:pPr>
      <w:r w:rsidRPr="00E0211A">
        <w:rPr>
          <w:rFonts w:asciiTheme="majorBidi" w:hAnsiTheme="majorBidi" w:cstheme="majorBidi"/>
          <w:color w:val="FF0000"/>
          <w:lang w:val="en-US"/>
        </w:rPr>
        <w:t>[</w:t>
      </w:r>
      <w:r w:rsidR="00E0211A">
        <w:rPr>
          <w:rFonts w:asciiTheme="majorBidi" w:hAnsiTheme="majorBidi" w:cstheme="majorBidi"/>
          <w:color w:val="FF0000"/>
          <w:lang w:val="en-US"/>
        </w:rPr>
        <w:t>11</w:t>
      </w:r>
      <w:r w:rsidRPr="00E0211A">
        <w:rPr>
          <w:rFonts w:asciiTheme="majorBidi" w:hAnsiTheme="majorBidi" w:cstheme="majorBidi"/>
          <w:color w:val="FF0000"/>
          <w:lang w:val="en-US"/>
        </w:rPr>
        <w:t>]</w:t>
      </w:r>
      <w:r w:rsidRPr="00E0211A">
        <w:rPr>
          <w:rFonts w:asciiTheme="majorBidi" w:hAnsiTheme="majorBidi" w:cstheme="majorBidi"/>
          <w:color w:val="FF0000"/>
          <w:lang w:val="en-US"/>
        </w:rPr>
        <w:tab/>
        <w:t xml:space="preserve">R. </w:t>
      </w:r>
      <w:proofErr w:type="spellStart"/>
      <w:r w:rsidRPr="00E0211A">
        <w:rPr>
          <w:rFonts w:asciiTheme="majorBidi" w:hAnsiTheme="majorBidi" w:cstheme="majorBidi"/>
          <w:color w:val="FF0000"/>
          <w:lang w:val="en-US"/>
        </w:rPr>
        <w:t>Pourbagher</w:t>
      </w:r>
      <w:proofErr w:type="spellEnd"/>
      <w:r w:rsidRPr="00E0211A">
        <w:rPr>
          <w:rFonts w:asciiTheme="majorBidi" w:hAnsiTheme="majorBidi" w:cstheme="majorBidi"/>
          <w:color w:val="FF0000"/>
          <w:lang w:val="en-US"/>
        </w:rPr>
        <w:t>,</w:t>
      </w:r>
      <w:r w:rsidR="004A45E0" w:rsidRPr="00E0211A">
        <w:rPr>
          <w:rFonts w:asciiTheme="majorBidi" w:hAnsiTheme="majorBidi" w:cstheme="majorBidi"/>
          <w:color w:val="FF0000"/>
          <w:lang w:val="en-US"/>
        </w:rPr>
        <w:t xml:space="preserve"> S.Y. </w:t>
      </w:r>
      <w:proofErr w:type="spellStart"/>
      <w:r w:rsidR="004A45E0" w:rsidRPr="00E0211A">
        <w:rPr>
          <w:rFonts w:asciiTheme="majorBidi" w:hAnsiTheme="majorBidi" w:cstheme="majorBidi"/>
          <w:color w:val="FF0000"/>
          <w:lang w:val="en-US"/>
        </w:rPr>
        <w:t>Derakhshandeh</w:t>
      </w:r>
      <w:proofErr w:type="spellEnd"/>
      <w:r w:rsidR="004A45E0" w:rsidRPr="00E0211A">
        <w:rPr>
          <w:rFonts w:asciiTheme="majorBidi" w:hAnsiTheme="majorBidi" w:cstheme="majorBidi"/>
          <w:color w:val="FF0000"/>
          <w:lang w:val="en-US"/>
        </w:rPr>
        <w:t xml:space="preserve">, Application of high-order Levenberg-Marquardt method for solving the power flow problem in the ill-conditioned systems, IET </w:t>
      </w:r>
      <w:proofErr w:type="spellStart"/>
      <w:r w:rsidR="004A45E0" w:rsidRPr="00E0211A">
        <w:rPr>
          <w:rFonts w:asciiTheme="majorBidi" w:hAnsiTheme="majorBidi" w:cstheme="majorBidi"/>
          <w:color w:val="FF0000"/>
          <w:lang w:val="en-US"/>
        </w:rPr>
        <w:t>Gener</w:t>
      </w:r>
      <w:proofErr w:type="spellEnd"/>
      <w:r w:rsidR="004A45E0" w:rsidRPr="00E0211A">
        <w:rPr>
          <w:rFonts w:asciiTheme="majorBidi" w:hAnsiTheme="majorBidi" w:cstheme="majorBidi"/>
          <w:color w:val="FF0000"/>
          <w:lang w:val="en-US"/>
        </w:rPr>
        <w:t xml:space="preserve">. </w:t>
      </w:r>
      <w:proofErr w:type="spellStart"/>
      <w:r w:rsidR="004A45E0" w:rsidRPr="00E0211A">
        <w:rPr>
          <w:rFonts w:asciiTheme="majorBidi" w:hAnsiTheme="majorBidi" w:cstheme="majorBidi"/>
          <w:color w:val="FF0000"/>
          <w:lang w:val="en-US"/>
        </w:rPr>
        <w:t>Transm</w:t>
      </w:r>
      <w:proofErr w:type="spellEnd"/>
      <w:r w:rsidR="004A45E0" w:rsidRPr="00E0211A">
        <w:rPr>
          <w:rFonts w:asciiTheme="majorBidi" w:hAnsiTheme="majorBidi" w:cstheme="majorBidi"/>
          <w:color w:val="FF0000"/>
          <w:lang w:val="en-US"/>
        </w:rPr>
        <w:t xml:space="preserve">. </w:t>
      </w:r>
      <w:proofErr w:type="spellStart"/>
      <w:r w:rsidR="004A45E0" w:rsidRPr="00E0211A">
        <w:rPr>
          <w:rFonts w:asciiTheme="majorBidi" w:hAnsiTheme="majorBidi" w:cstheme="majorBidi"/>
          <w:color w:val="FF0000"/>
          <w:lang w:val="en-US"/>
        </w:rPr>
        <w:t>Distrib</w:t>
      </w:r>
      <w:proofErr w:type="spellEnd"/>
      <w:r w:rsidR="004A45E0" w:rsidRPr="00E0211A">
        <w:rPr>
          <w:rFonts w:asciiTheme="majorBidi" w:hAnsiTheme="majorBidi" w:cstheme="majorBidi"/>
          <w:color w:val="FF0000"/>
          <w:lang w:val="en-US"/>
        </w:rPr>
        <w:t>. 10 (2) (2016) 3017-3022.</w:t>
      </w:r>
    </w:p>
    <w:p w14:paraId="75BF4488" w14:textId="594D5D3F" w:rsidR="009A0287" w:rsidRPr="00E0211A" w:rsidRDefault="009A0287" w:rsidP="009950C7">
      <w:pPr>
        <w:spacing w:before="240" w:after="0" w:line="360" w:lineRule="auto"/>
        <w:ind w:left="705" w:hanging="705"/>
        <w:jc w:val="both"/>
        <w:rPr>
          <w:rFonts w:asciiTheme="majorBidi" w:hAnsiTheme="majorBidi" w:cstheme="majorBidi"/>
          <w:color w:val="FF0000"/>
          <w:lang w:val="en-US"/>
        </w:rPr>
      </w:pPr>
      <w:r w:rsidRPr="00E0211A">
        <w:rPr>
          <w:rFonts w:asciiTheme="majorBidi" w:hAnsiTheme="majorBidi" w:cstheme="majorBidi"/>
          <w:color w:val="FF0000"/>
          <w:lang w:val="en-US"/>
        </w:rPr>
        <w:t>[</w:t>
      </w:r>
      <w:r w:rsidR="00E0211A">
        <w:rPr>
          <w:rFonts w:asciiTheme="majorBidi" w:hAnsiTheme="majorBidi" w:cstheme="majorBidi"/>
          <w:color w:val="FF0000"/>
          <w:lang w:val="en-US"/>
        </w:rPr>
        <w:t>12</w:t>
      </w:r>
      <w:r w:rsidRPr="00E0211A">
        <w:rPr>
          <w:rFonts w:asciiTheme="majorBidi" w:hAnsiTheme="majorBidi" w:cstheme="majorBidi"/>
          <w:color w:val="FF0000"/>
          <w:lang w:val="en-US"/>
        </w:rPr>
        <w:t>]</w:t>
      </w:r>
      <w:r w:rsidRPr="00E0211A">
        <w:rPr>
          <w:rFonts w:asciiTheme="majorBidi" w:hAnsiTheme="majorBidi" w:cstheme="majorBidi"/>
          <w:color w:val="FF0000"/>
          <w:lang w:val="en-US"/>
        </w:rPr>
        <w:tab/>
        <w:t xml:space="preserve">M.D. Schaffer, D.J. </w:t>
      </w:r>
      <w:proofErr w:type="spellStart"/>
      <w:r w:rsidRPr="00E0211A">
        <w:rPr>
          <w:rFonts w:asciiTheme="majorBidi" w:hAnsiTheme="majorBidi" w:cstheme="majorBidi"/>
          <w:color w:val="FF0000"/>
          <w:lang w:val="en-US"/>
        </w:rPr>
        <w:t>Tylavsky</w:t>
      </w:r>
      <w:proofErr w:type="spellEnd"/>
      <w:r w:rsidR="00C42A1A" w:rsidRPr="00E0211A">
        <w:rPr>
          <w:rFonts w:asciiTheme="majorBidi" w:hAnsiTheme="majorBidi" w:cstheme="majorBidi"/>
          <w:color w:val="FF0000"/>
          <w:lang w:val="en-US"/>
        </w:rPr>
        <w:t xml:space="preserve">, A </w:t>
      </w:r>
      <w:proofErr w:type="spellStart"/>
      <w:r w:rsidR="00C42A1A" w:rsidRPr="00E0211A">
        <w:rPr>
          <w:rFonts w:asciiTheme="majorBidi" w:hAnsiTheme="majorBidi" w:cstheme="majorBidi"/>
          <w:color w:val="FF0000"/>
          <w:lang w:val="en-US"/>
        </w:rPr>
        <w:t>nondiverging</w:t>
      </w:r>
      <w:proofErr w:type="spellEnd"/>
      <w:r w:rsidR="00C42A1A" w:rsidRPr="00E0211A">
        <w:rPr>
          <w:rFonts w:asciiTheme="majorBidi" w:hAnsiTheme="majorBidi" w:cstheme="majorBidi"/>
          <w:color w:val="FF0000"/>
          <w:lang w:val="en-US"/>
        </w:rPr>
        <w:t xml:space="preserve"> polar-form Newton-based power flow, IEEE Trans. Ind. Appl. 24 (September-October (5)) (1988) 870-877.</w:t>
      </w:r>
    </w:p>
    <w:p w14:paraId="19F2ED3D" w14:textId="30486AF9" w:rsidR="00C42A1A" w:rsidRPr="00E0211A" w:rsidRDefault="00C42A1A" w:rsidP="009950C7">
      <w:pPr>
        <w:spacing w:before="240" w:after="0" w:line="360" w:lineRule="auto"/>
        <w:ind w:left="705" w:hanging="705"/>
        <w:jc w:val="both"/>
        <w:rPr>
          <w:rFonts w:asciiTheme="majorBidi" w:hAnsiTheme="majorBidi" w:cstheme="majorBidi"/>
          <w:color w:val="FF0000"/>
          <w:lang w:val="en-US"/>
        </w:rPr>
      </w:pPr>
      <w:r w:rsidRPr="00E0211A">
        <w:rPr>
          <w:rFonts w:asciiTheme="majorBidi" w:hAnsiTheme="majorBidi" w:cstheme="majorBidi"/>
          <w:color w:val="FF0000"/>
          <w:lang w:val="en-US"/>
        </w:rPr>
        <w:t>[</w:t>
      </w:r>
      <w:r w:rsidR="00E0211A">
        <w:rPr>
          <w:rFonts w:asciiTheme="majorBidi" w:hAnsiTheme="majorBidi" w:cstheme="majorBidi"/>
          <w:color w:val="FF0000"/>
          <w:lang w:val="en-US"/>
        </w:rPr>
        <w:t>13</w:t>
      </w:r>
      <w:r w:rsidRPr="00E0211A">
        <w:rPr>
          <w:rFonts w:asciiTheme="majorBidi" w:hAnsiTheme="majorBidi" w:cstheme="majorBidi"/>
          <w:color w:val="FF0000"/>
          <w:lang w:val="en-US"/>
        </w:rPr>
        <w:t>]</w:t>
      </w:r>
      <w:r w:rsidRPr="00E0211A">
        <w:rPr>
          <w:rFonts w:asciiTheme="majorBidi" w:hAnsiTheme="majorBidi" w:cstheme="majorBidi"/>
          <w:color w:val="FF0000"/>
          <w:lang w:val="en-US"/>
        </w:rPr>
        <w:tab/>
        <w:t xml:space="preserve">P.R. </w:t>
      </w:r>
      <w:proofErr w:type="spellStart"/>
      <w:r w:rsidRPr="00E0211A">
        <w:rPr>
          <w:rFonts w:asciiTheme="majorBidi" w:hAnsiTheme="majorBidi" w:cstheme="majorBidi"/>
          <w:color w:val="FF0000"/>
          <w:lang w:val="en-US"/>
        </w:rPr>
        <w:t>Bijwe</w:t>
      </w:r>
      <w:proofErr w:type="spellEnd"/>
      <w:r w:rsidRPr="00E0211A">
        <w:rPr>
          <w:rFonts w:asciiTheme="majorBidi" w:hAnsiTheme="majorBidi" w:cstheme="majorBidi"/>
          <w:color w:val="FF0000"/>
          <w:lang w:val="en-US"/>
        </w:rPr>
        <w:t xml:space="preserve">, S.M. </w:t>
      </w:r>
      <w:proofErr w:type="spellStart"/>
      <w:r w:rsidRPr="00E0211A">
        <w:rPr>
          <w:rFonts w:asciiTheme="majorBidi" w:hAnsiTheme="majorBidi" w:cstheme="majorBidi"/>
          <w:color w:val="FF0000"/>
          <w:lang w:val="en-US"/>
        </w:rPr>
        <w:t>Kelapure</w:t>
      </w:r>
      <w:proofErr w:type="spellEnd"/>
      <w:r w:rsidRPr="00E0211A">
        <w:rPr>
          <w:rFonts w:asciiTheme="majorBidi" w:hAnsiTheme="majorBidi" w:cstheme="majorBidi"/>
          <w:color w:val="FF0000"/>
          <w:lang w:val="en-US"/>
        </w:rPr>
        <w:t>, Nondivergent fast power flow methods, IEEE Trans. Power Syst. 18 (May (2)) (2003) 633-638.</w:t>
      </w:r>
    </w:p>
    <w:p w14:paraId="0C0CA97A" w14:textId="4275C6B9" w:rsidR="00C42A1A" w:rsidRPr="00E0211A" w:rsidRDefault="00C42A1A" w:rsidP="009950C7">
      <w:pPr>
        <w:spacing w:before="240" w:after="0" w:line="360" w:lineRule="auto"/>
        <w:ind w:left="705" w:hanging="705"/>
        <w:jc w:val="both"/>
        <w:rPr>
          <w:rFonts w:asciiTheme="majorBidi" w:hAnsiTheme="majorBidi" w:cstheme="majorBidi"/>
          <w:color w:val="FF0000"/>
          <w:lang w:val="en-GB"/>
        </w:rPr>
      </w:pPr>
      <w:r w:rsidRPr="00E0211A">
        <w:rPr>
          <w:rFonts w:asciiTheme="majorBidi" w:hAnsiTheme="majorBidi" w:cstheme="majorBidi"/>
          <w:color w:val="FF0000"/>
          <w:lang w:val="en-US"/>
        </w:rPr>
        <w:t>[</w:t>
      </w:r>
      <w:r w:rsidR="00E0211A">
        <w:rPr>
          <w:rFonts w:asciiTheme="majorBidi" w:hAnsiTheme="majorBidi" w:cstheme="majorBidi"/>
          <w:color w:val="FF0000"/>
          <w:lang w:val="en-US"/>
        </w:rPr>
        <w:t>14</w:t>
      </w:r>
      <w:r w:rsidRPr="00E0211A">
        <w:rPr>
          <w:rFonts w:asciiTheme="majorBidi" w:hAnsiTheme="majorBidi" w:cstheme="majorBidi"/>
          <w:color w:val="FF0000"/>
          <w:lang w:val="en-US"/>
        </w:rPr>
        <w:t>]</w:t>
      </w:r>
      <w:r w:rsidRPr="00E0211A">
        <w:rPr>
          <w:rFonts w:asciiTheme="majorBidi" w:hAnsiTheme="majorBidi" w:cstheme="majorBidi"/>
          <w:color w:val="FF0000"/>
          <w:lang w:val="en-US"/>
        </w:rPr>
        <w:tab/>
        <w:t xml:space="preserve">A. </w:t>
      </w:r>
      <w:proofErr w:type="spellStart"/>
      <w:r w:rsidRPr="00E0211A">
        <w:rPr>
          <w:rFonts w:asciiTheme="majorBidi" w:hAnsiTheme="majorBidi" w:cstheme="majorBidi"/>
          <w:color w:val="FF0000"/>
          <w:lang w:val="en-GB"/>
        </w:rPr>
        <w:t>Shahriari</w:t>
      </w:r>
      <w:proofErr w:type="spellEnd"/>
      <w:r w:rsidRPr="00E0211A">
        <w:rPr>
          <w:rFonts w:asciiTheme="majorBidi" w:hAnsiTheme="majorBidi" w:cstheme="majorBidi"/>
          <w:color w:val="FF0000"/>
          <w:lang w:val="en-GB"/>
        </w:rPr>
        <w:t xml:space="preserve">, et al., Quadratic Discriminant Index for Optimal Multiplier Load Flow Method in ill conditioned system, Int. J. </w:t>
      </w:r>
      <w:proofErr w:type="spellStart"/>
      <w:r w:rsidRPr="00E0211A">
        <w:rPr>
          <w:rFonts w:asciiTheme="majorBidi" w:hAnsiTheme="majorBidi" w:cstheme="majorBidi"/>
          <w:color w:val="FF0000"/>
          <w:lang w:val="en-GB"/>
        </w:rPr>
        <w:t>Electr</w:t>
      </w:r>
      <w:proofErr w:type="spellEnd"/>
      <w:r w:rsidRPr="00E0211A">
        <w:rPr>
          <w:rFonts w:asciiTheme="majorBidi" w:hAnsiTheme="majorBidi" w:cstheme="majorBidi"/>
          <w:color w:val="FF0000"/>
          <w:lang w:val="en-GB"/>
        </w:rPr>
        <w:t>. Power Energy Syst. 60 (September) (2014) 378-388.</w:t>
      </w:r>
    </w:p>
    <w:p w14:paraId="1A6DDD78" w14:textId="61CE0EC1" w:rsidR="007022E3" w:rsidRPr="00E0211A" w:rsidRDefault="007022E3" w:rsidP="009950C7">
      <w:pPr>
        <w:spacing w:before="240" w:after="0" w:line="360" w:lineRule="auto"/>
        <w:ind w:left="705" w:hanging="705"/>
        <w:jc w:val="both"/>
        <w:rPr>
          <w:rFonts w:asciiTheme="majorBidi" w:hAnsiTheme="majorBidi" w:cstheme="majorBidi"/>
          <w:color w:val="FF0000"/>
          <w:lang w:val="en-GB"/>
        </w:rPr>
      </w:pPr>
      <w:r w:rsidRPr="00E0211A">
        <w:rPr>
          <w:rFonts w:asciiTheme="majorBidi" w:hAnsiTheme="majorBidi" w:cstheme="majorBidi"/>
          <w:color w:val="FF0000"/>
          <w:lang w:val="en-GB"/>
        </w:rPr>
        <w:t>[</w:t>
      </w:r>
      <w:r w:rsidR="006665FD">
        <w:rPr>
          <w:rFonts w:asciiTheme="majorBidi" w:hAnsiTheme="majorBidi" w:cstheme="majorBidi"/>
          <w:color w:val="FF0000"/>
          <w:lang w:val="en-GB"/>
        </w:rPr>
        <w:t>15</w:t>
      </w:r>
      <w:r w:rsidRPr="00E0211A">
        <w:rPr>
          <w:rFonts w:asciiTheme="majorBidi" w:hAnsiTheme="majorBidi" w:cstheme="majorBidi"/>
          <w:color w:val="FF0000"/>
          <w:lang w:val="en-GB"/>
        </w:rPr>
        <w:t>]</w:t>
      </w:r>
      <w:r w:rsidR="000F2178" w:rsidRPr="00E0211A">
        <w:rPr>
          <w:rFonts w:asciiTheme="majorBidi" w:hAnsiTheme="majorBidi" w:cstheme="majorBidi"/>
          <w:color w:val="FF0000"/>
          <w:lang w:val="en-GB"/>
        </w:rPr>
        <w:tab/>
        <w:t xml:space="preserve">J.W. Neuberger, Continuous Newton’s method, In: </w:t>
      </w:r>
      <w:proofErr w:type="spellStart"/>
      <w:r w:rsidR="000F2178" w:rsidRPr="00E0211A">
        <w:rPr>
          <w:rFonts w:asciiTheme="majorBidi" w:hAnsiTheme="majorBidi" w:cstheme="majorBidi"/>
          <w:color w:val="FF0000"/>
          <w:lang w:val="en-GB"/>
        </w:rPr>
        <w:t>Sobolev</w:t>
      </w:r>
      <w:proofErr w:type="spellEnd"/>
      <w:r w:rsidR="000F2178" w:rsidRPr="00E0211A">
        <w:rPr>
          <w:rFonts w:asciiTheme="majorBidi" w:hAnsiTheme="majorBidi" w:cstheme="majorBidi"/>
          <w:color w:val="FF0000"/>
          <w:lang w:val="en-GB"/>
        </w:rPr>
        <w:t xml:space="preserve"> Gradients and Differential Equations. Lecture Notes in Mathematics vol. 1670, </w:t>
      </w:r>
      <w:r w:rsidR="00D55D85" w:rsidRPr="00E0211A">
        <w:rPr>
          <w:rFonts w:asciiTheme="majorBidi" w:hAnsiTheme="majorBidi" w:cstheme="majorBidi"/>
          <w:color w:val="FF0000"/>
          <w:lang w:val="en-GB"/>
        </w:rPr>
        <w:t xml:space="preserve">Springer, </w:t>
      </w:r>
      <w:r w:rsidR="000F2178" w:rsidRPr="00E0211A">
        <w:rPr>
          <w:rFonts w:asciiTheme="majorBidi" w:hAnsiTheme="majorBidi" w:cstheme="majorBidi"/>
          <w:color w:val="FF0000"/>
          <w:lang w:val="en-GB"/>
        </w:rPr>
        <w:t>Berlin/Heidelberg</w:t>
      </w:r>
      <w:r w:rsidR="00D55D85" w:rsidRPr="00E0211A">
        <w:rPr>
          <w:rFonts w:asciiTheme="majorBidi" w:hAnsiTheme="majorBidi" w:cstheme="majorBidi"/>
          <w:color w:val="FF0000"/>
          <w:lang w:val="en-GB"/>
        </w:rPr>
        <w:t>, 2010.</w:t>
      </w:r>
    </w:p>
    <w:p w14:paraId="394FECE0" w14:textId="0ADA6462" w:rsidR="00D55D85" w:rsidRPr="00E0211A" w:rsidRDefault="00D55D85" w:rsidP="00D55D85">
      <w:pPr>
        <w:spacing w:before="240" w:after="0" w:line="360" w:lineRule="auto"/>
        <w:ind w:left="709" w:hanging="709"/>
        <w:jc w:val="both"/>
        <w:rPr>
          <w:rFonts w:asciiTheme="majorBidi" w:hAnsiTheme="majorBidi" w:cstheme="majorBidi"/>
          <w:color w:val="FF0000"/>
          <w:lang w:val="en-GB"/>
        </w:rPr>
      </w:pPr>
      <w:r w:rsidRPr="00E0211A">
        <w:rPr>
          <w:rFonts w:asciiTheme="majorBidi" w:hAnsiTheme="majorBidi" w:cstheme="majorBidi"/>
          <w:color w:val="FF0000"/>
          <w:lang w:val="en-GB"/>
        </w:rPr>
        <w:t>[</w:t>
      </w:r>
      <w:r w:rsidR="006665FD">
        <w:rPr>
          <w:rFonts w:asciiTheme="majorBidi" w:hAnsiTheme="majorBidi" w:cstheme="majorBidi"/>
          <w:color w:val="FF0000"/>
          <w:lang w:val="en-GB"/>
        </w:rPr>
        <w:t>16</w:t>
      </w:r>
      <w:r w:rsidRPr="00E0211A">
        <w:rPr>
          <w:rFonts w:asciiTheme="majorBidi" w:hAnsiTheme="majorBidi" w:cstheme="majorBidi"/>
          <w:color w:val="FF0000"/>
          <w:lang w:val="en-GB"/>
        </w:rPr>
        <w:t>]</w:t>
      </w:r>
      <w:r w:rsidRPr="00E0211A">
        <w:rPr>
          <w:rFonts w:asciiTheme="majorBidi" w:hAnsiTheme="majorBidi" w:cstheme="majorBidi"/>
          <w:color w:val="FF0000"/>
          <w:lang w:val="en-GB"/>
        </w:rPr>
        <w:tab/>
        <w:t>M. Tostado-Véliz, S. Kamel, F. Jurado, Development of combined Runge-</w:t>
      </w:r>
      <w:proofErr w:type="spellStart"/>
      <w:r w:rsidRPr="00E0211A">
        <w:rPr>
          <w:rFonts w:asciiTheme="majorBidi" w:hAnsiTheme="majorBidi" w:cstheme="majorBidi"/>
          <w:color w:val="FF0000"/>
          <w:lang w:val="en-GB"/>
        </w:rPr>
        <w:t>Kutta</w:t>
      </w:r>
      <w:proofErr w:type="spellEnd"/>
      <w:r w:rsidRPr="00E0211A">
        <w:rPr>
          <w:rFonts w:asciiTheme="majorBidi" w:hAnsiTheme="majorBidi" w:cstheme="majorBidi"/>
          <w:color w:val="FF0000"/>
          <w:lang w:val="en-GB"/>
        </w:rPr>
        <w:t xml:space="preserve"> </w:t>
      </w:r>
      <w:proofErr w:type="spellStart"/>
      <w:r w:rsidRPr="00E0211A">
        <w:rPr>
          <w:rFonts w:asciiTheme="majorBidi" w:hAnsiTheme="majorBidi" w:cstheme="majorBidi"/>
          <w:color w:val="FF0000"/>
          <w:lang w:val="en-GB"/>
        </w:rPr>
        <w:t>Broyden’s</w:t>
      </w:r>
      <w:proofErr w:type="spellEnd"/>
      <w:r w:rsidRPr="00E0211A">
        <w:rPr>
          <w:rFonts w:asciiTheme="majorBidi" w:hAnsiTheme="majorBidi" w:cstheme="majorBidi"/>
          <w:color w:val="FF0000"/>
          <w:lang w:val="en-GB"/>
        </w:rPr>
        <w:t xml:space="preserve"> load flow approach for well and ill-conditioned power systems, IET </w:t>
      </w:r>
      <w:proofErr w:type="spellStart"/>
      <w:r w:rsidRPr="00E0211A">
        <w:rPr>
          <w:rFonts w:asciiTheme="majorBidi" w:hAnsiTheme="majorBidi" w:cstheme="majorBidi"/>
          <w:color w:val="FF0000"/>
          <w:lang w:val="en-GB"/>
        </w:rPr>
        <w:t>Gener</w:t>
      </w:r>
      <w:proofErr w:type="spellEnd"/>
      <w:r w:rsidRPr="00E0211A">
        <w:rPr>
          <w:rFonts w:asciiTheme="majorBidi" w:hAnsiTheme="majorBidi" w:cstheme="majorBidi"/>
          <w:color w:val="FF0000"/>
          <w:lang w:val="en-GB"/>
        </w:rPr>
        <w:t xml:space="preserve">. </w:t>
      </w:r>
      <w:proofErr w:type="spellStart"/>
      <w:r w:rsidRPr="00E0211A">
        <w:rPr>
          <w:rFonts w:asciiTheme="majorBidi" w:hAnsiTheme="majorBidi" w:cstheme="majorBidi"/>
          <w:color w:val="FF0000"/>
          <w:lang w:val="en-GB"/>
        </w:rPr>
        <w:t>Transm</w:t>
      </w:r>
      <w:proofErr w:type="spellEnd"/>
      <w:r w:rsidRPr="00E0211A">
        <w:rPr>
          <w:rFonts w:asciiTheme="majorBidi" w:hAnsiTheme="majorBidi" w:cstheme="majorBidi"/>
          <w:color w:val="FF0000"/>
          <w:lang w:val="en-GB"/>
        </w:rPr>
        <w:t xml:space="preserve">. </w:t>
      </w:r>
      <w:proofErr w:type="spellStart"/>
      <w:r w:rsidRPr="00E0211A">
        <w:rPr>
          <w:rFonts w:asciiTheme="majorBidi" w:hAnsiTheme="majorBidi" w:cstheme="majorBidi"/>
          <w:color w:val="FF0000"/>
          <w:lang w:val="en-GB"/>
        </w:rPr>
        <w:t>Distrib</w:t>
      </w:r>
      <w:proofErr w:type="spellEnd"/>
      <w:r w:rsidRPr="00E0211A">
        <w:rPr>
          <w:rFonts w:asciiTheme="majorBidi" w:hAnsiTheme="majorBidi" w:cstheme="majorBidi"/>
          <w:color w:val="FF0000"/>
          <w:lang w:val="en-GB"/>
        </w:rPr>
        <w:t xml:space="preserve">. </w:t>
      </w:r>
      <w:r w:rsidR="000B3FC6" w:rsidRPr="00E0211A">
        <w:rPr>
          <w:rFonts w:asciiTheme="majorBidi" w:hAnsiTheme="majorBidi" w:cstheme="majorBidi"/>
          <w:color w:val="FF0000"/>
          <w:lang w:val="en-GB"/>
        </w:rPr>
        <w:t xml:space="preserve">12 (November (21)) </w:t>
      </w:r>
      <w:r w:rsidRPr="00E0211A">
        <w:rPr>
          <w:rFonts w:asciiTheme="majorBidi" w:hAnsiTheme="majorBidi" w:cstheme="majorBidi"/>
          <w:color w:val="FF0000"/>
          <w:lang w:val="en-GB"/>
        </w:rPr>
        <w:t>(2018)</w:t>
      </w:r>
      <w:r w:rsidR="000B3FC6" w:rsidRPr="00E0211A">
        <w:rPr>
          <w:rFonts w:asciiTheme="majorBidi" w:hAnsiTheme="majorBidi" w:cstheme="majorBidi"/>
          <w:color w:val="FF0000"/>
          <w:lang w:val="en-GB"/>
        </w:rPr>
        <w:t xml:space="preserve"> 5723-5729.</w:t>
      </w:r>
    </w:p>
    <w:p w14:paraId="3F28A67B" w14:textId="636B7BA4" w:rsidR="00D55D85" w:rsidRPr="00E0211A" w:rsidRDefault="00D55D85" w:rsidP="00D55D85">
      <w:pPr>
        <w:spacing w:before="240" w:after="0" w:line="360" w:lineRule="auto"/>
        <w:ind w:left="709" w:hanging="709"/>
        <w:jc w:val="both"/>
        <w:rPr>
          <w:rFonts w:asciiTheme="majorBidi" w:hAnsiTheme="majorBidi" w:cstheme="majorBidi"/>
          <w:color w:val="FF0000"/>
          <w:lang w:val="en-GB"/>
        </w:rPr>
      </w:pPr>
      <w:r w:rsidRPr="00E0211A">
        <w:rPr>
          <w:rFonts w:asciiTheme="majorBidi" w:hAnsiTheme="majorBidi" w:cstheme="majorBidi"/>
          <w:color w:val="FF0000"/>
          <w:lang w:val="en-GB"/>
        </w:rPr>
        <w:lastRenderedPageBreak/>
        <w:t>[</w:t>
      </w:r>
      <w:r w:rsidR="006665FD">
        <w:rPr>
          <w:rFonts w:asciiTheme="majorBidi" w:hAnsiTheme="majorBidi" w:cstheme="majorBidi"/>
          <w:color w:val="FF0000"/>
          <w:lang w:val="en-GB"/>
        </w:rPr>
        <w:t>17</w:t>
      </w:r>
      <w:r w:rsidRPr="00E0211A">
        <w:rPr>
          <w:rFonts w:asciiTheme="majorBidi" w:hAnsiTheme="majorBidi" w:cstheme="majorBidi"/>
          <w:color w:val="FF0000"/>
          <w:lang w:val="en-GB"/>
        </w:rPr>
        <w:t>]</w:t>
      </w:r>
      <w:r w:rsidRPr="00E0211A">
        <w:rPr>
          <w:rFonts w:asciiTheme="majorBidi" w:hAnsiTheme="majorBidi" w:cstheme="majorBidi"/>
          <w:color w:val="FF0000"/>
          <w:lang w:val="en-GB"/>
        </w:rPr>
        <w:tab/>
        <w:t xml:space="preserve">M. Tostado-Véliz, S. Kamel, F. Jurado, Development of Different Load Flow Methods for solving Large-scale Ill-conditioned Systems, Int. Trans. </w:t>
      </w:r>
      <w:proofErr w:type="spellStart"/>
      <w:r w:rsidRPr="00E0211A">
        <w:rPr>
          <w:rFonts w:asciiTheme="majorBidi" w:hAnsiTheme="majorBidi" w:cstheme="majorBidi"/>
          <w:color w:val="FF0000"/>
          <w:lang w:val="en-GB"/>
        </w:rPr>
        <w:t>Electr</w:t>
      </w:r>
      <w:proofErr w:type="spellEnd"/>
      <w:r w:rsidRPr="00E0211A">
        <w:rPr>
          <w:rFonts w:asciiTheme="majorBidi" w:hAnsiTheme="majorBidi" w:cstheme="majorBidi"/>
          <w:color w:val="FF0000"/>
          <w:lang w:val="en-GB"/>
        </w:rPr>
        <w:t>. Energy Syst. (2018) DOI: 10.1002/etep.2784</w:t>
      </w:r>
    </w:p>
    <w:p w14:paraId="36D31D73" w14:textId="36B0E88A" w:rsidR="00D55D85" w:rsidRPr="00E0211A" w:rsidRDefault="00D55D85" w:rsidP="00D55D85">
      <w:pPr>
        <w:spacing w:before="240" w:after="0" w:line="360" w:lineRule="auto"/>
        <w:ind w:left="709" w:hanging="709"/>
        <w:jc w:val="both"/>
        <w:rPr>
          <w:rFonts w:asciiTheme="majorBidi" w:hAnsiTheme="majorBidi" w:cstheme="majorBidi"/>
          <w:color w:val="FF0000"/>
          <w:lang w:val="en-GB"/>
        </w:rPr>
      </w:pPr>
      <w:r w:rsidRPr="00E0211A">
        <w:rPr>
          <w:rFonts w:asciiTheme="majorBidi" w:hAnsiTheme="majorBidi" w:cstheme="majorBidi"/>
          <w:color w:val="FF0000"/>
          <w:lang w:val="en-GB"/>
        </w:rPr>
        <w:t>[</w:t>
      </w:r>
      <w:r w:rsidR="006665FD">
        <w:rPr>
          <w:rFonts w:asciiTheme="majorBidi" w:hAnsiTheme="majorBidi" w:cstheme="majorBidi"/>
          <w:color w:val="FF0000"/>
          <w:lang w:val="en-GB"/>
        </w:rPr>
        <w:t>18</w:t>
      </w:r>
      <w:r w:rsidRPr="00E0211A">
        <w:rPr>
          <w:rFonts w:asciiTheme="majorBidi" w:hAnsiTheme="majorBidi" w:cstheme="majorBidi"/>
          <w:color w:val="FF0000"/>
          <w:lang w:val="en-GB"/>
        </w:rPr>
        <w:t>]</w:t>
      </w:r>
      <w:r w:rsidRPr="00E0211A">
        <w:rPr>
          <w:rFonts w:asciiTheme="majorBidi" w:hAnsiTheme="majorBidi" w:cstheme="majorBidi"/>
          <w:color w:val="FF0000"/>
          <w:lang w:val="en-GB"/>
        </w:rPr>
        <w:tab/>
        <w:t>X. Li, Y. Li, S. Zhang, Analysis of probabilistic optimal power flow taking account of the variation of load power, IEEE Trans. Power Syst. 23 (August (3)) (2008) 992-999.</w:t>
      </w:r>
    </w:p>
    <w:p w14:paraId="25912305" w14:textId="12327A5C" w:rsidR="00D55D85" w:rsidRPr="00E0211A" w:rsidRDefault="00D55D85" w:rsidP="00D55D85">
      <w:pPr>
        <w:spacing w:before="240" w:after="0" w:line="360" w:lineRule="auto"/>
        <w:ind w:left="709" w:hanging="709"/>
        <w:jc w:val="both"/>
        <w:rPr>
          <w:rFonts w:asciiTheme="majorBidi" w:hAnsiTheme="majorBidi" w:cstheme="majorBidi"/>
          <w:color w:val="FF0000"/>
          <w:lang w:val="en-GB"/>
        </w:rPr>
      </w:pPr>
      <w:r w:rsidRPr="00E0211A">
        <w:rPr>
          <w:rFonts w:asciiTheme="majorBidi" w:hAnsiTheme="majorBidi" w:cstheme="majorBidi"/>
          <w:color w:val="FF0000"/>
          <w:lang w:val="en-GB"/>
        </w:rPr>
        <w:t>[</w:t>
      </w:r>
      <w:r w:rsidR="006665FD">
        <w:rPr>
          <w:rFonts w:asciiTheme="majorBidi" w:hAnsiTheme="majorBidi" w:cstheme="majorBidi"/>
          <w:color w:val="FF0000"/>
          <w:lang w:val="en-GB"/>
        </w:rPr>
        <w:t>19</w:t>
      </w:r>
      <w:r w:rsidRPr="00E0211A">
        <w:rPr>
          <w:rFonts w:asciiTheme="majorBidi" w:hAnsiTheme="majorBidi" w:cstheme="majorBidi"/>
          <w:color w:val="FF0000"/>
          <w:lang w:val="en-GB"/>
        </w:rPr>
        <w:t>]</w:t>
      </w:r>
      <w:r w:rsidRPr="00E0211A">
        <w:rPr>
          <w:rFonts w:asciiTheme="majorBidi" w:hAnsiTheme="majorBidi" w:cstheme="majorBidi"/>
          <w:color w:val="FF0000"/>
          <w:lang w:val="en-GB"/>
        </w:rPr>
        <w:tab/>
        <w:t xml:space="preserve">J. Zhao, L. </w:t>
      </w:r>
      <w:proofErr w:type="spellStart"/>
      <w:r w:rsidRPr="00E0211A">
        <w:rPr>
          <w:rFonts w:asciiTheme="majorBidi" w:hAnsiTheme="majorBidi" w:cstheme="majorBidi"/>
          <w:color w:val="FF0000"/>
          <w:lang w:val="en-GB"/>
        </w:rPr>
        <w:t>Mili</w:t>
      </w:r>
      <w:proofErr w:type="spellEnd"/>
      <w:r w:rsidRPr="00E0211A">
        <w:rPr>
          <w:rFonts w:asciiTheme="majorBidi" w:hAnsiTheme="majorBidi" w:cstheme="majorBidi"/>
          <w:color w:val="FF0000"/>
          <w:lang w:val="en-GB"/>
        </w:rPr>
        <w:t>, R.C. Pires, Statistical and Numerical Robust State Estimator for Heavily Loaded Power Systems, IEEE Trans. Power Syst. 33 (November (6)) (2018) 6904-6914.</w:t>
      </w:r>
    </w:p>
    <w:p w14:paraId="2B502E13" w14:textId="78DB3D57" w:rsidR="00610C6F" w:rsidRPr="00E0211A" w:rsidRDefault="00610C6F" w:rsidP="00D55D85">
      <w:pPr>
        <w:spacing w:before="240" w:after="0" w:line="360" w:lineRule="auto"/>
        <w:ind w:left="709" w:hanging="709"/>
        <w:jc w:val="both"/>
        <w:rPr>
          <w:rFonts w:asciiTheme="majorBidi" w:hAnsiTheme="majorBidi" w:cstheme="majorBidi"/>
          <w:color w:val="FF0000"/>
          <w:lang w:val="en-GB"/>
        </w:rPr>
      </w:pPr>
      <w:r w:rsidRPr="00E0211A">
        <w:rPr>
          <w:rFonts w:asciiTheme="majorBidi" w:hAnsiTheme="majorBidi" w:cstheme="majorBidi"/>
          <w:color w:val="FF0000"/>
          <w:lang w:val="en-GB"/>
        </w:rPr>
        <w:t>[</w:t>
      </w:r>
      <w:r w:rsidR="006665FD">
        <w:rPr>
          <w:rFonts w:asciiTheme="majorBidi" w:hAnsiTheme="majorBidi" w:cstheme="majorBidi"/>
          <w:color w:val="FF0000"/>
          <w:lang w:val="en-GB"/>
        </w:rPr>
        <w:t>20</w:t>
      </w:r>
      <w:r w:rsidRPr="00E0211A">
        <w:rPr>
          <w:rFonts w:asciiTheme="majorBidi" w:hAnsiTheme="majorBidi" w:cstheme="majorBidi"/>
          <w:color w:val="FF0000"/>
          <w:lang w:val="en-GB"/>
        </w:rPr>
        <w:t>]</w:t>
      </w:r>
      <w:r w:rsidRPr="00E0211A">
        <w:rPr>
          <w:rFonts w:asciiTheme="majorBidi" w:hAnsiTheme="majorBidi" w:cstheme="majorBidi"/>
          <w:color w:val="FF0000"/>
          <w:lang w:val="en-GB"/>
        </w:rPr>
        <w:tab/>
        <w:t>F. Milano, Analogy and Convergence of Levenberg’s and Lyapunov-Based Methods for Power Flow Analysis, IEEE Trans. Po</w:t>
      </w:r>
      <w:r w:rsidR="00193C73" w:rsidRPr="00E0211A">
        <w:rPr>
          <w:rFonts w:asciiTheme="majorBidi" w:hAnsiTheme="majorBidi" w:cstheme="majorBidi"/>
          <w:color w:val="FF0000"/>
          <w:lang w:val="en-GB"/>
        </w:rPr>
        <w:t xml:space="preserve">wer Syst. 31 (March (2)) (2016) </w:t>
      </w:r>
      <w:r w:rsidRPr="00E0211A">
        <w:rPr>
          <w:rFonts w:asciiTheme="majorBidi" w:hAnsiTheme="majorBidi" w:cstheme="majorBidi"/>
          <w:color w:val="FF0000"/>
          <w:lang w:val="en-GB"/>
        </w:rPr>
        <w:t>1663-1664.</w:t>
      </w:r>
    </w:p>
    <w:p w14:paraId="4513D2B8" w14:textId="133D0B4C" w:rsidR="00610C6F" w:rsidRPr="00E0211A" w:rsidRDefault="00610C6F" w:rsidP="00610C6F">
      <w:pPr>
        <w:spacing w:before="240" w:line="360" w:lineRule="auto"/>
        <w:ind w:left="709" w:hanging="709"/>
        <w:jc w:val="both"/>
        <w:rPr>
          <w:rFonts w:asciiTheme="majorBidi" w:hAnsiTheme="majorBidi"/>
          <w:color w:val="FF0000"/>
          <w:lang w:val="en-GB"/>
        </w:rPr>
      </w:pPr>
      <w:r w:rsidRPr="00E0211A">
        <w:rPr>
          <w:rFonts w:asciiTheme="majorBidi" w:hAnsiTheme="majorBidi" w:cstheme="majorBidi"/>
          <w:color w:val="FF0000"/>
          <w:lang w:val="en-GB"/>
        </w:rPr>
        <w:t>[</w:t>
      </w:r>
      <w:r w:rsidR="006665FD">
        <w:rPr>
          <w:rFonts w:asciiTheme="majorBidi" w:hAnsiTheme="majorBidi" w:cstheme="majorBidi"/>
          <w:color w:val="FF0000"/>
          <w:lang w:val="en-GB"/>
        </w:rPr>
        <w:t>21</w:t>
      </w:r>
      <w:r w:rsidRPr="00E0211A">
        <w:rPr>
          <w:rFonts w:asciiTheme="majorBidi" w:hAnsiTheme="majorBidi" w:cstheme="majorBidi"/>
          <w:color w:val="FF0000"/>
          <w:lang w:val="en-GB"/>
        </w:rPr>
        <w:t>]</w:t>
      </w:r>
      <w:r w:rsidRPr="00E0211A">
        <w:rPr>
          <w:rFonts w:asciiTheme="majorBidi" w:hAnsiTheme="majorBidi" w:cstheme="majorBidi"/>
          <w:color w:val="FF0000"/>
          <w:lang w:val="en-GB"/>
        </w:rPr>
        <w:tab/>
      </w:r>
      <w:r w:rsidRPr="00E0211A">
        <w:rPr>
          <w:rFonts w:asciiTheme="majorBidi" w:hAnsiTheme="majorBidi" w:cstheme="majorBidi"/>
          <w:color w:val="FF0000"/>
          <w:lang w:val="en-US"/>
        </w:rPr>
        <w:t xml:space="preserve">R. </w:t>
      </w:r>
      <w:proofErr w:type="spellStart"/>
      <w:r w:rsidRPr="00E0211A">
        <w:rPr>
          <w:rFonts w:asciiTheme="majorBidi" w:hAnsiTheme="majorBidi" w:cstheme="majorBidi"/>
          <w:color w:val="FF0000"/>
          <w:lang w:val="en-US"/>
        </w:rPr>
        <w:t>Pourbagher</w:t>
      </w:r>
      <w:proofErr w:type="spellEnd"/>
      <w:r w:rsidRPr="00E0211A">
        <w:rPr>
          <w:rFonts w:asciiTheme="majorBidi" w:hAnsiTheme="majorBidi" w:cstheme="majorBidi"/>
          <w:color w:val="FF0000"/>
          <w:lang w:val="en-US"/>
        </w:rPr>
        <w:t xml:space="preserve">, S.Y. </w:t>
      </w:r>
      <w:proofErr w:type="spellStart"/>
      <w:r w:rsidRPr="00E0211A">
        <w:rPr>
          <w:rFonts w:asciiTheme="majorBidi" w:hAnsiTheme="majorBidi" w:cstheme="majorBidi"/>
          <w:color w:val="FF0000"/>
          <w:lang w:val="en-US"/>
        </w:rPr>
        <w:t>Derakhshandeh</w:t>
      </w:r>
      <w:proofErr w:type="spellEnd"/>
      <w:r w:rsidRPr="00E0211A">
        <w:rPr>
          <w:rFonts w:asciiTheme="majorBidi" w:hAnsiTheme="majorBidi" w:cstheme="majorBidi"/>
          <w:color w:val="FF0000"/>
          <w:lang w:val="en-US"/>
        </w:rPr>
        <w:t xml:space="preserve">, </w:t>
      </w:r>
      <w:r w:rsidRPr="00E0211A">
        <w:rPr>
          <w:rFonts w:asciiTheme="majorBidi" w:hAnsiTheme="majorBidi"/>
          <w:color w:val="FF0000"/>
          <w:lang w:val="en-GB"/>
        </w:rPr>
        <w:t xml:space="preserve">A powerful method for solving the power flow problem in the ill-conditioned systems, Int. J. </w:t>
      </w:r>
      <w:proofErr w:type="spellStart"/>
      <w:r w:rsidRPr="00E0211A">
        <w:rPr>
          <w:rFonts w:asciiTheme="majorBidi" w:hAnsiTheme="majorBidi"/>
          <w:color w:val="FF0000"/>
          <w:lang w:val="en-GB"/>
        </w:rPr>
        <w:t>Electr</w:t>
      </w:r>
      <w:proofErr w:type="spellEnd"/>
      <w:r w:rsidRPr="00E0211A">
        <w:rPr>
          <w:rFonts w:asciiTheme="majorBidi" w:hAnsiTheme="majorBidi"/>
          <w:color w:val="FF0000"/>
          <w:lang w:val="en-GB"/>
        </w:rPr>
        <w:t>. Power Energy Syst. 94 (January) (2018) 88-96.</w:t>
      </w:r>
    </w:p>
    <w:p w14:paraId="7DB78F9D" w14:textId="65EB4B4F" w:rsidR="00743845" w:rsidRPr="00E0211A" w:rsidRDefault="00743845" w:rsidP="00610C6F">
      <w:pPr>
        <w:spacing w:before="240" w:line="360" w:lineRule="auto"/>
        <w:ind w:left="709" w:hanging="709"/>
        <w:jc w:val="both"/>
        <w:rPr>
          <w:rFonts w:asciiTheme="majorBidi" w:hAnsiTheme="majorBidi"/>
          <w:color w:val="FF0000"/>
          <w:lang w:val="en-GB"/>
        </w:rPr>
      </w:pPr>
      <w:r w:rsidRPr="00E0211A">
        <w:rPr>
          <w:rFonts w:asciiTheme="majorBidi" w:hAnsiTheme="majorBidi"/>
          <w:color w:val="FF0000"/>
          <w:lang w:val="en-GB"/>
        </w:rPr>
        <w:t>[</w:t>
      </w:r>
      <w:r w:rsidR="006665FD">
        <w:rPr>
          <w:rFonts w:asciiTheme="majorBidi" w:hAnsiTheme="majorBidi"/>
          <w:color w:val="FF0000"/>
          <w:lang w:val="en-GB"/>
        </w:rPr>
        <w:t>22</w:t>
      </w:r>
      <w:r w:rsidRPr="00E0211A">
        <w:rPr>
          <w:rFonts w:asciiTheme="majorBidi" w:hAnsiTheme="majorBidi"/>
          <w:color w:val="FF0000"/>
          <w:lang w:val="en-GB"/>
        </w:rPr>
        <w:t>]</w:t>
      </w:r>
      <w:r w:rsidR="000B3FC6" w:rsidRPr="00E0211A">
        <w:rPr>
          <w:rFonts w:asciiTheme="majorBidi" w:hAnsiTheme="majorBidi"/>
          <w:color w:val="FF0000"/>
          <w:lang w:val="en-GB"/>
        </w:rPr>
        <w:tab/>
        <w:t xml:space="preserve">N. </w:t>
      </w:r>
      <w:proofErr w:type="spellStart"/>
      <w:r w:rsidR="000B3FC6" w:rsidRPr="00E0211A">
        <w:rPr>
          <w:rFonts w:asciiTheme="majorBidi" w:hAnsiTheme="majorBidi"/>
          <w:color w:val="FF0000"/>
          <w:lang w:val="en-GB"/>
        </w:rPr>
        <w:t>Xie</w:t>
      </w:r>
      <w:proofErr w:type="spellEnd"/>
      <w:r w:rsidR="000B3FC6" w:rsidRPr="00E0211A">
        <w:rPr>
          <w:rFonts w:asciiTheme="majorBidi" w:hAnsiTheme="majorBidi"/>
          <w:color w:val="FF0000"/>
          <w:lang w:val="en-GB"/>
        </w:rPr>
        <w:t xml:space="preserve">, F. </w:t>
      </w:r>
      <w:proofErr w:type="spellStart"/>
      <w:r w:rsidR="000B3FC6" w:rsidRPr="00E0211A">
        <w:rPr>
          <w:rFonts w:asciiTheme="majorBidi" w:hAnsiTheme="majorBidi"/>
          <w:color w:val="FF0000"/>
          <w:lang w:val="en-GB"/>
        </w:rPr>
        <w:t>Torelli</w:t>
      </w:r>
      <w:proofErr w:type="spellEnd"/>
      <w:r w:rsidR="000B3FC6" w:rsidRPr="00E0211A">
        <w:rPr>
          <w:rFonts w:asciiTheme="majorBidi" w:hAnsiTheme="majorBidi"/>
          <w:color w:val="FF0000"/>
          <w:lang w:val="en-GB"/>
        </w:rPr>
        <w:t xml:space="preserve">, E. </w:t>
      </w:r>
      <w:proofErr w:type="spellStart"/>
      <w:r w:rsidR="000B3FC6" w:rsidRPr="00E0211A">
        <w:rPr>
          <w:rFonts w:asciiTheme="majorBidi" w:hAnsiTheme="majorBidi"/>
          <w:color w:val="FF0000"/>
          <w:lang w:val="en-GB"/>
        </w:rPr>
        <w:t>Bompard</w:t>
      </w:r>
      <w:proofErr w:type="spellEnd"/>
      <w:r w:rsidR="000B3FC6" w:rsidRPr="00E0211A">
        <w:rPr>
          <w:rFonts w:asciiTheme="majorBidi" w:hAnsiTheme="majorBidi"/>
          <w:color w:val="FF0000"/>
          <w:lang w:val="en-GB"/>
        </w:rPr>
        <w:t xml:space="preserve">, A. Vaccaro, Dynamic computing paradigm for comprehensive power flow analysis, </w:t>
      </w:r>
      <w:r w:rsidR="000B3FC6" w:rsidRPr="00E0211A">
        <w:rPr>
          <w:rFonts w:asciiTheme="majorBidi" w:hAnsiTheme="majorBidi"/>
          <w:iCs/>
          <w:color w:val="FF0000"/>
          <w:lang w:val="en-GB"/>
        </w:rPr>
        <w:t xml:space="preserve">IET </w:t>
      </w:r>
      <w:proofErr w:type="spellStart"/>
      <w:r w:rsidR="000B3FC6" w:rsidRPr="00E0211A">
        <w:rPr>
          <w:rFonts w:asciiTheme="majorBidi" w:hAnsiTheme="majorBidi"/>
          <w:iCs/>
          <w:color w:val="FF0000"/>
          <w:lang w:val="en-GB"/>
        </w:rPr>
        <w:t>Gener</w:t>
      </w:r>
      <w:proofErr w:type="spellEnd"/>
      <w:r w:rsidR="000B3FC6" w:rsidRPr="00E0211A">
        <w:rPr>
          <w:rFonts w:asciiTheme="majorBidi" w:hAnsiTheme="majorBidi"/>
          <w:iCs/>
          <w:color w:val="FF0000"/>
          <w:lang w:val="en-GB"/>
        </w:rPr>
        <w:t xml:space="preserve">. </w:t>
      </w:r>
      <w:proofErr w:type="spellStart"/>
      <w:r w:rsidR="000B3FC6" w:rsidRPr="00E0211A">
        <w:rPr>
          <w:rFonts w:asciiTheme="majorBidi" w:hAnsiTheme="majorBidi"/>
          <w:iCs/>
          <w:color w:val="FF0000"/>
          <w:lang w:val="en-GB"/>
        </w:rPr>
        <w:t>Transm</w:t>
      </w:r>
      <w:proofErr w:type="spellEnd"/>
      <w:r w:rsidR="000B3FC6" w:rsidRPr="00E0211A">
        <w:rPr>
          <w:rFonts w:asciiTheme="majorBidi" w:hAnsiTheme="majorBidi"/>
          <w:iCs/>
          <w:color w:val="FF0000"/>
          <w:lang w:val="en-GB"/>
        </w:rPr>
        <w:t xml:space="preserve">. </w:t>
      </w:r>
      <w:proofErr w:type="spellStart"/>
      <w:r w:rsidR="000B3FC6" w:rsidRPr="00E0211A">
        <w:rPr>
          <w:rFonts w:asciiTheme="majorBidi" w:hAnsiTheme="majorBidi"/>
          <w:iCs/>
          <w:color w:val="FF0000"/>
          <w:lang w:val="en-GB"/>
        </w:rPr>
        <w:t>Distrib</w:t>
      </w:r>
      <w:proofErr w:type="spellEnd"/>
      <w:r w:rsidR="000B3FC6" w:rsidRPr="00E0211A">
        <w:rPr>
          <w:rFonts w:asciiTheme="majorBidi" w:hAnsiTheme="majorBidi"/>
          <w:iCs/>
          <w:color w:val="FF0000"/>
          <w:lang w:val="en-GB"/>
        </w:rPr>
        <w:t>.</w:t>
      </w:r>
      <w:r w:rsidR="000B3FC6" w:rsidRPr="00E0211A">
        <w:rPr>
          <w:rFonts w:asciiTheme="majorBidi" w:hAnsiTheme="majorBidi"/>
          <w:color w:val="FF0000"/>
          <w:lang w:val="en-GB"/>
        </w:rPr>
        <w:t xml:space="preserve"> 7 (August (8)) (2013) 832-842.</w:t>
      </w:r>
    </w:p>
    <w:p w14:paraId="6E9D27F9" w14:textId="02A2FFA5" w:rsidR="00610C6F" w:rsidRPr="00563FE9" w:rsidRDefault="00610C6F" w:rsidP="00610C6F">
      <w:pPr>
        <w:spacing w:before="240" w:line="360" w:lineRule="auto"/>
        <w:ind w:left="709" w:hanging="709"/>
        <w:jc w:val="both"/>
        <w:rPr>
          <w:rFonts w:asciiTheme="majorBidi" w:hAnsiTheme="majorBidi"/>
          <w:color w:val="FF0000"/>
          <w:lang w:val="en-GB"/>
        </w:rPr>
      </w:pPr>
      <w:r w:rsidRPr="00563FE9">
        <w:rPr>
          <w:rFonts w:asciiTheme="majorBidi" w:hAnsiTheme="majorBidi"/>
          <w:color w:val="FF0000"/>
          <w:lang w:val="en-GB"/>
        </w:rPr>
        <w:t>[</w:t>
      </w:r>
      <w:r w:rsidR="00563FE9" w:rsidRPr="00563FE9">
        <w:rPr>
          <w:rFonts w:asciiTheme="majorBidi" w:hAnsiTheme="majorBidi"/>
          <w:color w:val="FF0000"/>
          <w:lang w:val="en-GB"/>
        </w:rPr>
        <w:t>23</w:t>
      </w:r>
      <w:r w:rsidRPr="00563FE9">
        <w:rPr>
          <w:rFonts w:asciiTheme="majorBidi" w:hAnsiTheme="majorBidi"/>
          <w:color w:val="FF0000"/>
          <w:lang w:val="en-GB"/>
        </w:rPr>
        <w:t>]</w:t>
      </w:r>
      <w:r w:rsidRPr="00563FE9">
        <w:rPr>
          <w:rFonts w:asciiTheme="majorBidi" w:hAnsiTheme="majorBidi"/>
          <w:color w:val="FF0000"/>
          <w:lang w:val="en-GB"/>
        </w:rPr>
        <w:tab/>
        <w:t>J.C. Butcher, Numerical Methods for Ordinary Differential Equations 2</w:t>
      </w:r>
      <w:r w:rsidRPr="00563FE9">
        <w:rPr>
          <w:rFonts w:asciiTheme="majorBidi" w:hAnsiTheme="majorBidi"/>
          <w:color w:val="FF0000"/>
          <w:vertAlign w:val="superscript"/>
          <w:lang w:val="en-GB"/>
        </w:rPr>
        <w:t>nd</w:t>
      </w:r>
      <w:r w:rsidRPr="00563FE9">
        <w:rPr>
          <w:rFonts w:asciiTheme="majorBidi" w:hAnsiTheme="majorBidi"/>
          <w:color w:val="FF0000"/>
          <w:lang w:val="en-GB"/>
        </w:rPr>
        <w:t xml:space="preserve"> ed., Wiley, Chichester, 2008.</w:t>
      </w:r>
    </w:p>
    <w:p w14:paraId="05051F37" w14:textId="103C8D44" w:rsidR="00563FE9" w:rsidRPr="00563FE9" w:rsidRDefault="00563FE9" w:rsidP="00563FE9">
      <w:pPr>
        <w:spacing w:before="240" w:line="360" w:lineRule="auto"/>
        <w:ind w:left="709" w:hanging="709"/>
        <w:jc w:val="both"/>
        <w:rPr>
          <w:rFonts w:asciiTheme="majorBidi" w:hAnsiTheme="majorBidi"/>
          <w:color w:val="FF0000"/>
          <w:lang w:val="en-GB"/>
        </w:rPr>
      </w:pPr>
      <w:r w:rsidRPr="00563FE9">
        <w:rPr>
          <w:rFonts w:asciiTheme="majorBidi" w:hAnsiTheme="majorBidi"/>
          <w:color w:val="FF0000"/>
          <w:lang w:val="en-GB"/>
        </w:rPr>
        <w:t>[24]</w:t>
      </w:r>
      <w:r w:rsidRPr="00563FE9">
        <w:rPr>
          <w:rFonts w:asciiTheme="majorBidi" w:hAnsiTheme="majorBidi"/>
          <w:color w:val="FF0000"/>
          <w:lang w:val="en-GB"/>
        </w:rPr>
        <w:tab/>
        <w:t>H. Saadat, Power System Analysis 3</w:t>
      </w:r>
      <w:r w:rsidRPr="00563FE9">
        <w:rPr>
          <w:rFonts w:asciiTheme="majorBidi" w:hAnsiTheme="majorBidi"/>
          <w:color w:val="FF0000"/>
          <w:vertAlign w:val="superscript"/>
          <w:lang w:val="en-GB"/>
        </w:rPr>
        <w:t>rd</w:t>
      </w:r>
      <w:r w:rsidRPr="00563FE9">
        <w:rPr>
          <w:rFonts w:asciiTheme="majorBidi" w:hAnsiTheme="majorBidi"/>
          <w:color w:val="FF0000"/>
          <w:lang w:val="en-GB"/>
        </w:rPr>
        <w:t xml:space="preserve"> ed., PSA </w:t>
      </w:r>
      <w:proofErr w:type="spellStart"/>
      <w:r w:rsidRPr="00563FE9">
        <w:rPr>
          <w:rFonts w:asciiTheme="majorBidi" w:hAnsiTheme="majorBidi"/>
          <w:color w:val="FF0000"/>
          <w:lang w:val="en-GB"/>
        </w:rPr>
        <w:t>Publising</w:t>
      </w:r>
      <w:proofErr w:type="spellEnd"/>
      <w:r w:rsidRPr="00563FE9">
        <w:rPr>
          <w:rFonts w:asciiTheme="majorBidi" w:hAnsiTheme="majorBidi"/>
          <w:color w:val="FF0000"/>
          <w:lang w:val="en-GB"/>
        </w:rPr>
        <w:t>, 2010.</w:t>
      </w:r>
    </w:p>
    <w:p w14:paraId="79A3FFAD" w14:textId="3D1E1863" w:rsidR="00563FE9" w:rsidRPr="00563FE9" w:rsidRDefault="00563FE9" w:rsidP="00563FE9">
      <w:pPr>
        <w:spacing w:before="240" w:line="360" w:lineRule="auto"/>
        <w:ind w:left="709" w:hanging="709"/>
        <w:jc w:val="both"/>
        <w:rPr>
          <w:rFonts w:asciiTheme="majorBidi" w:hAnsiTheme="majorBidi"/>
          <w:b/>
          <w:bCs/>
          <w:color w:val="FF0000"/>
          <w:lang w:val="en-GB"/>
        </w:rPr>
      </w:pPr>
      <w:r w:rsidRPr="00563FE9">
        <w:rPr>
          <w:rFonts w:asciiTheme="majorBidi" w:hAnsiTheme="majorBidi"/>
          <w:color w:val="FF0000"/>
          <w:lang w:val="en-GB"/>
        </w:rPr>
        <w:t>[25]</w:t>
      </w:r>
      <w:r w:rsidRPr="00563FE9">
        <w:rPr>
          <w:rFonts w:asciiTheme="majorBidi" w:hAnsiTheme="majorBidi"/>
          <w:color w:val="FF0000"/>
          <w:lang w:val="en-GB"/>
        </w:rPr>
        <w:tab/>
        <w:t xml:space="preserve">S.C. </w:t>
      </w:r>
      <w:proofErr w:type="spellStart"/>
      <w:r w:rsidRPr="00563FE9">
        <w:rPr>
          <w:rFonts w:asciiTheme="majorBidi" w:hAnsiTheme="majorBidi"/>
          <w:color w:val="FF0000"/>
          <w:lang w:val="en-GB"/>
        </w:rPr>
        <w:t>Tripathy</w:t>
      </w:r>
      <w:proofErr w:type="spellEnd"/>
      <w:r w:rsidRPr="00563FE9">
        <w:rPr>
          <w:rFonts w:asciiTheme="majorBidi" w:hAnsiTheme="majorBidi"/>
          <w:color w:val="FF0000"/>
          <w:lang w:val="en-GB"/>
        </w:rPr>
        <w:t xml:space="preserve">, G. Durga-Prasad, O.P. Malik, G.S. Hope, </w:t>
      </w:r>
      <w:r w:rsidRPr="00563FE9">
        <w:rPr>
          <w:rFonts w:asciiTheme="majorBidi" w:hAnsiTheme="majorBidi"/>
          <w:bCs/>
          <w:color w:val="FF0000"/>
          <w:lang w:val="en-GB"/>
        </w:rPr>
        <w:t>Load-Flow Solutions for Ill-Conditioned Power Systems by a Newton-Like Method, IEEE Trans. Power App. Syst. PAS-101 (October (10)) (1982) 3648-3657.</w:t>
      </w:r>
    </w:p>
    <w:p w14:paraId="239482A4" w14:textId="57FE855D" w:rsidR="00563FE9" w:rsidRPr="00563FE9" w:rsidRDefault="00563FE9" w:rsidP="00563FE9">
      <w:pPr>
        <w:spacing w:before="240" w:line="360" w:lineRule="auto"/>
        <w:ind w:left="709" w:hanging="709"/>
        <w:jc w:val="both"/>
        <w:rPr>
          <w:rFonts w:asciiTheme="majorBidi" w:hAnsiTheme="majorBidi"/>
          <w:color w:val="FF0000"/>
          <w:lang w:val="en-GB"/>
        </w:rPr>
      </w:pPr>
      <w:r w:rsidRPr="00563FE9">
        <w:rPr>
          <w:rFonts w:asciiTheme="majorBidi" w:hAnsiTheme="majorBidi"/>
          <w:color w:val="FF0000"/>
          <w:lang w:val="en-GB"/>
        </w:rPr>
        <w:t>[26]</w:t>
      </w:r>
      <w:r w:rsidRPr="00563FE9">
        <w:rPr>
          <w:rFonts w:asciiTheme="majorBidi" w:hAnsiTheme="majorBidi"/>
          <w:color w:val="FF0000"/>
          <w:lang w:val="en-GB"/>
        </w:rPr>
        <w:tab/>
        <w:t>F. Milano, Power System Modelling and Scripting, Springer, Berlin/Heidelberg, 2010.</w:t>
      </w:r>
    </w:p>
    <w:p w14:paraId="13648B8C" w14:textId="74292836" w:rsidR="00563FE9" w:rsidRPr="00563FE9" w:rsidRDefault="00563FE9" w:rsidP="00563FE9">
      <w:pPr>
        <w:spacing w:before="240" w:line="360" w:lineRule="auto"/>
        <w:ind w:left="709" w:hanging="709"/>
        <w:jc w:val="both"/>
        <w:rPr>
          <w:rFonts w:asciiTheme="majorBidi" w:hAnsiTheme="majorBidi"/>
          <w:bCs/>
          <w:color w:val="FF0000"/>
          <w:lang w:val="en-GB"/>
        </w:rPr>
      </w:pPr>
      <w:r w:rsidRPr="00563FE9">
        <w:rPr>
          <w:rFonts w:asciiTheme="majorBidi" w:hAnsiTheme="majorBidi"/>
          <w:color w:val="FF0000"/>
          <w:lang w:val="en-GB"/>
        </w:rPr>
        <w:t>[27]</w:t>
      </w:r>
      <w:r w:rsidRPr="00563FE9">
        <w:rPr>
          <w:rFonts w:asciiTheme="majorBidi" w:hAnsiTheme="majorBidi"/>
          <w:color w:val="FF0000"/>
          <w:lang w:val="en-GB"/>
        </w:rPr>
        <w:tab/>
      </w:r>
      <w:r w:rsidRPr="00563FE9">
        <w:rPr>
          <w:rFonts w:asciiTheme="majorBidi" w:hAnsiTheme="majorBidi"/>
          <w:bCs/>
          <w:color w:val="FF0000"/>
          <w:lang w:val="en-GB"/>
        </w:rPr>
        <w:t xml:space="preserve">C.S. Liu, A Dynamical Tikhonov Regularization for Solving Ill-posed Linear Algebraic Systems, Acta </w:t>
      </w:r>
      <w:proofErr w:type="spellStart"/>
      <w:r w:rsidRPr="00563FE9">
        <w:rPr>
          <w:rFonts w:asciiTheme="majorBidi" w:hAnsiTheme="majorBidi"/>
          <w:bCs/>
          <w:color w:val="FF0000"/>
          <w:lang w:val="en-GB"/>
        </w:rPr>
        <w:t>Applicandae</w:t>
      </w:r>
      <w:proofErr w:type="spellEnd"/>
      <w:r w:rsidRPr="00563FE9">
        <w:rPr>
          <w:rFonts w:asciiTheme="majorBidi" w:hAnsiTheme="majorBidi"/>
          <w:bCs/>
          <w:color w:val="FF0000"/>
          <w:lang w:val="en-GB"/>
        </w:rPr>
        <w:t xml:space="preserve"> </w:t>
      </w:r>
      <w:proofErr w:type="spellStart"/>
      <w:r w:rsidRPr="00563FE9">
        <w:rPr>
          <w:rFonts w:asciiTheme="majorBidi" w:hAnsiTheme="majorBidi"/>
          <w:bCs/>
          <w:color w:val="FF0000"/>
          <w:lang w:val="en-GB"/>
        </w:rPr>
        <w:t>Mathematicae</w:t>
      </w:r>
      <w:proofErr w:type="spellEnd"/>
      <w:r w:rsidRPr="00563FE9">
        <w:rPr>
          <w:rFonts w:asciiTheme="majorBidi" w:hAnsiTheme="majorBidi"/>
          <w:bCs/>
          <w:color w:val="FF0000"/>
          <w:lang w:val="en-GB"/>
        </w:rPr>
        <w:t xml:space="preserve"> 123 (February (1)) (2013) 285-307.</w:t>
      </w:r>
    </w:p>
    <w:p w14:paraId="6E322C7B" w14:textId="66F1602E" w:rsidR="00610C6F" w:rsidRPr="00563FE9" w:rsidRDefault="00563FE9" w:rsidP="00610C6F">
      <w:pPr>
        <w:spacing w:before="240" w:line="360" w:lineRule="auto"/>
        <w:ind w:left="709" w:hanging="709"/>
        <w:jc w:val="both"/>
        <w:rPr>
          <w:rFonts w:asciiTheme="majorBidi" w:hAnsiTheme="majorBidi"/>
          <w:color w:val="FF0000"/>
          <w:lang w:val="en-GB"/>
        </w:rPr>
      </w:pPr>
      <w:r w:rsidRPr="00563FE9">
        <w:rPr>
          <w:rFonts w:asciiTheme="majorBidi" w:hAnsiTheme="majorBidi"/>
          <w:color w:val="FF0000"/>
          <w:lang w:val="en-GB"/>
        </w:rPr>
        <w:t>[28</w:t>
      </w:r>
      <w:r w:rsidR="00610C6F" w:rsidRPr="00563FE9">
        <w:rPr>
          <w:rFonts w:asciiTheme="majorBidi" w:hAnsiTheme="majorBidi"/>
          <w:color w:val="FF0000"/>
          <w:lang w:val="en-GB"/>
        </w:rPr>
        <w:t>]</w:t>
      </w:r>
      <w:r w:rsidR="00610C6F" w:rsidRPr="00563FE9">
        <w:rPr>
          <w:rFonts w:asciiTheme="majorBidi" w:hAnsiTheme="majorBidi"/>
          <w:color w:val="FF0000"/>
          <w:lang w:val="en-GB"/>
        </w:rPr>
        <w:tab/>
      </w:r>
      <w:r w:rsidR="00EE3F18" w:rsidRPr="00563FE9">
        <w:rPr>
          <w:rFonts w:asciiTheme="majorBidi" w:hAnsiTheme="majorBidi"/>
          <w:color w:val="FF0000"/>
          <w:lang w:val="en-GB"/>
        </w:rPr>
        <w:t xml:space="preserve">P. </w:t>
      </w:r>
      <w:proofErr w:type="spellStart"/>
      <w:r w:rsidR="00EE3F18" w:rsidRPr="00563FE9">
        <w:rPr>
          <w:rFonts w:asciiTheme="majorBidi" w:hAnsiTheme="majorBidi"/>
          <w:color w:val="FF0000"/>
          <w:lang w:val="en-GB"/>
        </w:rPr>
        <w:t>Phohomsiri</w:t>
      </w:r>
      <w:proofErr w:type="spellEnd"/>
      <w:r w:rsidR="00EE3F18" w:rsidRPr="00563FE9">
        <w:rPr>
          <w:rFonts w:asciiTheme="majorBidi" w:hAnsiTheme="majorBidi"/>
          <w:color w:val="FF0000"/>
          <w:lang w:val="en-GB"/>
        </w:rPr>
        <w:t xml:space="preserve">, F.E. </w:t>
      </w:r>
      <w:proofErr w:type="spellStart"/>
      <w:r w:rsidR="00EE3F18" w:rsidRPr="00563FE9">
        <w:rPr>
          <w:rFonts w:asciiTheme="majorBidi" w:hAnsiTheme="majorBidi"/>
          <w:color w:val="FF0000"/>
          <w:lang w:val="en-GB"/>
        </w:rPr>
        <w:t>Udwadia</w:t>
      </w:r>
      <w:proofErr w:type="spellEnd"/>
      <w:r w:rsidR="00EE3F18" w:rsidRPr="00563FE9">
        <w:rPr>
          <w:rFonts w:asciiTheme="majorBidi" w:hAnsiTheme="majorBidi"/>
          <w:color w:val="FF0000"/>
          <w:lang w:val="en-GB"/>
        </w:rPr>
        <w:t>, Acceleration of Runge-</w:t>
      </w:r>
      <w:proofErr w:type="spellStart"/>
      <w:r w:rsidR="00EE3F18" w:rsidRPr="00563FE9">
        <w:rPr>
          <w:rFonts w:asciiTheme="majorBidi" w:hAnsiTheme="majorBidi"/>
          <w:color w:val="FF0000"/>
          <w:lang w:val="en-GB"/>
        </w:rPr>
        <w:t>Kutta</w:t>
      </w:r>
      <w:proofErr w:type="spellEnd"/>
      <w:r w:rsidR="00EE3F18" w:rsidRPr="00563FE9">
        <w:rPr>
          <w:rFonts w:asciiTheme="majorBidi" w:hAnsiTheme="majorBidi"/>
          <w:color w:val="FF0000"/>
          <w:lang w:val="en-GB"/>
        </w:rPr>
        <w:t xml:space="preserve"> integration schemes, Disc. </w:t>
      </w:r>
      <w:proofErr w:type="spellStart"/>
      <w:r w:rsidR="00EE3F18" w:rsidRPr="00563FE9">
        <w:rPr>
          <w:rFonts w:asciiTheme="majorBidi" w:hAnsiTheme="majorBidi"/>
          <w:color w:val="FF0000"/>
          <w:lang w:val="en-GB"/>
        </w:rPr>
        <w:t>Dyn</w:t>
      </w:r>
      <w:proofErr w:type="spellEnd"/>
      <w:r w:rsidR="00EE3F18" w:rsidRPr="00563FE9">
        <w:rPr>
          <w:rFonts w:asciiTheme="majorBidi" w:hAnsiTheme="majorBidi"/>
          <w:color w:val="FF0000"/>
          <w:lang w:val="en-GB"/>
        </w:rPr>
        <w:t>. Nat. Soc. (September (2)) (2004) 307-314.</w:t>
      </w:r>
    </w:p>
    <w:p w14:paraId="354DE444" w14:textId="46ECFBBB" w:rsidR="00D849F0" w:rsidRPr="00563FE9" w:rsidRDefault="00D849F0" w:rsidP="00D849F0">
      <w:pPr>
        <w:spacing w:before="240" w:line="360" w:lineRule="auto"/>
        <w:ind w:left="709" w:hanging="709"/>
        <w:jc w:val="both"/>
        <w:rPr>
          <w:rFonts w:asciiTheme="majorBidi" w:hAnsiTheme="majorBidi"/>
          <w:bCs/>
          <w:color w:val="FF0000"/>
          <w:lang w:val="en-GB"/>
        </w:rPr>
      </w:pPr>
      <w:r w:rsidRPr="00563FE9">
        <w:rPr>
          <w:rFonts w:asciiTheme="majorBidi" w:hAnsiTheme="majorBidi"/>
          <w:bCs/>
          <w:color w:val="FF0000"/>
          <w:lang w:val="en-GB"/>
        </w:rPr>
        <w:t>[</w:t>
      </w:r>
      <w:r w:rsidR="00563FE9" w:rsidRPr="00563FE9">
        <w:rPr>
          <w:rFonts w:asciiTheme="majorBidi" w:hAnsiTheme="majorBidi"/>
          <w:bCs/>
          <w:color w:val="FF0000"/>
          <w:lang w:val="en-GB"/>
        </w:rPr>
        <w:t>29</w:t>
      </w:r>
      <w:r w:rsidRPr="00563FE9">
        <w:rPr>
          <w:rFonts w:asciiTheme="majorBidi" w:hAnsiTheme="majorBidi"/>
          <w:bCs/>
          <w:color w:val="FF0000"/>
          <w:lang w:val="en-GB"/>
        </w:rPr>
        <w:t>]</w:t>
      </w:r>
      <w:r w:rsidRPr="00563FE9">
        <w:rPr>
          <w:rFonts w:asciiTheme="majorBidi" w:hAnsiTheme="majorBidi"/>
          <w:bCs/>
          <w:color w:val="FF0000"/>
          <w:lang w:val="en-GB"/>
        </w:rPr>
        <w:tab/>
        <w:t xml:space="preserve">A.B. </w:t>
      </w:r>
      <w:proofErr w:type="spellStart"/>
      <w:r w:rsidRPr="00563FE9">
        <w:rPr>
          <w:rFonts w:asciiTheme="majorBidi" w:hAnsiTheme="majorBidi"/>
          <w:bCs/>
          <w:color w:val="FF0000"/>
          <w:lang w:val="en-GB"/>
        </w:rPr>
        <w:t>Birchfeld</w:t>
      </w:r>
      <w:proofErr w:type="spellEnd"/>
      <w:r w:rsidRPr="00563FE9">
        <w:rPr>
          <w:rFonts w:asciiTheme="majorBidi" w:hAnsiTheme="majorBidi"/>
          <w:bCs/>
          <w:color w:val="FF0000"/>
          <w:lang w:val="en-GB"/>
        </w:rPr>
        <w:t>, et al., Grid Structural Characteristics as Validation Criteria for Synthetic Networks, IEEE Trans. Power Syst. 32 (July (4)) (2017) 3258-3265.</w:t>
      </w:r>
    </w:p>
    <w:p w14:paraId="7E69F5FD" w14:textId="27C45C6C" w:rsidR="00D849F0" w:rsidRPr="00563FE9" w:rsidRDefault="00D849F0" w:rsidP="00610C6F">
      <w:pPr>
        <w:spacing w:before="240" w:line="360" w:lineRule="auto"/>
        <w:ind w:left="709" w:hanging="709"/>
        <w:jc w:val="both"/>
        <w:rPr>
          <w:rFonts w:asciiTheme="majorBidi" w:hAnsiTheme="majorBidi"/>
          <w:bCs/>
          <w:color w:val="FF0000"/>
          <w:lang w:val="en-GB"/>
        </w:rPr>
      </w:pPr>
      <w:r w:rsidRPr="00563FE9">
        <w:rPr>
          <w:rFonts w:asciiTheme="majorBidi" w:hAnsiTheme="majorBidi"/>
          <w:bCs/>
          <w:color w:val="FF0000"/>
          <w:lang w:val="en-GB"/>
        </w:rPr>
        <w:t>[</w:t>
      </w:r>
      <w:r w:rsidR="00563FE9" w:rsidRPr="00563FE9">
        <w:rPr>
          <w:rFonts w:asciiTheme="majorBidi" w:hAnsiTheme="majorBidi"/>
          <w:bCs/>
          <w:color w:val="FF0000"/>
          <w:lang w:val="en-GB"/>
        </w:rPr>
        <w:t>30</w:t>
      </w:r>
      <w:r w:rsidRPr="00563FE9">
        <w:rPr>
          <w:rFonts w:asciiTheme="majorBidi" w:hAnsiTheme="majorBidi"/>
          <w:bCs/>
          <w:color w:val="FF0000"/>
          <w:lang w:val="en-GB"/>
        </w:rPr>
        <w:t>]</w:t>
      </w:r>
      <w:r w:rsidRPr="00563FE9">
        <w:rPr>
          <w:rFonts w:asciiTheme="majorBidi" w:hAnsiTheme="majorBidi"/>
          <w:bCs/>
          <w:color w:val="FF0000"/>
          <w:lang w:val="en-GB"/>
        </w:rPr>
        <w:tab/>
        <w:t xml:space="preserve">Univ. Washington, Seattle, IEEE tests systems. Online:   </w:t>
      </w:r>
      <w:hyperlink r:id="rId12" w:history="1">
        <w:r w:rsidRPr="00563FE9">
          <w:rPr>
            <w:rStyle w:val="Hipervnculo"/>
            <w:rFonts w:asciiTheme="majorBidi" w:hAnsiTheme="majorBidi"/>
            <w:bCs/>
            <w:color w:val="FF0000"/>
            <w:lang w:val="en-GB"/>
          </w:rPr>
          <w:t>http://www.ee.washington.edu/research/pstca/</w:t>
        </w:r>
      </w:hyperlink>
    </w:p>
    <w:p w14:paraId="71689928" w14:textId="2869CEEB" w:rsidR="00D849F0" w:rsidRPr="00563FE9" w:rsidRDefault="00D849F0" w:rsidP="00D849F0">
      <w:pPr>
        <w:spacing w:before="240" w:line="360" w:lineRule="auto"/>
        <w:ind w:left="709" w:hanging="709"/>
        <w:jc w:val="both"/>
        <w:rPr>
          <w:rFonts w:asciiTheme="majorBidi" w:hAnsiTheme="majorBidi"/>
          <w:bCs/>
          <w:color w:val="FF0000"/>
          <w:lang w:val="en-GB"/>
        </w:rPr>
      </w:pPr>
      <w:r w:rsidRPr="00563FE9">
        <w:rPr>
          <w:rFonts w:asciiTheme="majorBidi" w:hAnsiTheme="majorBidi"/>
          <w:bCs/>
          <w:color w:val="FF0000"/>
          <w:lang w:val="en-GB"/>
        </w:rPr>
        <w:lastRenderedPageBreak/>
        <w:t>[</w:t>
      </w:r>
      <w:r w:rsidR="00563FE9" w:rsidRPr="00563FE9">
        <w:rPr>
          <w:rFonts w:asciiTheme="majorBidi" w:hAnsiTheme="majorBidi"/>
          <w:bCs/>
          <w:color w:val="FF0000"/>
          <w:lang w:val="en-GB"/>
        </w:rPr>
        <w:t>31</w:t>
      </w:r>
      <w:r w:rsidRPr="00563FE9">
        <w:rPr>
          <w:rFonts w:asciiTheme="majorBidi" w:hAnsiTheme="majorBidi"/>
          <w:bCs/>
          <w:color w:val="FF0000"/>
          <w:lang w:val="en-GB"/>
        </w:rPr>
        <w:t>]</w:t>
      </w:r>
      <w:r w:rsidRPr="00563FE9">
        <w:rPr>
          <w:rFonts w:asciiTheme="majorBidi" w:hAnsiTheme="majorBidi"/>
          <w:bCs/>
          <w:color w:val="FF0000"/>
          <w:lang w:val="en-GB"/>
        </w:rPr>
        <w:tab/>
        <w:t xml:space="preserve">MATPOWER tests systems. Online: </w:t>
      </w:r>
      <w:hyperlink r:id="rId13" w:history="1">
        <w:r w:rsidRPr="00563FE9">
          <w:rPr>
            <w:rStyle w:val="Hipervnculo"/>
            <w:rFonts w:asciiTheme="majorBidi" w:hAnsiTheme="majorBidi"/>
            <w:bCs/>
            <w:color w:val="FF0000"/>
            <w:lang w:val="en-GB"/>
          </w:rPr>
          <w:t>http://www.pserc.cornell.edu/matpower/</w:t>
        </w:r>
      </w:hyperlink>
    </w:p>
    <w:p w14:paraId="2BEB7D20" w14:textId="43F062EC" w:rsidR="00D849F0" w:rsidRPr="00563FE9" w:rsidRDefault="00D849F0" w:rsidP="00D849F0">
      <w:pPr>
        <w:spacing w:before="240" w:line="360" w:lineRule="auto"/>
        <w:ind w:left="705" w:hanging="705"/>
        <w:jc w:val="both"/>
        <w:rPr>
          <w:rFonts w:asciiTheme="majorBidi" w:hAnsiTheme="majorBidi"/>
          <w:bCs/>
          <w:color w:val="FF0000"/>
          <w:lang w:val="en-GB"/>
        </w:rPr>
      </w:pPr>
      <w:r w:rsidRPr="00563FE9">
        <w:rPr>
          <w:rFonts w:asciiTheme="majorBidi" w:hAnsiTheme="majorBidi"/>
          <w:bCs/>
          <w:color w:val="FF0000"/>
          <w:lang w:val="en-GB"/>
        </w:rPr>
        <w:t>[</w:t>
      </w:r>
      <w:r w:rsidR="00563FE9" w:rsidRPr="00563FE9">
        <w:rPr>
          <w:rFonts w:asciiTheme="majorBidi" w:hAnsiTheme="majorBidi"/>
          <w:bCs/>
          <w:color w:val="FF0000"/>
          <w:lang w:val="en-GB"/>
        </w:rPr>
        <w:t>32</w:t>
      </w:r>
      <w:r w:rsidRPr="00563FE9">
        <w:rPr>
          <w:rFonts w:asciiTheme="majorBidi" w:hAnsiTheme="majorBidi"/>
          <w:bCs/>
          <w:color w:val="FF0000"/>
          <w:lang w:val="en-GB"/>
        </w:rPr>
        <w:t>]</w:t>
      </w:r>
      <w:r w:rsidRPr="00563FE9">
        <w:rPr>
          <w:rFonts w:asciiTheme="majorBidi" w:hAnsiTheme="majorBidi"/>
          <w:bCs/>
          <w:color w:val="FF0000"/>
          <w:lang w:val="en-GB"/>
        </w:rPr>
        <w:tab/>
        <w:t xml:space="preserve">C. </w:t>
      </w:r>
      <w:proofErr w:type="spellStart"/>
      <w:r w:rsidRPr="00563FE9">
        <w:rPr>
          <w:rFonts w:asciiTheme="majorBidi" w:hAnsiTheme="majorBidi"/>
          <w:bCs/>
          <w:color w:val="FF0000"/>
          <w:lang w:val="en-GB"/>
        </w:rPr>
        <w:t>Josz</w:t>
      </w:r>
      <w:proofErr w:type="spellEnd"/>
      <w:r w:rsidRPr="00563FE9">
        <w:rPr>
          <w:rFonts w:asciiTheme="majorBidi" w:hAnsiTheme="majorBidi"/>
          <w:bCs/>
          <w:color w:val="FF0000"/>
          <w:lang w:val="en-GB"/>
        </w:rPr>
        <w:t xml:space="preserve">, S. </w:t>
      </w:r>
      <w:proofErr w:type="spellStart"/>
      <w:r w:rsidRPr="00563FE9">
        <w:rPr>
          <w:rFonts w:asciiTheme="majorBidi" w:hAnsiTheme="majorBidi"/>
          <w:bCs/>
          <w:color w:val="FF0000"/>
          <w:lang w:val="en-GB"/>
        </w:rPr>
        <w:t>Fliscounakis</w:t>
      </w:r>
      <w:proofErr w:type="spellEnd"/>
      <w:r w:rsidRPr="00563FE9">
        <w:rPr>
          <w:rFonts w:asciiTheme="majorBidi" w:hAnsiTheme="majorBidi"/>
          <w:bCs/>
          <w:color w:val="FF0000"/>
          <w:lang w:val="en-GB"/>
        </w:rPr>
        <w:t xml:space="preserve">, J. </w:t>
      </w:r>
      <w:proofErr w:type="spellStart"/>
      <w:r w:rsidRPr="00563FE9">
        <w:rPr>
          <w:rFonts w:asciiTheme="majorBidi" w:hAnsiTheme="majorBidi"/>
          <w:bCs/>
          <w:color w:val="FF0000"/>
          <w:lang w:val="en-GB"/>
        </w:rPr>
        <w:t>Maeght</w:t>
      </w:r>
      <w:proofErr w:type="spellEnd"/>
      <w:r w:rsidRPr="00563FE9">
        <w:rPr>
          <w:rFonts w:asciiTheme="majorBidi" w:hAnsiTheme="majorBidi"/>
          <w:bCs/>
          <w:color w:val="FF0000"/>
          <w:lang w:val="en-GB"/>
        </w:rPr>
        <w:t xml:space="preserve">, P. </w:t>
      </w:r>
      <w:proofErr w:type="spellStart"/>
      <w:r w:rsidRPr="00563FE9">
        <w:rPr>
          <w:rFonts w:asciiTheme="majorBidi" w:hAnsiTheme="majorBidi"/>
          <w:bCs/>
          <w:color w:val="FF0000"/>
          <w:lang w:val="en-GB"/>
        </w:rPr>
        <w:t>Panciatici</w:t>
      </w:r>
      <w:proofErr w:type="spellEnd"/>
      <w:r w:rsidRPr="00563FE9">
        <w:rPr>
          <w:rFonts w:asciiTheme="majorBidi" w:hAnsiTheme="majorBidi"/>
          <w:bCs/>
          <w:color w:val="FF0000"/>
          <w:lang w:val="en-GB"/>
        </w:rPr>
        <w:t xml:space="preserve">, AC Power Flow Data in </w:t>
      </w:r>
      <w:proofErr w:type="spellStart"/>
      <w:r w:rsidRPr="00563FE9">
        <w:rPr>
          <w:rFonts w:asciiTheme="majorBidi" w:hAnsiTheme="majorBidi"/>
          <w:bCs/>
          <w:color w:val="FF0000"/>
          <w:lang w:val="en-GB"/>
        </w:rPr>
        <w:t>Matpower</w:t>
      </w:r>
      <w:proofErr w:type="spellEnd"/>
      <w:r w:rsidRPr="00563FE9">
        <w:rPr>
          <w:rFonts w:asciiTheme="majorBidi" w:hAnsiTheme="majorBidi"/>
          <w:bCs/>
          <w:color w:val="FF0000"/>
          <w:lang w:val="en-GB"/>
        </w:rPr>
        <w:t xml:space="preserve"> and QCQP Format: </w:t>
      </w:r>
      <w:proofErr w:type="spellStart"/>
      <w:r w:rsidRPr="00563FE9">
        <w:rPr>
          <w:rFonts w:asciiTheme="majorBidi" w:hAnsiTheme="majorBidi"/>
          <w:bCs/>
          <w:color w:val="FF0000"/>
          <w:lang w:val="en-GB"/>
        </w:rPr>
        <w:t>iTesla</w:t>
      </w:r>
      <w:proofErr w:type="spellEnd"/>
      <w:r w:rsidRPr="00563FE9">
        <w:rPr>
          <w:rFonts w:asciiTheme="majorBidi" w:hAnsiTheme="majorBidi"/>
          <w:bCs/>
          <w:color w:val="FF0000"/>
          <w:lang w:val="en-GB"/>
        </w:rPr>
        <w:t xml:space="preserve">, RTE Snapshots, and PEGASE. Available: </w:t>
      </w:r>
      <w:hyperlink r:id="rId14" w:history="1">
        <w:r w:rsidRPr="00563FE9">
          <w:rPr>
            <w:rStyle w:val="Hipervnculo"/>
            <w:rFonts w:asciiTheme="majorBidi" w:hAnsiTheme="majorBidi"/>
            <w:bCs/>
            <w:color w:val="FF0000"/>
            <w:lang w:val="en-GB"/>
          </w:rPr>
          <w:t>http://arxiv.org/abs/1603.01533</w:t>
        </w:r>
      </w:hyperlink>
    </w:p>
    <w:p w14:paraId="65D3D5C9" w14:textId="2B44EC09" w:rsidR="00D849F0" w:rsidRPr="00563FE9" w:rsidRDefault="00D849F0" w:rsidP="00610C6F">
      <w:pPr>
        <w:spacing w:before="240" w:line="360" w:lineRule="auto"/>
        <w:ind w:left="709" w:hanging="709"/>
        <w:jc w:val="both"/>
        <w:rPr>
          <w:rFonts w:asciiTheme="majorBidi" w:hAnsiTheme="majorBidi"/>
          <w:bCs/>
          <w:color w:val="FF0000"/>
          <w:lang w:val="en-GB"/>
        </w:rPr>
      </w:pPr>
      <w:r w:rsidRPr="00563FE9">
        <w:rPr>
          <w:rFonts w:asciiTheme="majorBidi" w:hAnsiTheme="majorBidi"/>
          <w:bCs/>
          <w:color w:val="FF0000"/>
          <w:lang w:val="en-GB"/>
        </w:rPr>
        <w:t>[</w:t>
      </w:r>
      <w:r w:rsidR="00563FE9" w:rsidRPr="00563FE9">
        <w:rPr>
          <w:rFonts w:asciiTheme="majorBidi" w:hAnsiTheme="majorBidi"/>
          <w:bCs/>
          <w:color w:val="FF0000"/>
          <w:lang w:val="en-GB"/>
        </w:rPr>
        <w:t>33</w:t>
      </w:r>
      <w:r w:rsidRPr="00563FE9">
        <w:rPr>
          <w:rFonts w:asciiTheme="majorBidi" w:hAnsiTheme="majorBidi"/>
          <w:bCs/>
          <w:color w:val="FF0000"/>
          <w:lang w:val="en-GB"/>
        </w:rPr>
        <w:t>]</w:t>
      </w:r>
      <w:r w:rsidRPr="00563FE9">
        <w:rPr>
          <w:rFonts w:asciiTheme="majorBidi" w:hAnsiTheme="majorBidi"/>
          <w:bCs/>
          <w:color w:val="FF0000"/>
          <w:lang w:val="en-GB"/>
        </w:rPr>
        <w:tab/>
        <w:t xml:space="preserve">S. </w:t>
      </w:r>
      <w:proofErr w:type="spellStart"/>
      <w:r w:rsidRPr="00563FE9">
        <w:rPr>
          <w:rFonts w:asciiTheme="majorBidi" w:hAnsiTheme="majorBidi"/>
          <w:bCs/>
          <w:color w:val="FF0000"/>
          <w:lang w:val="en-GB"/>
        </w:rPr>
        <w:t>Fliscounakis</w:t>
      </w:r>
      <w:proofErr w:type="spellEnd"/>
      <w:r w:rsidRPr="00563FE9">
        <w:rPr>
          <w:rFonts w:asciiTheme="majorBidi" w:hAnsiTheme="majorBidi"/>
          <w:bCs/>
          <w:color w:val="FF0000"/>
          <w:lang w:val="en-GB"/>
        </w:rPr>
        <w:t xml:space="preserve">, P. </w:t>
      </w:r>
      <w:proofErr w:type="spellStart"/>
      <w:r w:rsidRPr="00563FE9">
        <w:rPr>
          <w:rFonts w:asciiTheme="majorBidi" w:hAnsiTheme="majorBidi"/>
          <w:bCs/>
          <w:color w:val="FF0000"/>
          <w:lang w:val="en-GB"/>
        </w:rPr>
        <w:t>Panciatici</w:t>
      </w:r>
      <w:proofErr w:type="spellEnd"/>
      <w:r w:rsidRPr="00563FE9">
        <w:rPr>
          <w:rFonts w:asciiTheme="majorBidi" w:hAnsiTheme="majorBidi"/>
          <w:bCs/>
          <w:color w:val="FF0000"/>
          <w:lang w:val="en-GB"/>
        </w:rPr>
        <w:t xml:space="preserve">, F. </w:t>
      </w:r>
      <w:proofErr w:type="spellStart"/>
      <w:r w:rsidRPr="00563FE9">
        <w:rPr>
          <w:rFonts w:asciiTheme="majorBidi" w:hAnsiTheme="majorBidi"/>
          <w:bCs/>
          <w:color w:val="FF0000"/>
          <w:lang w:val="en-GB"/>
        </w:rPr>
        <w:t>Capitanescu</w:t>
      </w:r>
      <w:proofErr w:type="spellEnd"/>
      <w:r w:rsidRPr="00563FE9">
        <w:rPr>
          <w:rFonts w:asciiTheme="majorBidi" w:hAnsiTheme="majorBidi"/>
          <w:bCs/>
          <w:color w:val="FF0000"/>
          <w:lang w:val="en-GB"/>
        </w:rPr>
        <w:t xml:space="preserve">, L. </w:t>
      </w:r>
      <w:proofErr w:type="spellStart"/>
      <w:r w:rsidRPr="00563FE9">
        <w:rPr>
          <w:rFonts w:asciiTheme="majorBidi" w:hAnsiTheme="majorBidi"/>
          <w:bCs/>
          <w:color w:val="FF0000"/>
          <w:lang w:val="en-GB"/>
        </w:rPr>
        <w:t>Wehenkel</w:t>
      </w:r>
      <w:proofErr w:type="spellEnd"/>
      <w:r w:rsidRPr="00563FE9">
        <w:rPr>
          <w:rFonts w:asciiTheme="majorBidi" w:hAnsiTheme="majorBidi"/>
          <w:bCs/>
          <w:color w:val="FF0000"/>
          <w:lang w:val="en-GB"/>
        </w:rPr>
        <w:t>, Contingency Ranking With Respect to Overloads in Very Large Power Systems Taking Into Account Uncertainty, Preventive, and Corrective Actions, IEEE Trans. Power Syst. 28 (November (4)) (2013) 4909-4917.</w:t>
      </w:r>
    </w:p>
    <w:p w14:paraId="4AA087A0" w14:textId="103092FF" w:rsidR="00D849F0" w:rsidRPr="00563FE9" w:rsidRDefault="00D849F0" w:rsidP="00610C6F">
      <w:pPr>
        <w:spacing w:before="240" w:line="360" w:lineRule="auto"/>
        <w:ind w:left="709" w:hanging="709"/>
        <w:jc w:val="both"/>
        <w:rPr>
          <w:rFonts w:asciiTheme="majorBidi" w:hAnsiTheme="majorBidi"/>
          <w:bCs/>
          <w:color w:val="FF0000"/>
          <w:lang w:val="en-GB"/>
        </w:rPr>
      </w:pPr>
      <w:r w:rsidRPr="00563FE9">
        <w:rPr>
          <w:rFonts w:asciiTheme="majorBidi" w:hAnsiTheme="majorBidi"/>
          <w:bCs/>
          <w:color w:val="FF0000"/>
          <w:lang w:val="en-GB"/>
        </w:rPr>
        <w:t>[</w:t>
      </w:r>
      <w:r w:rsidR="00563FE9" w:rsidRPr="00563FE9">
        <w:rPr>
          <w:rFonts w:asciiTheme="majorBidi" w:hAnsiTheme="majorBidi"/>
          <w:bCs/>
          <w:color w:val="FF0000"/>
          <w:lang w:val="en-GB"/>
        </w:rPr>
        <w:t>34</w:t>
      </w:r>
      <w:r w:rsidRPr="00563FE9">
        <w:rPr>
          <w:rFonts w:asciiTheme="majorBidi" w:hAnsiTheme="majorBidi"/>
          <w:bCs/>
          <w:color w:val="FF0000"/>
          <w:lang w:val="en-GB"/>
        </w:rPr>
        <w:t>]</w:t>
      </w:r>
      <w:r w:rsidRPr="00563FE9">
        <w:rPr>
          <w:rFonts w:asciiTheme="majorBidi" w:hAnsiTheme="majorBidi"/>
          <w:bCs/>
          <w:color w:val="FF0000"/>
          <w:lang w:val="en-GB"/>
        </w:rPr>
        <w:tab/>
      </w:r>
      <w:r w:rsidR="004308E4" w:rsidRPr="00563FE9">
        <w:rPr>
          <w:rFonts w:asciiTheme="majorBidi" w:hAnsiTheme="majorBidi"/>
          <w:bCs/>
          <w:color w:val="FF0000"/>
          <w:lang w:val="en-GB"/>
        </w:rPr>
        <w:t xml:space="preserve">R. D. Zimmerman, C. E. Murillo-Sánchez, R. J. Thomas, </w:t>
      </w:r>
      <w:proofErr w:type="spellStart"/>
      <w:r w:rsidR="004308E4" w:rsidRPr="00563FE9">
        <w:rPr>
          <w:rFonts w:asciiTheme="majorBidi" w:hAnsiTheme="majorBidi"/>
          <w:bCs/>
          <w:color w:val="FF0000"/>
          <w:lang w:val="en-GB"/>
        </w:rPr>
        <w:t>Matpower</w:t>
      </w:r>
      <w:proofErr w:type="spellEnd"/>
      <w:r w:rsidR="004308E4" w:rsidRPr="00563FE9">
        <w:rPr>
          <w:rFonts w:asciiTheme="majorBidi" w:hAnsiTheme="majorBidi"/>
          <w:bCs/>
          <w:color w:val="FF0000"/>
          <w:lang w:val="en-GB"/>
        </w:rPr>
        <w:t>: Steady-State Operations, Planning and Analysis Tools for Power Systems Research and Education, IEEE Trans. Power Syst. 26 (February (1)) (2011) 12-19.</w:t>
      </w:r>
    </w:p>
    <w:p w14:paraId="49978159" w14:textId="6431F914" w:rsidR="00956E17" w:rsidRPr="00563FE9" w:rsidRDefault="00956E17" w:rsidP="00610C6F">
      <w:pPr>
        <w:spacing w:before="240" w:line="360" w:lineRule="auto"/>
        <w:ind w:left="709" w:hanging="709"/>
        <w:jc w:val="both"/>
        <w:rPr>
          <w:rFonts w:asciiTheme="majorBidi" w:hAnsiTheme="majorBidi"/>
          <w:bCs/>
          <w:color w:val="FF0000"/>
          <w:lang w:val="en-GB"/>
        </w:rPr>
      </w:pPr>
      <w:r w:rsidRPr="00563FE9">
        <w:rPr>
          <w:rFonts w:asciiTheme="majorBidi" w:hAnsiTheme="majorBidi"/>
          <w:bCs/>
          <w:color w:val="FF0000"/>
          <w:lang w:val="en-GB"/>
        </w:rPr>
        <w:t>[</w:t>
      </w:r>
      <w:r w:rsidR="00563FE9" w:rsidRPr="00563FE9">
        <w:rPr>
          <w:rFonts w:asciiTheme="majorBidi" w:hAnsiTheme="majorBidi"/>
          <w:bCs/>
          <w:color w:val="FF0000"/>
          <w:lang w:val="en-GB"/>
        </w:rPr>
        <w:t>35</w:t>
      </w:r>
      <w:r w:rsidRPr="00563FE9">
        <w:rPr>
          <w:rFonts w:asciiTheme="majorBidi" w:hAnsiTheme="majorBidi"/>
          <w:bCs/>
          <w:color w:val="FF0000"/>
          <w:lang w:val="en-GB"/>
        </w:rPr>
        <w:t>]</w:t>
      </w:r>
      <w:r w:rsidRPr="00563FE9">
        <w:rPr>
          <w:rFonts w:asciiTheme="majorBidi" w:hAnsiTheme="majorBidi"/>
          <w:bCs/>
          <w:color w:val="FF0000"/>
          <w:lang w:val="en-GB"/>
        </w:rPr>
        <w:tab/>
      </w:r>
      <w:r w:rsidR="000B3FC6" w:rsidRPr="00563FE9">
        <w:rPr>
          <w:rFonts w:asciiTheme="majorBidi" w:hAnsiTheme="majorBidi"/>
          <w:bCs/>
          <w:color w:val="FF0000"/>
          <w:lang w:val="en-GB"/>
        </w:rPr>
        <w:t xml:space="preserve">V. </w:t>
      </w:r>
      <w:proofErr w:type="spellStart"/>
      <w:r w:rsidR="000B3FC6" w:rsidRPr="00563FE9">
        <w:rPr>
          <w:rFonts w:asciiTheme="majorBidi" w:hAnsiTheme="majorBidi"/>
          <w:bCs/>
          <w:color w:val="FF0000"/>
          <w:lang w:val="en-GB"/>
        </w:rPr>
        <w:t>Ajjarapu</w:t>
      </w:r>
      <w:proofErr w:type="spellEnd"/>
      <w:r w:rsidR="000B3FC6" w:rsidRPr="00563FE9">
        <w:rPr>
          <w:rFonts w:asciiTheme="majorBidi" w:hAnsiTheme="majorBidi"/>
          <w:bCs/>
          <w:color w:val="FF0000"/>
          <w:lang w:val="en-GB"/>
        </w:rPr>
        <w:t>, C. Christy, The continuation power flow: a tool for steady state voltage stability analysis, </w:t>
      </w:r>
      <w:r w:rsidR="000B3FC6" w:rsidRPr="00563FE9">
        <w:rPr>
          <w:rFonts w:asciiTheme="majorBidi" w:hAnsiTheme="majorBidi"/>
          <w:bCs/>
          <w:iCs/>
          <w:color w:val="FF0000"/>
          <w:lang w:val="en-GB"/>
        </w:rPr>
        <w:t>[Proceedings] Conference Papers 1991 Power Industry Computer Application Conference</w:t>
      </w:r>
      <w:r w:rsidR="000B3FC6" w:rsidRPr="00563FE9">
        <w:rPr>
          <w:rFonts w:asciiTheme="majorBidi" w:hAnsiTheme="majorBidi"/>
          <w:bCs/>
          <w:color w:val="FF0000"/>
          <w:lang w:val="en-GB"/>
        </w:rPr>
        <w:t xml:space="preserve">, Baltimore, MD, USA, </w:t>
      </w:r>
      <w:r w:rsidR="00193C73" w:rsidRPr="00563FE9">
        <w:rPr>
          <w:rFonts w:asciiTheme="majorBidi" w:hAnsiTheme="majorBidi"/>
          <w:bCs/>
          <w:color w:val="FF0000"/>
          <w:lang w:val="en-GB"/>
        </w:rPr>
        <w:t>(</w:t>
      </w:r>
      <w:r w:rsidR="000B3FC6" w:rsidRPr="00563FE9">
        <w:rPr>
          <w:rFonts w:asciiTheme="majorBidi" w:hAnsiTheme="majorBidi"/>
          <w:bCs/>
          <w:color w:val="FF0000"/>
          <w:lang w:val="en-GB"/>
        </w:rPr>
        <w:t>1991</w:t>
      </w:r>
      <w:r w:rsidR="00193C73" w:rsidRPr="00563FE9">
        <w:rPr>
          <w:rFonts w:asciiTheme="majorBidi" w:hAnsiTheme="majorBidi"/>
          <w:bCs/>
          <w:color w:val="FF0000"/>
          <w:lang w:val="en-GB"/>
        </w:rPr>
        <w:t>)</w:t>
      </w:r>
      <w:r w:rsidR="000B3FC6" w:rsidRPr="00563FE9">
        <w:rPr>
          <w:rFonts w:asciiTheme="majorBidi" w:hAnsiTheme="majorBidi"/>
          <w:bCs/>
          <w:color w:val="FF0000"/>
          <w:lang w:val="en-GB"/>
        </w:rPr>
        <w:t xml:space="preserve"> 304-311.</w:t>
      </w:r>
    </w:p>
    <w:p w14:paraId="74B270E3" w14:textId="6C2D3336" w:rsidR="00956E17" w:rsidRDefault="00956E17" w:rsidP="00610C6F">
      <w:pPr>
        <w:spacing w:before="240" w:line="360" w:lineRule="auto"/>
        <w:ind w:left="709" w:hanging="709"/>
        <w:jc w:val="both"/>
        <w:rPr>
          <w:rFonts w:asciiTheme="majorBidi" w:hAnsiTheme="majorBidi"/>
          <w:bCs/>
          <w:color w:val="FF0000"/>
          <w:lang w:val="en-GB"/>
        </w:rPr>
      </w:pPr>
      <w:r w:rsidRPr="00563FE9">
        <w:rPr>
          <w:rFonts w:asciiTheme="majorBidi" w:hAnsiTheme="majorBidi"/>
          <w:bCs/>
          <w:color w:val="FF0000"/>
          <w:lang w:val="en-GB"/>
        </w:rPr>
        <w:t>[</w:t>
      </w:r>
      <w:r w:rsidR="00563FE9" w:rsidRPr="00563FE9">
        <w:rPr>
          <w:rFonts w:asciiTheme="majorBidi" w:hAnsiTheme="majorBidi"/>
          <w:bCs/>
          <w:color w:val="FF0000"/>
          <w:lang w:val="en-GB"/>
        </w:rPr>
        <w:t>36</w:t>
      </w:r>
      <w:r w:rsidRPr="00563FE9">
        <w:rPr>
          <w:rFonts w:asciiTheme="majorBidi" w:hAnsiTheme="majorBidi"/>
          <w:bCs/>
          <w:color w:val="FF0000"/>
          <w:lang w:val="en-GB"/>
        </w:rPr>
        <w:t>]</w:t>
      </w:r>
      <w:r w:rsidRPr="00563FE9">
        <w:rPr>
          <w:rFonts w:asciiTheme="majorBidi" w:hAnsiTheme="majorBidi"/>
          <w:bCs/>
          <w:color w:val="FF0000"/>
          <w:lang w:val="en-GB"/>
        </w:rPr>
        <w:tab/>
      </w:r>
      <w:r w:rsidR="000B3FC6" w:rsidRPr="00563FE9">
        <w:rPr>
          <w:rFonts w:asciiTheme="majorBidi" w:hAnsiTheme="majorBidi"/>
          <w:bCs/>
          <w:color w:val="FF0000"/>
          <w:lang w:val="en-GB"/>
        </w:rPr>
        <w:t>M. Abdel-</w:t>
      </w:r>
      <w:proofErr w:type="spellStart"/>
      <w:r w:rsidR="000B3FC6" w:rsidRPr="00563FE9">
        <w:rPr>
          <w:rFonts w:asciiTheme="majorBidi" w:hAnsiTheme="majorBidi"/>
          <w:bCs/>
          <w:color w:val="FF0000"/>
          <w:lang w:val="en-GB"/>
        </w:rPr>
        <w:t>Akher</w:t>
      </w:r>
      <w:proofErr w:type="spellEnd"/>
      <w:r w:rsidR="000B3FC6" w:rsidRPr="00563FE9">
        <w:rPr>
          <w:rFonts w:asciiTheme="majorBidi" w:hAnsiTheme="majorBidi"/>
          <w:bCs/>
          <w:color w:val="FF0000"/>
          <w:lang w:val="en-GB"/>
        </w:rPr>
        <w:t xml:space="preserve">, A. Selim, M. M. Aly, Initialised load-flow analysis based on Lagrange polynomial approximation for efficient quasi-static time-series simulation, </w:t>
      </w:r>
      <w:r w:rsidR="000B3FC6" w:rsidRPr="00563FE9">
        <w:rPr>
          <w:rFonts w:asciiTheme="majorBidi" w:hAnsiTheme="majorBidi"/>
          <w:bCs/>
          <w:iCs/>
          <w:color w:val="FF0000"/>
          <w:lang w:val="en-GB"/>
        </w:rPr>
        <w:t xml:space="preserve">IET </w:t>
      </w:r>
      <w:proofErr w:type="spellStart"/>
      <w:r w:rsidR="000B3FC6" w:rsidRPr="00563FE9">
        <w:rPr>
          <w:rFonts w:asciiTheme="majorBidi" w:hAnsiTheme="majorBidi"/>
          <w:bCs/>
          <w:iCs/>
          <w:color w:val="FF0000"/>
          <w:lang w:val="en-GB"/>
        </w:rPr>
        <w:t>Gener</w:t>
      </w:r>
      <w:proofErr w:type="spellEnd"/>
      <w:r w:rsidR="000B3FC6" w:rsidRPr="00563FE9">
        <w:rPr>
          <w:rFonts w:asciiTheme="majorBidi" w:hAnsiTheme="majorBidi"/>
          <w:bCs/>
          <w:iCs/>
          <w:color w:val="FF0000"/>
          <w:lang w:val="en-GB"/>
        </w:rPr>
        <w:t xml:space="preserve">. </w:t>
      </w:r>
      <w:proofErr w:type="spellStart"/>
      <w:r w:rsidR="000B3FC6" w:rsidRPr="00563FE9">
        <w:rPr>
          <w:rFonts w:asciiTheme="majorBidi" w:hAnsiTheme="majorBidi"/>
          <w:bCs/>
          <w:iCs/>
          <w:color w:val="FF0000"/>
          <w:lang w:val="en-GB"/>
        </w:rPr>
        <w:t>Transm</w:t>
      </w:r>
      <w:proofErr w:type="spellEnd"/>
      <w:r w:rsidR="000B3FC6" w:rsidRPr="00563FE9">
        <w:rPr>
          <w:rFonts w:asciiTheme="majorBidi" w:hAnsiTheme="majorBidi"/>
          <w:bCs/>
          <w:iCs/>
          <w:color w:val="FF0000"/>
          <w:lang w:val="en-GB"/>
        </w:rPr>
        <w:t xml:space="preserve">. </w:t>
      </w:r>
      <w:proofErr w:type="spellStart"/>
      <w:r w:rsidR="000B3FC6" w:rsidRPr="00563FE9">
        <w:rPr>
          <w:rFonts w:asciiTheme="majorBidi" w:hAnsiTheme="majorBidi"/>
          <w:bCs/>
          <w:iCs/>
          <w:color w:val="FF0000"/>
          <w:lang w:val="en-GB"/>
        </w:rPr>
        <w:t>Distrib</w:t>
      </w:r>
      <w:proofErr w:type="spellEnd"/>
      <w:r w:rsidR="000B3FC6" w:rsidRPr="00563FE9">
        <w:rPr>
          <w:rFonts w:asciiTheme="majorBidi" w:hAnsiTheme="majorBidi"/>
          <w:bCs/>
          <w:i/>
          <w:iCs/>
          <w:color w:val="FF0000"/>
          <w:lang w:val="en-GB"/>
        </w:rPr>
        <w:t>.</w:t>
      </w:r>
      <w:r w:rsidR="000B3FC6" w:rsidRPr="00563FE9">
        <w:rPr>
          <w:rFonts w:asciiTheme="majorBidi" w:hAnsiTheme="majorBidi"/>
          <w:bCs/>
          <w:color w:val="FF0000"/>
          <w:lang w:val="en-GB"/>
        </w:rPr>
        <w:t xml:space="preserve"> 9 (December (16)</w:t>
      </w:r>
      <w:r w:rsidR="00193C73" w:rsidRPr="00563FE9">
        <w:rPr>
          <w:rFonts w:asciiTheme="majorBidi" w:hAnsiTheme="majorBidi"/>
          <w:bCs/>
          <w:color w:val="FF0000"/>
          <w:lang w:val="en-GB"/>
        </w:rPr>
        <w:t>) (2015)</w:t>
      </w:r>
      <w:r w:rsidR="000B3FC6" w:rsidRPr="00563FE9">
        <w:rPr>
          <w:rFonts w:asciiTheme="majorBidi" w:hAnsiTheme="majorBidi"/>
          <w:bCs/>
          <w:color w:val="FF0000"/>
          <w:lang w:val="en-GB"/>
        </w:rPr>
        <w:t xml:space="preserve"> 2768-2774.</w:t>
      </w:r>
    </w:p>
    <w:p w14:paraId="1D128559" w14:textId="3309C515" w:rsidR="00DE248E" w:rsidRDefault="00DE248E" w:rsidP="00610C6F">
      <w:pPr>
        <w:spacing w:before="240" w:line="360" w:lineRule="auto"/>
        <w:ind w:left="709" w:hanging="709"/>
        <w:jc w:val="both"/>
        <w:rPr>
          <w:rFonts w:asciiTheme="majorBidi" w:hAnsiTheme="majorBidi"/>
          <w:bCs/>
          <w:color w:val="FF0000"/>
          <w:lang w:val="en-GB"/>
        </w:rPr>
      </w:pPr>
      <w:r>
        <w:rPr>
          <w:rFonts w:asciiTheme="majorBidi" w:hAnsiTheme="majorBidi"/>
          <w:bCs/>
          <w:color w:val="FF0000"/>
          <w:lang w:val="en-GB"/>
        </w:rPr>
        <w:t xml:space="preserve">[37]    A. </w:t>
      </w:r>
      <w:r w:rsidRPr="00DE248E">
        <w:rPr>
          <w:rFonts w:asciiTheme="majorBidi" w:hAnsiTheme="majorBidi"/>
          <w:bCs/>
          <w:color w:val="FF0000"/>
          <w:lang w:val="en-GB"/>
        </w:rPr>
        <w:t>Selim, M</w:t>
      </w:r>
      <w:r>
        <w:rPr>
          <w:rFonts w:asciiTheme="majorBidi" w:hAnsiTheme="majorBidi"/>
          <w:bCs/>
          <w:color w:val="FF0000"/>
          <w:lang w:val="en-GB"/>
        </w:rPr>
        <w:t xml:space="preserve">. </w:t>
      </w:r>
      <w:r w:rsidRPr="00DE248E">
        <w:rPr>
          <w:rFonts w:asciiTheme="majorBidi" w:hAnsiTheme="majorBidi"/>
          <w:bCs/>
          <w:color w:val="FF0000"/>
          <w:lang w:val="en-GB"/>
        </w:rPr>
        <w:t>Abdel-</w:t>
      </w:r>
      <w:proofErr w:type="spellStart"/>
      <w:r w:rsidRPr="00DE248E">
        <w:rPr>
          <w:rFonts w:asciiTheme="majorBidi" w:hAnsiTheme="majorBidi"/>
          <w:bCs/>
          <w:color w:val="FF0000"/>
          <w:lang w:val="en-GB"/>
        </w:rPr>
        <w:t>Akher</w:t>
      </w:r>
      <w:proofErr w:type="spellEnd"/>
      <w:r w:rsidRPr="00DE248E">
        <w:rPr>
          <w:rFonts w:asciiTheme="majorBidi" w:hAnsiTheme="majorBidi"/>
          <w:bCs/>
          <w:color w:val="FF0000"/>
          <w:lang w:val="en-GB"/>
        </w:rPr>
        <w:t>, S</w:t>
      </w:r>
      <w:r>
        <w:rPr>
          <w:rFonts w:asciiTheme="majorBidi" w:hAnsiTheme="majorBidi"/>
          <w:bCs/>
          <w:color w:val="FF0000"/>
          <w:lang w:val="en-GB"/>
        </w:rPr>
        <w:t>.</w:t>
      </w:r>
      <w:r w:rsidRPr="00DE248E">
        <w:rPr>
          <w:rFonts w:asciiTheme="majorBidi" w:hAnsiTheme="majorBidi"/>
          <w:bCs/>
          <w:color w:val="FF0000"/>
          <w:lang w:val="en-GB"/>
        </w:rPr>
        <w:t xml:space="preserve"> Kamel, and M</w:t>
      </w:r>
      <w:r>
        <w:rPr>
          <w:rFonts w:asciiTheme="majorBidi" w:hAnsiTheme="majorBidi"/>
          <w:bCs/>
          <w:color w:val="FF0000"/>
          <w:lang w:val="en-GB"/>
        </w:rPr>
        <w:t xml:space="preserve">. </w:t>
      </w:r>
      <w:r w:rsidRPr="00DE248E">
        <w:rPr>
          <w:rFonts w:asciiTheme="majorBidi" w:hAnsiTheme="majorBidi"/>
          <w:bCs/>
          <w:color w:val="FF0000"/>
          <w:lang w:val="en-GB"/>
        </w:rPr>
        <w:t>M. Aly</w:t>
      </w:r>
      <w:r>
        <w:rPr>
          <w:rFonts w:asciiTheme="majorBidi" w:hAnsiTheme="majorBidi"/>
          <w:bCs/>
          <w:color w:val="FF0000"/>
          <w:lang w:val="en-GB"/>
        </w:rPr>
        <w:t xml:space="preserve">, </w:t>
      </w:r>
      <w:r w:rsidRPr="00DE248E">
        <w:rPr>
          <w:rFonts w:asciiTheme="majorBidi" w:hAnsiTheme="majorBidi"/>
          <w:bCs/>
          <w:color w:val="FF0000"/>
          <w:lang w:val="en-GB"/>
        </w:rPr>
        <w:t>A Developed Approach Based on Lagrange Linear Prediction for Time-series Power-flow Simulation</w:t>
      </w:r>
      <w:r>
        <w:rPr>
          <w:rFonts w:asciiTheme="majorBidi" w:hAnsiTheme="majorBidi"/>
          <w:bCs/>
          <w:color w:val="FF0000"/>
          <w:lang w:val="en-GB"/>
        </w:rPr>
        <w:t xml:space="preserve">, </w:t>
      </w:r>
      <w:r w:rsidRPr="00DE248E">
        <w:rPr>
          <w:rFonts w:asciiTheme="majorBidi" w:hAnsiTheme="majorBidi"/>
          <w:bCs/>
          <w:color w:val="FF0000"/>
          <w:lang w:val="en-GB"/>
        </w:rPr>
        <w:t>Electric Power Components and Systems (2019): 1-9.</w:t>
      </w:r>
    </w:p>
    <w:p w14:paraId="2F2398AD" w14:textId="77777777" w:rsidR="00DE248E" w:rsidRPr="00563FE9" w:rsidRDefault="00DE248E" w:rsidP="00610C6F">
      <w:pPr>
        <w:spacing w:before="240" w:line="360" w:lineRule="auto"/>
        <w:ind w:left="709" w:hanging="709"/>
        <w:jc w:val="both"/>
        <w:rPr>
          <w:rFonts w:asciiTheme="majorBidi" w:hAnsiTheme="majorBidi"/>
          <w:color w:val="FF0000"/>
          <w:lang w:val="en-GB"/>
        </w:rPr>
      </w:pPr>
    </w:p>
    <w:sectPr w:rsidR="00DE248E" w:rsidRPr="00563FE9" w:rsidSect="00161A7B">
      <w:pgSz w:w="11906" w:h="16838"/>
      <w:pgMar w:top="1411" w:right="1440" w:bottom="1411" w:left="1440" w:header="706" w:footer="706"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8464BA"/>
    <w:multiLevelType w:val="hybridMultilevel"/>
    <w:tmpl w:val="EB6C2F84"/>
    <w:lvl w:ilvl="0" w:tplc="0C0A0001">
      <w:start w:val="1"/>
      <w:numFmt w:val="bullet"/>
      <w:lvlText w:val=""/>
      <w:lvlJc w:val="left"/>
      <w:pPr>
        <w:ind w:left="1077" w:hanging="360"/>
      </w:pPr>
      <w:rPr>
        <w:rFonts w:ascii="Symbol" w:hAnsi="Symbol" w:hint="default"/>
      </w:rPr>
    </w:lvl>
    <w:lvl w:ilvl="1" w:tplc="0C0A0003" w:tentative="1">
      <w:start w:val="1"/>
      <w:numFmt w:val="bullet"/>
      <w:lvlText w:val="o"/>
      <w:lvlJc w:val="left"/>
      <w:pPr>
        <w:ind w:left="1797" w:hanging="360"/>
      </w:pPr>
      <w:rPr>
        <w:rFonts w:ascii="Courier New" w:hAnsi="Courier New" w:cs="Courier New" w:hint="default"/>
      </w:rPr>
    </w:lvl>
    <w:lvl w:ilvl="2" w:tplc="0C0A0005" w:tentative="1">
      <w:start w:val="1"/>
      <w:numFmt w:val="bullet"/>
      <w:lvlText w:val=""/>
      <w:lvlJc w:val="left"/>
      <w:pPr>
        <w:ind w:left="2517" w:hanging="360"/>
      </w:pPr>
      <w:rPr>
        <w:rFonts w:ascii="Wingdings" w:hAnsi="Wingdings" w:hint="default"/>
      </w:rPr>
    </w:lvl>
    <w:lvl w:ilvl="3" w:tplc="0C0A0001" w:tentative="1">
      <w:start w:val="1"/>
      <w:numFmt w:val="bullet"/>
      <w:lvlText w:val=""/>
      <w:lvlJc w:val="left"/>
      <w:pPr>
        <w:ind w:left="3237" w:hanging="360"/>
      </w:pPr>
      <w:rPr>
        <w:rFonts w:ascii="Symbol" w:hAnsi="Symbol" w:hint="default"/>
      </w:rPr>
    </w:lvl>
    <w:lvl w:ilvl="4" w:tplc="0C0A0003" w:tentative="1">
      <w:start w:val="1"/>
      <w:numFmt w:val="bullet"/>
      <w:lvlText w:val="o"/>
      <w:lvlJc w:val="left"/>
      <w:pPr>
        <w:ind w:left="3957" w:hanging="360"/>
      </w:pPr>
      <w:rPr>
        <w:rFonts w:ascii="Courier New" w:hAnsi="Courier New" w:cs="Courier New" w:hint="default"/>
      </w:rPr>
    </w:lvl>
    <w:lvl w:ilvl="5" w:tplc="0C0A0005" w:tentative="1">
      <w:start w:val="1"/>
      <w:numFmt w:val="bullet"/>
      <w:lvlText w:val=""/>
      <w:lvlJc w:val="left"/>
      <w:pPr>
        <w:ind w:left="4677" w:hanging="360"/>
      </w:pPr>
      <w:rPr>
        <w:rFonts w:ascii="Wingdings" w:hAnsi="Wingdings" w:hint="default"/>
      </w:rPr>
    </w:lvl>
    <w:lvl w:ilvl="6" w:tplc="0C0A0001" w:tentative="1">
      <w:start w:val="1"/>
      <w:numFmt w:val="bullet"/>
      <w:lvlText w:val=""/>
      <w:lvlJc w:val="left"/>
      <w:pPr>
        <w:ind w:left="5397" w:hanging="360"/>
      </w:pPr>
      <w:rPr>
        <w:rFonts w:ascii="Symbol" w:hAnsi="Symbol" w:hint="default"/>
      </w:rPr>
    </w:lvl>
    <w:lvl w:ilvl="7" w:tplc="0C0A0003" w:tentative="1">
      <w:start w:val="1"/>
      <w:numFmt w:val="bullet"/>
      <w:lvlText w:val="o"/>
      <w:lvlJc w:val="left"/>
      <w:pPr>
        <w:ind w:left="6117" w:hanging="360"/>
      </w:pPr>
      <w:rPr>
        <w:rFonts w:ascii="Courier New" w:hAnsi="Courier New" w:cs="Courier New" w:hint="default"/>
      </w:rPr>
    </w:lvl>
    <w:lvl w:ilvl="8" w:tplc="0C0A0005" w:tentative="1">
      <w:start w:val="1"/>
      <w:numFmt w:val="bullet"/>
      <w:lvlText w:val=""/>
      <w:lvlJc w:val="left"/>
      <w:pPr>
        <w:ind w:left="6837" w:hanging="360"/>
      </w:pPr>
      <w:rPr>
        <w:rFonts w:ascii="Wingdings" w:hAnsi="Wingdings" w:hint="default"/>
      </w:rPr>
    </w:lvl>
  </w:abstractNum>
  <w:abstractNum w:abstractNumId="1" w15:restartNumberingAfterBreak="0">
    <w:nsid w:val="057B6749"/>
    <w:multiLevelType w:val="hybridMultilevel"/>
    <w:tmpl w:val="547A357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13D922BD"/>
    <w:multiLevelType w:val="hybridMultilevel"/>
    <w:tmpl w:val="41244CF8"/>
    <w:lvl w:ilvl="0" w:tplc="5322D198">
      <w:numFmt w:val="bullet"/>
      <w:lvlText w:val="-"/>
      <w:lvlJc w:val="left"/>
      <w:pPr>
        <w:ind w:left="720" w:hanging="360"/>
      </w:pPr>
      <w:rPr>
        <w:rFonts w:ascii="Times New Roman" w:eastAsiaTheme="minorEastAsia"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181630D5"/>
    <w:multiLevelType w:val="hybridMultilevel"/>
    <w:tmpl w:val="4F3AF78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1C63266F"/>
    <w:multiLevelType w:val="hybridMultilevel"/>
    <w:tmpl w:val="683EA13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22221F66"/>
    <w:multiLevelType w:val="hybridMultilevel"/>
    <w:tmpl w:val="918C3912"/>
    <w:lvl w:ilvl="0" w:tplc="0C0A0001">
      <w:start w:val="1"/>
      <w:numFmt w:val="bullet"/>
      <w:lvlText w:val=""/>
      <w:lvlJc w:val="left"/>
      <w:pPr>
        <w:ind w:left="820" w:hanging="360"/>
      </w:pPr>
      <w:rPr>
        <w:rFonts w:ascii="Symbol" w:hAnsi="Symbol" w:hint="default"/>
      </w:rPr>
    </w:lvl>
    <w:lvl w:ilvl="1" w:tplc="0C0A0003" w:tentative="1">
      <w:start w:val="1"/>
      <w:numFmt w:val="bullet"/>
      <w:lvlText w:val="o"/>
      <w:lvlJc w:val="left"/>
      <w:pPr>
        <w:ind w:left="1540" w:hanging="360"/>
      </w:pPr>
      <w:rPr>
        <w:rFonts w:ascii="Courier New" w:hAnsi="Courier New" w:cs="Courier New" w:hint="default"/>
      </w:rPr>
    </w:lvl>
    <w:lvl w:ilvl="2" w:tplc="0C0A0005" w:tentative="1">
      <w:start w:val="1"/>
      <w:numFmt w:val="bullet"/>
      <w:lvlText w:val=""/>
      <w:lvlJc w:val="left"/>
      <w:pPr>
        <w:ind w:left="2260" w:hanging="360"/>
      </w:pPr>
      <w:rPr>
        <w:rFonts w:ascii="Wingdings" w:hAnsi="Wingdings" w:hint="default"/>
      </w:rPr>
    </w:lvl>
    <w:lvl w:ilvl="3" w:tplc="0C0A0001" w:tentative="1">
      <w:start w:val="1"/>
      <w:numFmt w:val="bullet"/>
      <w:lvlText w:val=""/>
      <w:lvlJc w:val="left"/>
      <w:pPr>
        <w:ind w:left="2980" w:hanging="360"/>
      </w:pPr>
      <w:rPr>
        <w:rFonts w:ascii="Symbol" w:hAnsi="Symbol" w:hint="default"/>
      </w:rPr>
    </w:lvl>
    <w:lvl w:ilvl="4" w:tplc="0C0A0003" w:tentative="1">
      <w:start w:val="1"/>
      <w:numFmt w:val="bullet"/>
      <w:lvlText w:val="o"/>
      <w:lvlJc w:val="left"/>
      <w:pPr>
        <w:ind w:left="3700" w:hanging="360"/>
      </w:pPr>
      <w:rPr>
        <w:rFonts w:ascii="Courier New" w:hAnsi="Courier New" w:cs="Courier New" w:hint="default"/>
      </w:rPr>
    </w:lvl>
    <w:lvl w:ilvl="5" w:tplc="0C0A0005" w:tentative="1">
      <w:start w:val="1"/>
      <w:numFmt w:val="bullet"/>
      <w:lvlText w:val=""/>
      <w:lvlJc w:val="left"/>
      <w:pPr>
        <w:ind w:left="4420" w:hanging="360"/>
      </w:pPr>
      <w:rPr>
        <w:rFonts w:ascii="Wingdings" w:hAnsi="Wingdings" w:hint="default"/>
      </w:rPr>
    </w:lvl>
    <w:lvl w:ilvl="6" w:tplc="0C0A0001" w:tentative="1">
      <w:start w:val="1"/>
      <w:numFmt w:val="bullet"/>
      <w:lvlText w:val=""/>
      <w:lvlJc w:val="left"/>
      <w:pPr>
        <w:ind w:left="5140" w:hanging="360"/>
      </w:pPr>
      <w:rPr>
        <w:rFonts w:ascii="Symbol" w:hAnsi="Symbol" w:hint="default"/>
      </w:rPr>
    </w:lvl>
    <w:lvl w:ilvl="7" w:tplc="0C0A0003" w:tentative="1">
      <w:start w:val="1"/>
      <w:numFmt w:val="bullet"/>
      <w:lvlText w:val="o"/>
      <w:lvlJc w:val="left"/>
      <w:pPr>
        <w:ind w:left="5860" w:hanging="360"/>
      </w:pPr>
      <w:rPr>
        <w:rFonts w:ascii="Courier New" w:hAnsi="Courier New" w:cs="Courier New" w:hint="default"/>
      </w:rPr>
    </w:lvl>
    <w:lvl w:ilvl="8" w:tplc="0C0A0005" w:tentative="1">
      <w:start w:val="1"/>
      <w:numFmt w:val="bullet"/>
      <w:lvlText w:val=""/>
      <w:lvlJc w:val="left"/>
      <w:pPr>
        <w:ind w:left="6580" w:hanging="360"/>
      </w:pPr>
      <w:rPr>
        <w:rFonts w:ascii="Wingdings" w:hAnsi="Wingdings" w:hint="default"/>
      </w:rPr>
    </w:lvl>
  </w:abstractNum>
  <w:abstractNum w:abstractNumId="6" w15:restartNumberingAfterBreak="0">
    <w:nsid w:val="2E8449B2"/>
    <w:multiLevelType w:val="hybridMultilevel"/>
    <w:tmpl w:val="F5D0DF8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30C82633"/>
    <w:multiLevelType w:val="hybridMultilevel"/>
    <w:tmpl w:val="55201DC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35762FE5"/>
    <w:multiLevelType w:val="hybridMultilevel"/>
    <w:tmpl w:val="66F65DE6"/>
    <w:lvl w:ilvl="0" w:tplc="8D7427F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C513656"/>
    <w:multiLevelType w:val="hybridMultilevel"/>
    <w:tmpl w:val="92A2B95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3F945D27"/>
    <w:multiLevelType w:val="hybridMultilevel"/>
    <w:tmpl w:val="CE38D8F2"/>
    <w:lvl w:ilvl="0" w:tplc="0C0A0001">
      <w:start w:val="1"/>
      <w:numFmt w:val="bullet"/>
      <w:lvlText w:val=""/>
      <w:lvlJc w:val="left"/>
      <w:pPr>
        <w:ind w:left="1077" w:hanging="360"/>
      </w:pPr>
      <w:rPr>
        <w:rFonts w:ascii="Symbol" w:hAnsi="Symbol" w:hint="default"/>
      </w:rPr>
    </w:lvl>
    <w:lvl w:ilvl="1" w:tplc="0C0A0003" w:tentative="1">
      <w:start w:val="1"/>
      <w:numFmt w:val="bullet"/>
      <w:lvlText w:val="o"/>
      <w:lvlJc w:val="left"/>
      <w:pPr>
        <w:ind w:left="1797" w:hanging="360"/>
      </w:pPr>
      <w:rPr>
        <w:rFonts w:ascii="Courier New" w:hAnsi="Courier New" w:cs="Courier New" w:hint="default"/>
      </w:rPr>
    </w:lvl>
    <w:lvl w:ilvl="2" w:tplc="0C0A0005" w:tentative="1">
      <w:start w:val="1"/>
      <w:numFmt w:val="bullet"/>
      <w:lvlText w:val=""/>
      <w:lvlJc w:val="left"/>
      <w:pPr>
        <w:ind w:left="2517" w:hanging="360"/>
      </w:pPr>
      <w:rPr>
        <w:rFonts w:ascii="Wingdings" w:hAnsi="Wingdings" w:hint="default"/>
      </w:rPr>
    </w:lvl>
    <w:lvl w:ilvl="3" w:tplc="0C0A0001" w:tentative="1">
      <w:start w:val="1"/>
      <w:numFmt w:val="bullet"/>
      <w:lvlText w:val=""/>
      <w:lvlJc w:val="left"/>
      <w:pPr>
        <w:ind w:left="3237" w:hanging="360"/>
      </w:pPr>
      <w:rPr>
        <w:rFonts w:ascii="Symbol" w:hAnsi="Symbol" w:hint="default"/>
      </w:rPr>
    </w:lvl>
    <w:lvl w:ilvl="4" w:tplc="0C0A0003" w:tentative="1">
      <w:start w:val="1"/>
      <w:numFmt w:val="bullet"/>
      <w:lvlText w:val="o"/>
      <w:lvlJc w:val="left"/>
      <w:pPr>
        <w:ind w:left="3957" w:hanging="360"/>
      </w:pPr>
      <w:rPr>
        <w:rFonts w:ascii="Courier New" w:hAnsi="Courier New" w:cs="Courier New" w:hint="default"/>
      </w:rPr>
    </w:lvl>
    <w:lvl w:ilvl="5" w:tplc="0C0A0005" w:tentative="1">
      <w:start w:val="1"/>
      <w:numFmt w:val="bullet"/>
      <w:lvlText w:val=""/>
      <w:lvlJc w:val="left"/>
      <w:pPr>
        <w:ind w:left="4677" w:hanging="360"/>
      </w:pPr>
      <w:rPr>
        <w:rFonts w:ascii="Wingdings" w:hAnsi="Wingdings" w:hint="default"/>
      </w:rPr>
    </w:lvl>
    <w:lvl w:ilvl="6" w:tplc="0C0A0001" w:tentative="1">
      <w:start w:val="1"/>
      <w:numFmt w:val="bullet"/>
      <w:lvlText w:val=""/>
      <w:lvlJc w:val="left"/>
      <w:pPr>
        <w:ind w:left="5397" w:hanging="360"/>
      </w:pPr>
      <w:rPr>
        <w:rFonts w:ascii="Symbol" w:hAnsi="Symbol" w:hint="default"/>
      </w:rPr>
    </w:lvl>
    <w:lvl w:ilvl="7" w:tplc="0C0A0003" w:tentative="1">
      <w:start w:val="1"/>
      <w:numFmt w:val="bullet"/>
      <w:lvlText w:val="o"/>
      <w:lvlJc w:val="left"/>
      <w:pPr>
        <w:ind w:left="6117" w:hanging="360"/>
      </w:pPr>
      <w:rPr>
        <w:rFonts w:ascii="Courier New" w:hAnsi="Courier New" w:cs="Courier New" w:hint="default"/>
      </w:rPr>
    </w:lvl>
    <w:lvl w:ilvl="8" w:tplc="0C0A0005" w:tentative="1">
      <w:start w:val="1"/>
      <w:numFmt w:val="bullet"/>
      <w:lvlText w:val=""/>
      <w:lvlJc w:val="left"/>
      <w:pPr>
        <w:ind w:left="6837" w:hanging="360"/>
      </w:pPr>
      <w:rPr>
        <w:rFonts w:ascii="Wingdings" w:hAnsi="Wingdings" w:hint="default"/>
      </w:rPr>
    </w:lvl>
  </w:abstractNum>
  <w:abstractNum w:abstractNumId="11" w15:restartNumberingAfterBreak="0">
    <w:nsid w:val="41B03254"/>
    <w:multiLevelType w:val="hybridMultilevel"/>
    <w:tmpl w:val="034AA81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4826148E"/>
    <w:multiLevelType w:val="multilevel"/>
    <w:tmpl w:val="1F068BA0"/>
    <w:lvl w:ilvl="0">
      <w:start w:val="1"/>
      <w:numFmt w:val="decimal"/>
      <w:lvlText w:val="%1."/>
      <w:lvlJc w:val="left"/>
      <w:pPr>
        <w:ind w:left="720" w:hanging="360"/>
      </w:pPr>
      <w:rPr>
        <w:rFonts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3" w15:restartNumberingAfterBreak="0">
    <w:nsid w:val="5B3D7503"/>
    <w:multiLevelType w:val="hybridMultilevel"/>
    <w:tmpl w:val="816804AC"/>
    <w:lvl w:ilvl="0" w:tplc="9364E9BC">
      <w:start w:val="1"/>
      <w:numFmt w:val="bullet"/>
      <w:lvlText w:val="─"/>
      <w:lvlJc w:val="left"/>
      <w:pPr>
        <w:ind w:left="1145" w:hanging="360"/>
      </w:pPr>
      <w:rPr>
        <w:rFonts w:ascii="Courier New" w:hAnsi="Courier New" w:hint="default"/>
      </w:rPr>
    </w:lvl>
    <w:lvl w:ilvl="1" w:tplc="0C0A0003" w:tentative="1">
      <w:start w:val="1"/>
      <w:numFmt w:val="bullet"/>
      <w:lvlText w:val="o"/>
      <w:lvlJc w:val="left"/>
      <w:pPr>
        <w:ind w:left="1865" w:hanging="360"/>
      </w:pPr>
      <w:rPr>
        <w:rFonts w:ascii="Courier New" w:hAnsi="Courier New" w:cs="Courier New" w:hint="default"/>
      </w:rPr>
    </w:lvl>
    <w:lvl w:ilvl="2" w:tplc="0C0A0005" w:tentative="1">
      <w:start w:val="1"/>
      <w:numFmt w:val="bullet"/>
      <w:lvlText w:val=""/>
      <w:lvlJc w:val="left"/>
      <w:pPr>
        <w:ind w:left="2585" w:hanging="360"/>
      </w:pPr>
      <w:rPr>
        <w:rFonts w:ascii="Wingdings" w:hAnsi="Wingdings" w:hint="default"/>
      </w:rPr>
    </w:lvl>
    <w:lvl w:ilvl="3" w:tplc="0C0A0001" w:tentative="1">
      <w:start w:val="1"/>
      <w:numFmt w:val="bullet"/>
      <w:lvlText w:val=""/>
      <w:lvlJc w:val="left"/>
      <w:pPr>
        <w:ind w:left="3305" w:hanging="360"/>
      </w:pPr>
      <w:rPr>
        <w:rFonts w:ascii="Symbol" w:hAnsi="Symbol" w:hint="default"/>
      </w:rPr>
    </w:lvl>
    <w:lvl w:ilvl="4" w:tplc="0C0A0003" w:tentative="1">
      <w:start w:val="1"/>
      <w:numFmt w:val="bullet"/>
      <w:lvlText w:val="o"/>
      <w:lvlJc w:val="left"/>
      <w:pPr>
        <w:ind w:left="4025" w:hanging="360"/>
      </w:pPr>
      <w:rPr>
        <w:rFonts w:ascii="Courier New" w:hAnsi="Courier New" w:cs="Courier New" w:hint="default"/>
      </w:rPr>
    </w:lvl>
    <w:lvl w:ilvl="5" w:tplc="0C0A0005" w:tentative="1">
      <w:start w:val="1"/>
      <w:numFmt w:val="bullet"/>
      <w:lvlText w:val=""/>
      <w:lvlJc w:val="left"/>
      <w:pPr>
        <w:ind w:left="4745" w:hanging="360"/>
      </w:pPr>
      <w:rPr>
        <w:rFonts w:ascii="Wingdings" w:hAnsi="Wingdings" w:hint="default"/>
      </w:rPr>
    </w:lvl>
    <w:lvl w:ilvl="6" w:tplc="0C0A0001" w:tentative="1">
      <w:start w:val="1"/>
      <w:numFmt w:val="bullet"/>
      <w:lvlText w:val=""/>
      <w:lvlJc w:val="left"/>
      <w:pPr>
        <w:ind w:left="5465" w:hanging="360"/>
      </w:pPr>
      <w:rPr>
        <w:rFonts w:ascii="Symbol" w:hAnsi="Symbol" w:hint="default"/>
      </w:rPr>
    </w:lvl>
    <w:lvl w:ilvl="7" w:tplc="0C0A0003" w:tentative="1">
      <w:start w:val="1"/>
      <w:numFmt w:val="bullet"/>
      <w:lvlText w:val="o"/>
      <w:lvlJc w:val="left"/>
      <w:pPr>
        <w:ind w:left="6185" w:hanging="360"/>
      </w:pPr>
      <w:rPr>
        <w:rFonts w:ascii="Courier New" w:hAnsi="Courier New" w:cs="Courier New" w:hint="default"/>
      </w:rPr>
    </w:lvl>
    <w:lvl w:ilvl="8" w:tplc="0C0A0005" w:tentative="1">
      <w:start w:val="1"/>
      <w:numFmt w:val="bullet"/>
      <w:lvlText w:val=""/>
      <w:lvlJc w:val="left"/>
      <w:pPr>
        <w:ind w:left="6905" w:hanging="360"/>
      </w:pPr>
      <w:rPr>
        <w:rFonts w:ascii="Wingdings" w:hAnsi="Wingdings" w:hint="default"/>
      </w:rPr>
    </w:lvl>
  </w:abstractNum>
  <w:abstractNum w:abstractNumId="14" w15:restartNumberingAfterBreak="0">
    <w:nsid w:val="5B4C3F4C"/>
    <w:multiLevelType w:val="multilevel"/>
    <w:tmpl w:val="17E4E1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CC40870"/>
    <w:multiLevelType w:val="hybridMultilevel"/>
    <w:tmpl w:val="C6064DD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6375434F"/>
    <w:multiLevelType w:val="hybridMultilevel"/>
    <w:tmpl w:val="D6D8A86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674A5D41"/>
    <w:multiLevelType w:val="hybridMultilevel"/>
    <w:tmpl w:val="B53A166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6FF8583F"/>
    <w:multiLevelType w:val="hybridMultilevel"/>
    <w:tmpl w:val="7C2643AA"/>
    <w:lvl w:ilvl="0" w:tplc="3E6C1B12">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766B39FB"/>
    <w:multiLevelType w:val="hybridMultilevel"/>
    <w:tmpl w:val="17C4FC3E"/>
    <w:lvl w:ilvl="0" w:tplc="9364E9BC">
      <w:start w:val="1"/>
      <w:numFmt w:val="bullet"/>
      <w:lvlText w:val="─"/>
      <w:lvlJc w:val="left"/>
      <w:pPr>
        <w:ind w:left="1077" w:hanging="360"/>
      </w:pPr>
      <w:rPr>
        <w:rFonts w:ascii="Courier New" w:hAnsi="Courier New" w:hint="default"/>
      </w:rPr>
    </w:lvl>
    <w:lvl w:ilvl="1" w:tplc="0C0A0003" w:tentative="1">
      <w:start w:val="1"/>
      <w:numFmt w:val="bullet"/>
      <w:lvlText w:val="o"/>
      <w:lvlJc w:val="left"/>
      <w:pPr>
        <w:ind w:left="1797" w:hanging="360"/>
      </w:pPr>
      <w:rPr>
        <w:rFonts w:ascii="Courier New" w:hAnsi="Courier New" w:cs="Courier New" w:hint="default"/>
      </w:rPr>
    </w:lvl>
    <w:lvl w:ilvl="2" w:tplc="0C0A0005" w:tentative="1">
      <w:start w:val="1"/>
      <w:numFmt w:val="bullet"/>
      <w:lvlText w:val=""/>
      <w:lvlJc w:val="left"/>
      <w:pPr>
        <w:ind w:left="2517" w:hanging="360"/>
      </w:pPr>
      <w:rPr>
        <w:rFonts w:ascii="Wingdings" w:hAnsi="Wingdings" w:hint="default"/>
      </w:rPr>
    </w:lvl>
    <w:lvl w:ilvl="3" w:tplc="0C0A0001" w:tentative="1">
      <w:start w:val="1"/>
      <w:numFmt w:val="bullet"/>
      <w:lvlText w:val=""/>
      <w:lvlJc w:val="left"/>
      <w:pPr>
        <w:ind w:left="3237" w:hanging="360"/>
      </w:pPr>
      <w:rPr>
        <w:rFonts w:ascii="Symbol" w:hAnsi="Symbol" w:hint="default"/>
      </w:rPr>
    </w:lvl>
    <w:lvl w:ilvl="4" w:tplc="0C0A0003" w:tentative="1">
      <w:start w:val="1"/>
      <w:numFmt w:val="bullet"/>
      <w:lvlText w:val="o"/>
      <w:lvlJc w:val="left"/>
      <w:pPr>
        <w:ind w:left="3957" w:hanging="360"/>
      </w:pPr>
      <w:rPr>
        <w:rFonts w:ascii="Courier New" w:hAnsi="Courier New" w:cs="Courier New" w:hint="default"/>
      </w:rPr>
    </w:lvl>
    <w:lvl w:ilvl="5" w:tplc="0C0A0005" w:tentative="1">
      <w:start w:val="1"/>
      <w:numFmt w:val="bullet"/>
      <w:lvlText w:val=""/>
      <w:lvlJc w:val="left"/>
      <w:pPr>
        <w:ind w:left="4677" w:hanging="360"/>
      </w:pPr>
      <w:rPr>
        <w:rFonts w:ascii="Wingdings" w:hAnsi="Wingdings" w:hint="default"/>
      </w:rPr>
    </w:lvl>
    <w:lvl w:ilvl="6" w:tplc="0C0A0001" w:tentative="1">
      <w:start w:val="1"/>
      <w:numFmt w:val="bullet"/>
      <w:lvlText w:val=""/>
      <w:lvlJc w:val="left"/>
      <w:pPr>
        <w:ind w:left="5397" w:hanging="360"/>
      </w:pPr>
      <w:rPr>
        <w:rFonts w:ascii="Symbol" w:hAnsi="Symbol" w:hint="default"/>
      </w:rPr>
    </w:lvl>
    <w:lvl w:ilvl="7" w:tplc="0C0A0003" w:tentative="1">
      <w:start w:val="1"/>
      <w:numFmt w:val="bullet"/>
      <w:lvlText w:val="o"/>
      <w:lvlJc w:val="left"/>
      <w:pPr>
        <w:ind w:left="6117" w:hanging="360"/>
      </w:pPr>
      <w:rPr>
        <w:rFonts w:ascii="Courier New" w:hAnsi="Courier New" w:cs="Courier New" w:hint="default"/>
      </w:rPr>
    </w:lvl>
    <w:lvl w:ilvl="8" w:tplc="0C0A0005" w:tentative="1">
      <w:start w:val="1"/>
      <w:numFmt w:val="bullet"/>
      <w:lvlText w:val=""/>
      <w:lvlJc w:val="left"/>
      <w:pPr>
        <w:ind w:left="6837" w:hanging="360"/>
      </w:pPr>
      <w:rPr>
        <w:rFonts w:ascii="Wingdings" w:hAnsi="Wingdings" w:hint="default"/>
      </w:rPr>
    </w:lvl>
  </w:abstractNum>
  <w:abstractNum w:abstractNumId="20" w15:restartNumberingAfterBreak="0">
    <w:nsid w:val="76A90C25"/>
    <w:multiLevelType w:val="hybridMultilevel"/>
    <w:tmpl w:val="1A9AE7D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7C5B06A5"/>
    <w:multiLevelType w:val="hybridMultilevel"/>
    <w:tmpl w:val="0382F9B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5"/>
  </w:num>
  <w:num w:numId="2">
    <w:abstractNumId w:val="16"/>
  </w:num>
  <w:num w:numId="3">
    <w:abstractNumId w:val="5"/>
  </w:num>
  <w:num w:numId="4">
    <w:abstractNumId w:val="9"/>
  </w:num>
  <w:num w:numId="5">
    <w:abstractNumId w:val="11"/>
  </w:num>
  <w:num w:numId="6">
    <w:abstractNumId w:val="1"/>
  </w:num>
  <w:num w:numId="7">
    <w:abstractNumId w:val="2"/>
  </w:num>
  <w:num w:numId="8">
    <w:abstractNumId w:val="20"/>
  </w:num>
  <w:num w:numId="9">
    <w:abstractNumId w:val="3"/>
  </w:num>
  <w:num w:numId="10">
    <w:abstractNumId w:val="7"/>
  </w:num>
  <w:num w:numId="11">
    <w:abstractNumId w:val="6"/>
  </w:num>
  <w:num w:numId="12">
    <w:abstractNumId w:val="4"/>
  </w:num>
  <w:num w:numId="13">
    <w:abstractNumId w:val="18"/>
  </w:num>
  <w:num w:numId="14">
    <w:abstractNumId w:val="21"/>
  </w:num>
  <w:num w:numId="15">
    <w:abstractNumId w:val="8"/>
  </w:num>
  <w:num w:numId="16">
    <w:abstractNumId w:val="12"/>
  </w:num>
  <w:num w:numId="17">
    <w:abstractNumId w:val="14"/>
  </w:num>
  <w:num w:numId="18">
    <w:abstractNumId w:val="17"/>
  </w:num>
  <w:num w:numId="19">
    <w:abstractNumId w:val="0"/>
  </w:num>
  <w:num w:numId="20">
    <w:abstractNumId w:val="10"/>
  </w:num>
  <w:num w:numId="21">
    <w:abstractNumId w:val="19"/>
  </w:num>
  <w:num w:numId="2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9"/>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E5FD6"/>
    <w:rsid w:val="00002F4E"/>
    <w:rsid w:val="00007D06"/>
    <w:rsid w:val="000113E3"/>
    <w:rsid w:val="00012FAA"/>
    <w:rsid w:val="00020AD3"/>
    <w:rsid w:val="00025F8E"/>
    <w:rsid w:val="000301D7"/>
    <w:rsid w:val="00030685"/>
    <w:rsid w:val="000368BC"/>
    <w:rsid w:val="0004101C"/>
    <w:rsid w:val="00064560"/>
    <w:rsid w:val="000862DD"/>
    <w:rsid w:val="0008686D"/>
    <w:rsid w:val="000877F4"/>
    <w:rsid w:val="00090359"/>
    <w:rsid w:val="000903F3"/>
    <w:rsid w:val="00094201"/>
    <w:rsid w:val="000A22CF"/>
    <w:rsid w:val="000A3216"/>
    <w:rsid w:val="000A3A81"/>
    <w:rsid w:val="000A4E3B"/>
    <w:rsid w:val="000B322C"/>
    <w:rsid w:val="000B3FC6"/>
    <w:rsid w:val="000B4751"/>
    <w:rsid w:val="000C0769"/>
    <w:rsid w:val="000C362E"/>
    <w:rsid w:val="000C4FD0"/>
    <w:rsid w:val="000D1D8C"/>
    <w:rsid w:val="000D38C6"/>
    <w:rsid w:val="000D5B16"/>
    <w:rsid w:val="000D5D8C"/>
    <w:rsid w:val="000D77C7"/>
    <w:rsid w:val="000E476D"/>
    <w:rsid w:val="000E5FD6"/>
    <w:rsid w:val="000E68E6"/>
    <w:rsid w:val="000E698C"/>
    <w:rsid w:val="000F2178"/>
    <w:rsid w:val="000F65AD"/>
    <w:rsid w:val="00114039"/>
    <w:rsid w:val="00120B24"/>
    <w:rsid w:val="00120BC9"/>
    <w:rsid w:val="0012501C"/>
    <w:rsid w:val="00125B99"/>
    <w:rsid w:val="00133D48"/>
    <w:rsid w:val="001346A4"/>
    <w:rsid w:val="00144A7F"/>
    <w:rsid w:val="00146227"/>
    <w:rsid w:val="00152DA3"/>
    <w:rsid w:val="00154228"/>
    <w:rsid w:val="001566AF"/>
    <w:rsid w:val="00157FEE"/>
    <w:rsid w:val="00161A7B"/>
    <w:rsid w:val="0016252C"/>
    <w:rsid w:val="001634F0"/>
    <w:rsid w:val="001724AD"/>
    <w:rsid w:val="00173358"/>
    <w:rsid w:val="00177509"/>
    <w:rsid w:val="00192410"/>
    <w:rsid w:val="00193C73"/>
    <w:rsid w:val="00196309"/>
    <w:rsid w:val="001A0AD0"/>
    <w:rsid w:val="001A3083"/>
    <w:rsid w:val="001A5736"/>
    <w:rsid w:val="001A62F7"/>
    <w:rsid w:val="001A752D"/>
    <w:rsid w:val="001A7B3B"/>
    <w:rsid w:val="001B0307"/>
    <w:rsid w:val="001B1C48"/>
    <w:rsid w:val="001B2868"/>
    <w:rsid w:val="001B3B42"/>
    <w:rsid w:val="001B50EA"/>
    <w:rsid w:val="001B7C79"/>
    <w:rsid w:val="001C0D01"/>
    <w:rsid w:val="001C168E"/>
    <w:rsid w:val="001D1DB5"/>
    <w:rsid w:val="001D5703"/>
    <w:rsid w:val="001D5BBF"/>
    <w:rsid w:val="001E1954"/>
    <w:rsid w:val="001E33B5"/>
    <w:rsid w:val="001E3AB3"/>
    <w:rsid w:val="001E757B"/>
    <w:rsid w:val="001F2878"/>
    <w:rsid w:val="0020008C"/>
    <w:rsid w:val="0020390D"/>
    <w:rsid w:val="00212E3B"/>
    <w:rsid w:val="0021312F"/>
    <w:rsid w:val="002134EE"/>
    <w:rsid w:val="0021785C"/>
    <w:rsid w:val="00220299"/>
    <w:rsid w:val="00223793"/>
    <w:rsid w:val="00231C94"/>
    <w:rsid w:val="00234117"/>
    <w:rsid w:val="00242D3C"/>
    <w:rsid w:val="00246DCE"/>
    <w:rsid w:val="00247E05"/>
    <w:rsid w:val="00252696"/>
    <w:rsid w:val="00257831"/>
    <w:rsid w:val="00257979"/>
    <w:rsid w:val="00262C02"/>
    <w:rsid w:val="00267DEA"/>
    <w:rsid w:val="002706AB"/>
    <w:rsid w:val="00273B7D"/>
    <w:rsid w:val="002748DB"/>
    <w:rsid w:val="00276B02"/>
    <w:rsid w:val="002928B5"/>
    <w:rsid w:val="002932D4"/>
    <w:rsid w:val="00294C76"/>
    <w:rsid w:val="0029552D"/>
    <w:rsid w:val="002A0EA8"/>
    <w:rsid w:val="002B3F40"/>
    <w:rsid w:val="002C2E25"/>
    <w:rsid w:val="002C35D8"/>
    <w:rsid w:val="002C7835"/>
    <w:rsid w:val="002D3B1E"/>
    <w:rsid w:val="002E15C0"/>
    <w:rsid w:val="002E18EB"/>
    <w:rsid w:val="002E4AB1"/>
    <w:rsid w:val="002F0660"/>
    <w:rsid w:val="002F6CB2"/>
    <w:rsid w:val="003076FE"/>
    <w:rsid w:val="00310D22"/>
    <w:rsid w:val="00311F16"/>
    <w:rsid w:val="00320507"/>
    <w:rsid w:val="00322A0A"/>
    <w:rsid w:val="003400F2"/>
    <w:rsid w:val="00342A7F"/>
    <w:rsid w:val="003433E9"/>
    <w:rsid w:val="00344A65"/>
    <w:rsid w:val="0034622C"/>
    <w:rsid w:val="00355BE2"/>
    <w:rsid w:val="003609F8"/>
    <w:rsid w:val="00360E7F"/>
    <w:rsid w:val="003622B2"/>
    <w:rsid w:val="00363A5C"/>
    <w:rsid w:val="0039571D"/>
    <w:rsid w:val="003A2826"/>
    <w:rsid w:val="003B0507"/>
    <w:rsid w:val="003B2577"/>
    <w:rsid w:val="003B5809"/>
    <w:rsid w:val="003B6B51"/>
    <w:rsid w:val="003C057A"/>
    <w:rsid w:val="003D2771"/>
    <w:rsid w:val="003D4248"/>
    <w:rsid w:val="003D496D"/>
    <w:rsid w:val="003E0E93"/>
    <w:rsid w:val="003E13E0"/>
    <w:rsid w:val="003E3AEB"/>
    <w:rsid w:val="003E5F62"/>
    <w:rsid w:val="003E7C0E"/>
    <w:rsid w:val="003F2FDC"/>
    <w:rsid w:val="003F6693"/>
    <w:rsid w:val="0040473F"/>
    <w:rsid w:val="00413102"/>
    <w:rsid w:val="00413A64"/>
    <w:rsid w:val="00417D6F"/>
    <w:rsid w:val="00425CB8"/>
    <w:rsid w:val="00425D33"/>
    <w:rsid w:val="004308E4"/>
    <w:rsid w:val="00441FB7"/>
    <w:rsid w:val="004420AC"/>
    <w:rsid w:val="00443B37"/>
    <w:rsid w:val="004511C2"/>
    <w:rsid w:val="00451296"/>
    <w:rsid w:val="00454794"/>
    <w:rsid w:val="0046391C"/>
    <w:rsid w:val="0047239F"/>
    <w:rsid w:val="00477431"/>
    <w:rsid w:val="00480321"/>
    <w:rsid w:val="00480DBD"/>
    <w:rsid w:val="004840A0"/>
    <w:rsid w:val="0049009F"/>
    <w:rsid w:val="004A0AD5"/>
    <w:rsid w:val="004A45E0"/>
    <w:rsid w:val="004A4A02"/>
    <w:rsid w:val="004B508C"/>
    <w:rsid w:val="004B5C75"/>
    <w:rsid w:val="004B6CDD"/>
    <w:rsid w:val="004C7883"/>
    <w:rsid w:val="004D1333"/>
    <w:rsid w:val="004D3A88"/>
    <w:rsid w:val="004F7F5A"/>
    <w:rsid w:val="00503C4C"/>
    <w:rsid w:val="00503F09"/>
    <w:rsid w:val="005104D0"/>
    <w:rsid w:val="00511F03"/>
    <w:rsid w:val="00512392"/>
    <w:rsid w:val="00512630"/>
    <w:rsid w:val="0051695F"/>
    <w:rsid w:val="0051697B"/>
    <w:rsid w:val="0051698D"/>
    <w:rsid w:val="00516A21"/>
    <w:rsid w:val="00524A28"/>
    <w:rsid w:val="00524D38"/>
    <w:rsid w:val="00525B6D"/>
    <w:rsid w:val="005276A4"/>
    <w:rsid w:val="00531E2F"/>
    <w:rsid w:val="00532642"/>
    <w:rsid w:val="00534396"/>
    <w:rsid w:val="00536FE9"/>
    <w:rsid w:val="00537520"/>
    <w:rsid w:val="005400D7"/>
    <w:rsid w:val="0054288F"/>
    <w:rsid w:val="0054381D"/>
    <w:rsid w:val="00543CC1"/>
    <w:rsid w:val="00553AC4"/>
    <w:rsid w:val="00557FB1"/>
    <w:rsid w:val="00563FE9"/>
    <w:rsid w:val="005706F5"/>
    <w:rsid w:val="005812E8"/>
    <w:rsid w:val="005836B6"/>
    <w:rsid w:val="0059034E"/>
    <w:rsid w:val="005945C9"/>
    <w:rsid w:val="005950B1"/>
    <w:rsid w:val="005952E9"/>
    <w:rsid w:val="005A242A"/>
    <w:rsid w:val="005A7D3B"/>
    <w:rsid w:val="005B4206"/>
    <w:rsid w:val="005B723B"/>
    <w:rsid w:val="005B73AA"/>
    <w:rsid w:val="005C25BC"/>
    <w:rsid w:val="005C44DF"/>
    <w:rsid w:val="005D4F8A"/>
    <w:rsid w:val="005D67F4"/>
    <w:rsid w:val="005D75FA"/>
    <w:rsid w:val="005E1F17"/>
    <w:rsid w:val="005E48F0"/>
    <w:rsid w:val="005F1ED4"/>
    <w:rsid w:val="0060410B"/>
    <w:rsid w:val="00605060"/>
    <w:rsid w:val="00606483"/>
    <w:rsid w:val="00606710"/>
    <w:rsid w:val="00606F84"/>
    <w:rsid w:val="0060724D"/>
    <w:rsid w:val="00610C6F"/>
    <w:rsid w:val="00612FAC"/>
    <w:rsid w:val="00613933"/>
    <w:rsid w:val="00615F1A"/>
    <w:rsid w:val="00617D30"/>
    <w:rsid w:val="006250DB"/>
    <w:rsid w:val="006259BB"/>
    <w:rsid w:val="00625ADF"/>
    <w:rsid w:val="00631F48"/>
    <w:rsid w:val="0063348E"/>
    <w:rsid w:val="00646045"/>
    <w:rsid w:val="00646766"/>
    <w:rsid w:val="0065014E"/>
    <w:rsid w:val="006524D6"/>
    <w:rsid w:val="0065694F"/>
    <w:rsid w:val="00656AFD"/>
    <w:rsid w:val="006665FD"/>
    <w:rsid w:val="006706A0"/>
    <w:rsid w:val="0067188C"/>
    <w:rsid w:val="00681A00"/>
    <w:rsid w:val="006904EA"/>
    <w:rsid w:val="0069212B"/>
    <w:rsid w:val="00694AB6"/>
    <w:rsid w:val="006979FA"/>
    <w:rsid w:val="006A1850"/>
    <w:rsid w:val="006A5C8F"/>
    <w:rsid w:val="006A6D80"/>
    <w:rsid w:val="006A7BEB"/>
    <w:rsid w:val="006B0D0C"/>
    <w:rsid w:val="006C0EC6"/>
    <w:rsid w:val="006C21DB"/>
    <w:rsid w:val="006D0F4C"/>
    <w:rsid w:val="006D39DA"/>
    <w:rsid w:val="006D4FA4"/>
    <w:rsid w:val="006E4DBC"/>
    <w:rsid w:val="006E67E9"/>
    <w:rsid w:val="006E6963"/>
    <w:rsid w:val="006F6A1A"/>
    <w:rsid w:val="007002E9"/>
    <w:rsid w:val="007022E3"/>
    <w:rsid w:val="00710AB2"/>
    <w:rsid w:val="00710C31"/>
    <w:rsid w:val="007124C3"/>
    <w:rsid w:val="00714D5B"/>
    <w:rsid w:val="00716801"/>
    <w:rsid w:val="00720190"/>
    <w:rsid w:val="00724692"/>
    <w:rsid w:val="007276A8"/>
    <w:rsid w:val="007336E3"/>
    <w:rsid w:val="0073440F"/>
    <w:rsid w:val="007369A7"/>
    <w:rsid w:val="00736BD1"/>
    <w:rsid w:val="0074006B"/>
    <w:rsid w:val="00743845"/>
    <w:rsid w:val="00747822"/>
    <w:rsid w:val="007522F2"/>
    <w:rsid w:val="00756847"/>
    <w:rsid w:val="00760BAD"/>
    <w:rsid w:val="007677C9"/>
    <w:rsid w:val="00767CF7"/>
    <w:rsid w:val="00771098"/>
    <w:rsid w:val="007723F3"/>
    <w:rsid w:val="007741A3"/>
    <w:rsid w:val="00774D03"/>
    <w:rsid w:val="00792E55"/>
    <w:rsid w:val="00793BEF"/>
    <w:rsid w:val="00793DFC"/>
    <w:rsid w:val="007958EB"/>
    <w:rsid w:val="00795F48"/>
    <w:rsid w:val="00796345"/>
    <w:rsid w:val="007976FF"/>
    <w:rsid w:val="00797D56"/>
    <w:rsid w:val="007C1058"/>
    <w:rsid w:val="007C1B3C"/>
    <w:rsid w:val="007C3FBC"/>
    <w:rsid w:val="007D5218"/>
    <w:rsid w:val="007D5BEE"/>
    <w:rsid w:val="007E23B8"/>
    <w:rsid w:val="007E4007"/>
    <w:rsid w:val="00803C41"/>
    <w:rsid w:val="008061AC"/>
    <w:rsid w:val="00813BA4"/>
    <w:rsid w:val="008266BE"/>
    <w:rsid w:val="00830FA4"/>
    <w:rsid w:val="00834179"/>
    <w:rsid w:val="008358CB"/>
    <w:rsid w:val="008469B3"/>
    <w:rsid w:val="008506FF"/>
    <w:rsid w:val="008508C3"/>
    <w:rsid w:val="00854505"/>
    <w:rsid w:val="00855BF2"/>
    <w:rsid w:val="008576D9"/>
    <w:rsid w:val="00860EF8"/>
    <w:rsid w:val="008713BB"/>
    <w:rsid w:val="00874E39"/>
    <w:rsid w:val="00875B0C"/>
    <w:rsid w:val="0087663C"/>
    <w:rsid w:val="00882AC8"/>
    <w:rsid w:val="0088674E"/>
    <w:rsid w:val="008870C9"/>
    <w:rsid w:val="008924DE"/>
    <w:rsid w:val="008A125F"/>
    <w:rsid w:val="008A167E"/>
    <w:rsid w:val="008A1D27"/>
    <w:rsid w:val="008A275A"/>
    <w:rsid w:val="008A6E57"/>
    <w:rsid w:val="008B6E67"/>
    <w:rsid w:val="008C3A69"/>
    <w:rsid w:val="008C56B5"/>
    <w:rsid w:val="008C7B09"/>
    <w:rsid w:val="008D2E87"/>
    <w:rsid w:val="008D426F"/>
    <w:rsid w:val="008E6A87"/>
    <w:rsid w:val="008F088D"/>
    <w:rsid w:val="008F28C7"/>
    <w:rsid w:val="008F45DF"/>
    <w:rsid w:val="008F46EC"/>
    <w:rsid w:val="008F66C8"/>
    <w:rsid w:val="00901327"/>
    <w:rsid w:val="00902644"/>
    <w:rsid w:val="00902663"/>
    <w:rsid w:val="00903A5F"/>
    <w:rsid w:val="00907FA8"/>
    <w:rsid w:val="009114CA"/>
    <w:rsid w:val="0091160C"/>
    <w:rsid w:val="00912563"/>
    <w:rsid w:val="00915ACF"/>
    <w:rsid w:val="00922573"/>
    <w:rsid w:val="009227E7"/>
    <w:rsid w:val="00922CC4"/>
    <w:rsid w:val="00923799"/>
    <w:rsid w:val="0093580C"/>
    <w:rsid w:val="00937911"/>
    <w:rsid w:val="00940A14"/>
    <w:rsid w:val="009455F9"/>
    <w:rsid w:val="0094603A"/>
    <w:rsid w:val="009505DC"/>
    <w:rsid w:val="00950D7B"/>
    <w:rsid w:val="009517FB"/>
    <w:rsid w:val="00953824"/>
    <w:rsid w:val="00956E17"/>
    <w:rsid w:val="009644A5"/>
    <w:rsid w:val="00974B1B"/>
    <w:rsid w:val="00974CC5"/>
    <w:rsid w:val="0097637C"/>
    <w:rsid w:val="009779A6"/>
    <w:rsid w:val="00983E23"/>
    <w:rsid w:val="00984EB1"/>
    <w:rsid w:val="00985715"/>
    <w:rsid w:val="00986D67"/>
    <w:rsid w:val="00987672"/>
    <w:rsid w:val="00991E1C"/>
    <w:rsid w:val="009950C7"/>
    <w:rsid w:val="00995D1C"/>
    <w:rsid w:val="009963CA"/>
    <w:rsid w:val="009A0287"/>
    <w:rsid w:val="009A097F"/>
    <w:rsid w:val="009A187F"/>
    <w:rsid w:val="009A57AB"/>
    <w:rsid w:val="009B663B"/>
    <w:rsid w:val="009B6A86"/>
    <w:rsid w:val="009C6F28"/>
    <w:rsid w:val="009D5BFD"/>
    <w:rsid w:val="009D5E54"/>
    <w:rsid w:val="009E09EC"/>
    <w:rsid w:val="009F0434"/>
    <w:rsid w:val="009F4CE9"/>
    <w:rsid w:val="009F5A74"/>
    <w:rsid w:val="00A00849"/>
    <w:rsid w:val="00A04126"/>
    <w:rsid w:val="00A05ADD"/>
    <w:rsid w:val="00A128BA"/>
    <w:rsid w:val="00A17F2C"/>
    <w:rsid w:val="00A20463"/>
    <w:rsid w:val="00A32466"/>
    <w:rsid w:val="00A34CF4"/>
    <w:rsid w:val="00A40694"/>
    <w:rsid w:val="00A42465"/>
    <w:rsid w:val="00A43517"/>
    <w:rsid w:val="00A44953"/>
    <w:rsid w:val="00A51592"/>
    <w:rsid w:val="00A54F7A"/>
    <w:rsid w:val="00A641F2"/>
    <w:rsid w:val="00A67DA9"/>
    <w:rsid w:val="00A70C36"/>
    <w:rsid w:val="00A74A00"/>
    <w:rsid w:val="00A751F0"/>
    <w:rsid w:val="00A75F11"/>
    <w:rsid w:val="00A91C1D"/>
    <w:rsid w:val="00A96072"/>
    <w:rsid w:val="00A9648B"/>
    <w:rsid w:val="00A97C30"/>
    <w:rsid w:val="00AA4BE0"/>
    <w:rsid w:val="00AB14AA"/>
    <w:rsid w:val="00AB2294"/>
    <w:rsid w:val="00AB6069"/>
    <w:rsid w:val="00AB7EF2"/>
    <w:rsid w:val="00AC13E4"/>
    <w:rsid w:val="00AC3AB6"/>
    <w:rsid w:val="00AC48D3"/>
    <w:rsid w:val="00AD1673"/>
    <w:rsid w:val="00AD18D2"/>
    <w:rsid w:val="00AD22D2"/>
    <w:rsid w:val="00AD4C0E"/>
    <w:rsid w:val="00AD503A"/>
    <w:rsid w:val="00AD7183"/>
    <w:rsid w:val="00AE17A2"/>
    <w:rsid w:val="00AE1A1E"/>
    <w:rsid w:val="00AF035F"/>
    <w:rsid w:val="00AF44A2"/>
    <w:rsid w:val="00B00726"/>
    <w:rsid w:val="00B0203E"/>
    <w:rsid w:val="00B036B7"/>
    <w:rsid w:val="00B0593B"/>
    <w:rsid w:val="00B06BEF"/>
    <w:rsid w:val="00B20089"/>
    <w:rsid w:val="00B21446"/>
    <w:rsid w:val="00B27431"/>
    <w:rsid w:val="00B319CD"/>
    <w:rsid w:val="00B363C8"/>
    <w:rsid w:val="00B5031A"/>
    <w:rsid w:val="00B51202"/>
    <w:rsid w:val="00B55C74"/>
    <w:rsid w:val="00B56A2A"/>
    <w:rsid w:val="00B5740B"/>
    <w:rsid w:val="00B578B3"/>
    <w:rsid w:val="00B65BB4"/>
    <w:rsid w:val="00B679AE"/>
    <w:rsid w:val="00B70629"/>
    <w:rsid w:val="00B71473"/>
    <w:rsid w:val="00B72938"/>
    <w:rsid w:val="00B75CC1"/>
    <w:rsid w:val="00B774CF"/>
    <w:rsid w:val="00B8013B"/>
    <w:rsid w:val="00B80AB1"/>
    <w:rsid w:val="00B8459C"/>
    <w:rsid w:val="00B84E16"/>
    <w:rsid w:val="00B9341A"/>
    <w:rsid w:val="00B93A16"/>
    <w:rsid w:val="00B959DF"/>
    <w:rsid w:val="00B962A7"/>
    <w:rsid w:val="00B97712"/>
    <w:rsid w:val="00B97CB0"/>
    <w:rsid w:val="00BA2C6E"/>
    <w:rsid w:val="00BB3A93"/>
    <w:rsid w:val="00BB4C1F"/>
    <w:rsid w:val="00BB559E"/>
    <w:rsid w:val="00BB7294"/>
    <w:rsid w:val="00BC6B80"/>
    <w:rsid w:val="00BD4DB0"/>
    <w:rsid w:val="00BD589E"/>
    <w:rsid w:val="00BD6B4C"/>
    <w:rsid w:val="00BD702A"/>
    <w:rsid w:val="00BE02AA"/>
    <w:rsid w:val="00BE0C08"/>
    <w:rsid w:val="00BE33F8"/>
    <w:rsid w:val="00BE4DB7"/>
    <w:rsid w:val="00BE592F"/>
    <w:rsid w:val="00BE5B21"/>
    <w:rsid w:val="00BE78D8"/>
    <w:rsid w:val="00BF1050"/>
    <w:rsid w:val="00BF3B58"/>
    <w:rsid w:val="00C00F33"/>
    <w:rsid w:val="00C019A6"/>
    <w:rsid w:val="00C10539"/>
    <w:rsid w:val="00C128F8"/>
    <w:rsid w:val="00C12CF7"/>
    <w:rsid w:val="00C132E2"/>
    <w:rsid w:val="00C17710"/>
    <w:rsid w:val="00C1772C"/>
    <w:rsid w:val="00C24F7B"/>
    <w:rsid w:val="00C311D3"/>
    <w:rsid w:val="00C370B6"/>
    <w:rsid w:val="00C42A1A"/>
    <w:rsid w:val="00C46069"/>
    <w:rsid w:val="00C55770"/>
    <w:rsid w:val="00C5787F"/>
    <w:rsid w:val="00C601C3"/>
    <w:rsid w:val="00C623B6"/>
    <w:rsid w:val="00C635D0"/>
    <w:rsid w:val="00C63B52"/>
    <w:rsid w:val="00C81BED"/>
    <w:rsid w:val="00CA686D"/>
    <w:rsid w:val="00CA6E0C"/>
    <w:rsid w:val="00CA74DA"/>
    <w:rsid w:val="00CB22BD"/>
    <w:rsid w:val="00CB48FA"/>
    <w:rsid w:val="00CC2565"/>
    <w:rsid w:val="00CC26E4"/>
    <w:rsid w:val="00CC2EA5"/>
    <w:rsid w:val="00CC40D3"/>
    <w:rsid w:val="00CC7C72"/>
    <w:rsid w:val="00CD26E5"/>
    <w:rsid w:val="00CE0051"/>
    <w:rsid w:val="00CE2359"/>
    <w:rsid w:val="00CE3321"/>
    <w:rsid w:val="00CE67E4"/>
    <w:rsid w:val="00CF2CFC"/>
    <w:rsid w:val="00CF3054"/>
    <w:rsid w:val="00CF5176"/>
    <w:rsid w:val="00CF572B"/>
    <w:rsid w:val="00CF7B84"/>
    <w:rsid w:val="00D0453D"/>
    <w:rsid w:val="00D10768"/>
    <w:rsid w:val="00D2234B"/>
    <w:rsid w:val="00D227F1"/>
    <w:rsid w:val="00D2535C"/>
    <w:rsid w:val="00D31F58"/>
    <w:rsid w:val="00D32793"/>
    <w:rsid w:val="00D3714E"/>
    <w:rsid w:val="00D41866"/>
    <w:rsid w:val="00D4756F"/>
    <w:rsid w:val="00D503A4"/>
    <w:rsid w:val="00D52CC9"/>
    <w:rsid w:val="00D55D85"/>
    <w:rsid w:val="00D55F75"/>
    <w:rsid w:val="00D561D5"/>
    <w:rsid w:val="00D62129"/>
    <w:rsid w:val="00D669CC"/>
    <w:rsid w:val="00D677ED"/>
    <w:rsid w:val="00D71022"/>
    <w:rsid w:val="00D722A8"/>
    <w:rsid w:val="00D724C2"/>
    <w:rsid w:val="00D72941"/>
    <w:rsid w:val="00D849F0"/>
    <w:rsid w:val="00D85084"/>
    <w:rsid w:val="00D875DC"/>
    <w:rsid w:val="00D92882"/>
    <w:rsid w:val="00D935CF"/>
    <w:rsid w:val="00D94310"/>
    <w:rsid w:val="00D94B73"/>
    <w:rsid w:val="00D97E41"/>
    <w:rsid w:val="00DA349B"/>
    <w:rsid w:val="00DA3A92"/>
    <w:rsid w:val="00DA42E0"/>
    <w:rsid w:val="00DB19D4"/>
    <w:rsid w:val="00DC36CB"/>
    <w:rsid w:val="00DC73EB"/>
    <w:rsid w:val="00DD365B"/>
    <w:rsid w:val="00DD4A72"/>
    <w:rsid w:val="00DD7B15"/>
    <w:rsid w:val="00DE248E"/>
    <w:rsid w:val="00DF4790"/>
    <w:rsid w:val="00DF5431"/>
    <w:rsid w:val="00DF7F50"/>
    <w:rsid w:val="00E002A6"/>
    <w:rsid w:val="00E0211A"/>
    <w:rsid w:val="00E03931"/>
    <w:rsid w:val="00E04B2D"/>
    <w:rsid w:val="00E05840"/>
    <w:rsid w:val="00E103E0"/>
    <w:rsid w:val="00E2322B"/>
    <w:rsid w:val="00E2393C"/>
    <w:rsid w:val="00E27078"/>
    <w:rsid w:val="00E27666"/>
    <w:rsid w:val="00E331E3"/>
    <w:rsid w:val="00E350C8"/>
    <w:rsid w:val="00E41B03"/>
    <w:rsid w:val="00E459EA"/>
    <w:rsid w:val="00E55447"/>
    <w:rsid w:val="00E55B45"/>
    <w:rsid w:val="00E66F62"/>
    <w:rsid w:val="00E7032F"/>
    <w:rsid w:val="00E739C4"/>
    <w:rsid w:val="00E80C42"/>
    <w:rsid w:val="00E842D9"/>
    <w:rsid w:val="00E858E2"/>
    <w:rsid w:val="00E90804"/>
    <w:rsid w:val="00EA00D3"/>
    <w:rsid w:val="00EA7069"/>
    <w:rsid w:val="00EA7490"/>
    <w:rsid w:val="00EA749C"/>
    <w:rsid w:val="00EA7D2F"/>
    <w:rsid w:val="00EB00DD"/>
    <w:rsid w:val="00EB7506"/>
    <w:rsid w:val="00EC2427"/>
    <w:rsid w:val="00ED6366"/>
    <w:rsid w:val="00EE3F18"/>
    <w:rsid w:val="00EE78A6"/>
    <w:rsid w:val="00EF6709"/>
    <w:rsid w:val="00F03C58"/>
    <w:rsid w:val="00F0566E"/>
    <w:rsid w:val="00F0652E"/>
    <w:rsid w:val="00F07044"/>
    <w:rsid w:val="00F074B1"/>
    <w:rsid w:val="00F13964"/>
    <w:rsid w:val="00F16B65"/>
    <w:rsid w:val="00F20CEA"/>
    <w:rsid w:val="00F24320"/>
    <w:rsid w:val="00F2758B"/>
    <w:rsid w:val="00F301D7"/>
    <w:rsid w:val="00F420C7"/>
    <w:rsid w:val="00F42373"/>
    <w:rsid w:val="00F43DE6"/>
    <w:rsid w:val="00F52D69"/>
    <w:rsid w:val="00F55B46"/>
    <w:rsid w:val="00F60406"/>
    <w:rsid w:val="00F605D7"/>
    <w:rsid w:val="00F625A9"/>
    <w:rsid w:val="00F6285B"/>
    <w:rsid w:val="00F708BC"/>
    <w:rsid w:val="00F7149A"/>
    <w:rsid w:val="00F72ABC"/>
    <w:rsid w:val="00F7786E"/>
    <w:rsid w:val="00F90A0F"/>
    <w:rsid w:val="00F94773"/>
    <w:rsid w:val="00F95EEE"/>
    <w:rsid w:val="00FA1D41"/>
    <w:rsid w:val="00FC4FD7"/>
    <w:rsid w:val="00FC7492"/>
    <w:rsid w:val="00FD0569"/>
    <w:rsid w:val="00FD27AB"/>
    <w:rsid w:val="00FD3ECD"/>
    <w:rsid w:val="00FD58DF"/>
    <w:rsid w:val="00FE151A"/>
    <w:rsid w:val="00FE5306"/>
    <w:rsid w:val="00FE5A17"/>
    <w:rsid w:val="00FF181B"/>
    <w:rsid w:val="00FF1D58"/>
    <w:rsid w:val="00FF2399"/>
    <w:rsid w:val="00FF6645"/>
  </w:rsids>
  <m:mathPr>
    <m:mathFont m:val="Cambria Math"/>
    <m:brkBin m:val="before"/>
    <m:brkBinSub m:val="--"/>
    <m:smallFrac m:val="0"/>
    <m:dispDef/>
    <m:lMargin m:val="0"/>
    <m:rMargin m:val="0"/>
    <m:defJc m:val="centerGroup"/>
    <m:wrapIndent m:val="1440"/>
    <m:intLim m:val="subSup"/>
    <m:naryLim m:val="undOvr"/>
  </m:mathPr>
  <w:themeFontLang w:val="es-E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3CC3D4"/>
  <w15:chartTrackingRefBased/>
  <w15:docId w15:val="{CC3F764A-7505-4F15-AD87-26F6FEB9E9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02663"/>
  </w:style>
  <w:style w:type="paragraph" w:styleId="Ttulo1">
    <w:name w:val="heading 1"/>
    <w:basedOn w:val="Normal"/>
    <w:next w:val="Normal"/>
    <w:link w:val="Ttulo1Car"/>
    <w:uiPriority w:val="9"/>
    <w:qFormat/>
    <w:rsid w:val="0051263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semiHidden/>
    <w:unhideWhenUsed/>
    <w:qFormat/>
    <w:rsid w:val="00BA2C6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8B6E67"/>
    <w:rPr>
      <w:color w:val="808080"/>
    </w:rPr>
  </w:style>
  <w:style w:type="paragraph" w:styleId="Prrafodelista">
    <w:name w:val="List Paragraph"/>
    <w:basedOn w:val="Normal"/>
    <w:uiPriority w:val="34"/>
    <w:qFormat/>
    <w:rsid w:val="00940A14"/>
    <w:pPr>
      <w:ind w:left="720"/>
      <w:contextualSpacing/>
    </w:pPr>
  </w:style>
  <w:style w:type="table" w:styleId="Tablaconcuadrcula">
    <w:name w:val="Table Grid"/>
    <w:basedOn w:val="Tablanormal"/>
    <w:rsid w:val="00710C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512630"/>
    <w:rPr>
      <w:rFonts w:asciiTheme="majorHAnsi" w:eastAsiaTheme="majorEastAsia" w:hAnsiTheme="majorHAnsi" w:cstheme="majorBidi"/>
      <w:color w:val="2E74B5" w:themeColor="accent1" w:themeShade="BF"/>
      <w:sz w:val="32"/>
      <w:szCs w:val="32"/>
    </w:rPr>
  </w:style>
  <w:style w:type="character" w:styleId="Hipervnculo">
    <w:name w:val="Hyperlink"/>
    <w:basedOn w:val="Fuentedeprrafopredeter"/>
    <w:unhideWhenUsed/>
    <w:rsid w:val="00512630"/>
    <w:rPr>
      <w:color w:val="0563C1" w:themeColor="hyperlink"/>
      <w:u w:val="single"/>
    </w:rPr>
  </w:style>
  <w:style w:type="character" w:customStyle="1" w:styleId="Ttulo2Car">
    <w:name w:val="Título 2 Car"/>
    <w:basedOn w:val="Fuentedeprrafopredeter"/>
    <w:link w:val="Ttulo2"/>
    <w:uiPriority w:val="9"/>
    <w:semiHidden/>
    <w:rsid w:val="00BA2C6E"/>
    <w:rPr>
      <w:rFonts w:asciiTheme="majorHAnsi" w:eastAsiaTheme="majorEastAsia" w:hAnsiTheme="majorHAnsi" w:cstheme="majorBidi"/>
      <w:color w:val="2E74B5" w:themeColor="accent1" w:themeShade="BF"/>
      <w:sz w:val="26"/>
      <w:szCs w:val="26"/>
    </w:rPr>
  </w:style>
  <w:style w:type="paragraph" w:styleId="Textodeglobo">
    <w:name w:val="Balloon Text"/>
    <w:basedOn w:val="Normal"/>
    <w:link w:val="TextodegloboCar"/>
    <w:uiPriority w:val="99"/>
    <w:semiHidden/>
    <w:unhideWhenUsed/>
    <w:rsid w:val="0034622C"/>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4622C"/>
    <w:rPr>
      <w:rFonts w:ascii="Segoe UI" w:hAnsi="Segoe UI" w:cs="Segoe UI"/>
      <w:sz w:val="18"/>
      <w:szCs w:val="18"/>
    </w:rPr>
  </w:style>
  <w:style w:type="table" w:customStyle="1" w:styleId="Tablaconcuadrcula1">
    <w:name w:val="Tabla con cuadrícula1"/>
    <w:basedOn w:val="Tablanormal"/>
    <w:next w:val="Tablaconcuadrcula"/>
    <w:rsid w:val="00BE02AA"/>
    <w:pPr>
      <w:spacing w:after="0" w:line="240" w:lineRule="auto"/>
    </w:pPr>
    <w:rPr>
      <w:rFonts w:ascii="Times New Roman" w:eastAsia="Times New Roman" w:hAnsi="Times New Roman" w:cs="Times New Roman"/>
      <w:sz w:val="20"/>
      <w:szCs w:val="20"/>
      <w:lang w:val="pt-PT" w:eastAsia="pt-P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9D5BFD"/>
    <w:pPr>
      <w:autoSpaceDE w:val="0"/>
      <w:autoSpaceDN w:val="0"/>
      <w:adjustRightInd w:val="0"/>
      <w:spacing w:after="0" w:line="240" w:lineRule="auto"/>
    </w:pPr>
    <w:rPr>
      <w:rFonts w:ascii="Times New Roman" w:eastAsia="Times New Roman" w:hAnsi="Times New Roman" w:cs="Times New Roman"/>
      <w:color w:val="000000"/>
      <w:sz w:val="24"/>
      <w:szCs w:val="24"/>
      <w:lang w:eastAsia="en-GB"/>
    </w:rPr>
  </w:style>
  <w:style w:type="paragraph" w:customStyle="1" w:styleId="Newparagraph">
    <w:name w:val="New paragraph"/>
    <w:basedOn w:val="Normal"/>
    <w:qFormat/>
    <w:rsid w:val="009D5BFD"/>
    <w:pPr>
      <w:spacing w:after="0" w:line="480" w:lineRule="auto"/>
      <w:ind w:firstLine="720"/>
    </w:pPr>
    <w:rPr>
      <w:rFonts w:ascii="Times New Roman" w:eastAsia="Times New Roman" w:hAnsi="Times New Roman" w:cs="Times New Roman"/>
      <w:sz w:val="24"/>
      <w:szCs w:val="24"/>
      <w:lang w:val="en-GB" w:eastAsia="en-GB"/>
    </w:rPr>
  </w:style>
  <w:style w:type="table" w:styleId="Tablanormal2">
    <w:name w:val="Plain Table 2"/>
    <w:basedOn w:val="Tablanormal"/>
    <w:uiPriority w:val="42"/>
    <w:rsid w:val="003D4248"/>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Refdecomentario">
    <w:name w:val="annotation reference"/>
    <w:basedOn w:val="Fuentedeprrafopredeter"/>
    <w:uiPriority w:val="99"/>
    <w:semiHidden/>
    <w:unhideWhenUsed/>
    <w:rsid w:val="0049009F"/>
    <w:rPr>
      <w:sz w:val="16"/>
      <w:szCs w:val="16"/>
    </w:rPr>
  </w:style>
  <w:style w:type="paragraph" w:styleId="Textocomentario">
    <w:name w:val="annotation text"/>
    <w:basedOn w:val="Normal"/>
    <w:link w:val="TextocomentarioCar"/>
    <w:unhideWhenUsed/>
    <w:rsid w:val="0049009F"/>
    <w:pPr>
      <w:spacing w:line="240" w:lineRule="auto"/>
    </w:pPr>
    <w:rPr>
      <w:sz w:val="20"/>
      <w:szCs w:val="20"/>
    </w:rPr>
  </w:style>
  <w:style w:type="character" w:customStyle="1" w:styleId="TextocomentarioCar">
    <w:name w:val="Texto comentario Car"/>
    <w:basedOn w:val="Fuentedeprrafopredeter"/>
    <w:link w:val="Textocomentario"/>
    <w:rsid w:val="0049009F"/>
    <w:rPr>
      <w:sz w:val="20"/>
      <w:szCs w:val="20"/>
    </w:rPr>
  </w:style>
  <w:style w:type="paragraph" w:styleId="Asuntodelcomentario">
    <w:name w:val="annotation subject"/>
    <w:basedOn w:val="Textocomentario"/>
    <w:next w:val="Textocomentario"/>
    <w:link w:val="AsuntodelcomentarioCar"/>
    <w:uiPriority w:val="99"/>
    <w:semiHidden/>
    <w:unhideWhenUsed/>
    <w:rsid w:val="0049009F"/>
    <w:rPr>
      <w:b/>
      <w:bCs/>
    </w:rPr>
  </w:style>
  <w:style w:type="character" w:customStyle="1" w:styleId="AsuntodelcomentarioCar">
    <w:name w:val="Asunto del comentario Car"/>
    <w:basedOn w:val="TextocomentarioCar"/>
    <w:link w:val="Asuntodelcomentario"/>
    <w:uiPriority w:val="99"/>
    <w:semiHidden/>
    <w:rsid w:val="0049009F"/>
    <w:rPr>
      <w:b/>
      <w:bCs/>
      <w:sz w:val="20"/>
      <w:szCs w:val="20"/>
    </w:rPr>
  </w:style>
  <w:style w:type="paragraph" w:customStyle="1" w:styleId="Displayedquotation">
    <w:name w:val="Displayed quotation"/>
    <w:basedOn w:val="Normal"/>
    <w:qFormat/>
    <w:rsid w:val="00425CB8"/>
    <w:pPr>
      <w:tabs>
        <w:tab w:val="left" w:pos="1077"/>
        <w:tab w:val="left" w:pos="1440"/>
        <w:tab w:val="left" w:pos="1797"/>
        <w:tab w:val="left" w:pos="2155"/>
        <w:tab w:val="left" w:pos="2512"/>
      </w:tabs>
      <w:spacing w:before="240" w:after="360" w:line="360" w:lineRule="auto"/>
      <w:ind w:left="709" w:right="425"/>
      <w:contextualSpacing/>
    </w:pPr>
    <w:rPr>
      <w:rFonts w:ascii="Times New Roman" w:eastAsia="Times New Roman" w:hAnsi="Times New Roman" w:cs="Times New Roman"/>
      <w:szCs w:val="24"/>
      <w:lang w:val="en-GB" w:eastAsia="en-GB"/>
    </w:rPr>
  </w:style>
  <w:style w:type="paragraph" w:customStyle="1" w:styleId="Text">
    <w:name w:val="Text"/>
    <w:basedOn w:val="Normal"/>
    <w:rsid w:val="00B75CC1"/>
    <w:pPr>
      <w:widowControl w:val="0"/>
      <w:spacing w:after="0" w:line="252" w:lineRule="auto"/>
      <w:ind w:firstLine="202"/>
      <w:jc w:val="both"/>
    </w:pPr>
    <w:rPr>
      <w:rFonts w:ascii="Times New Roman" w:eastAsia="Times New Roman" w:hAnsi="Times New Roman" w:cs="Times New Roman"/>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36276908">
      <w:bodyDiv w:val="1"/>
      <w:marLeft w:val="0"/>
      <w:marRight w:val="0"/>
      <w:marTop w:val="0"/>
      <w:marBottom w:val="0"/>
      <w:divBdr>
        <w:top w:val="none" w:sz="0" w:space="0" w:color="auto"/>
        <w:left w:val="none" w:sz="0" w:space="0" w:color="auto"/>
        <w:bottom w:val="none" w:sz="0" w:space="0" w:color="auto"/>
        <w:right w:val="none" w:sz="0" w:space="0" w:color="auto"/>
      </w:divBdr>
    </w:div>
    <w:div w:id="452403916">
      <w:bodyDiv w:val="1"/>
      <w:marLeft w:val="0"/>
      <w:marRight w:val="0"/>
      <w:marTop w:val="0"/>
      <w:marBottom w:val="0"/>
      <w:divBdr>
        <w:top w:val="none" w:sz="0" w:space="0" w:color="auto"/>
        <w:left w:val="none" w:sz="0" w:space="0" w:color="auto"/>
        <w:bottom w:val="none" w:sz="0" w:space="0" w:color="auto"/>
        <w:right w:val="none" w:sz="0" w:space="0" w:color="auto"/>
      </w:divBdr>
    </w:div>
    <w:div w:id="495876348">
      <w:bodyDiv w:val="1"/>
      <w:marLeft w:val="0"/>
      <w:marRight w:val="0"/>
      <w:marTop w:val="0"/>
      <w:marBottom w:val="0"/>
      <w:divBdr>
        <w:top w:val="none" w:sz="0" w:space="0" w:color="auto"/>
        <w:left w:val="none" w:sz="0" w:space="0" w:color="auto"/>
        <w:bottom w:val="none" w:sz="0" w:space="0" w:color="auto"/>
        <w:right w:val="none" w:sz="0" w:space="0" w:color="auto"/>
      </w:divBdr>
    </w:div>
    <w:div w:id="589432443">
      <w:bodyDiv w:val="1"/>
      <w:marLeft w:val="0"/>
      <w:marRight w:val="0"/>
      <w:marTop w:val="0"/>
      <w:marBottom w:val="0"/>
      <w:divBdr>
        <w:top w:val="none" w:sz="0" w:space="0" w:color="auto"/>
        <w:left w:val="none" w:sz="0" w:space="0" w:color="auto"/>
        <w:bottom w:val="none" w:sz="0" w:space="0" w:color="auto"/>
        <w:right w:val="none" w:sz="0" w:space="0" w:color="auto"/>
      </w:divBdr>
    </w:div>
    <w:div w:id="613295064">
      <w:bodyDiv w:val="1"/>
      <w:marLeft w:val="0"/>
      <w:marRight w:val="0"/>
      <w:marTop w:val="0"/>
      <w:marBottom w:val="0"/>
      <w:divBdr>
        <w:top w:val="none" w:sz="0" w:space="0" w:color="auto"/>
        <w:left w:val="none" w:sz="0" w:space="0" w:color="auto"/>
        <w:bottom w:val="none" w:sz="0" w:space="0" w:color="auto"/>
        <w:right w:val="none" w:sz="0" w:space="0" w:color="auto"/>
      </w:divBdr>
    </w:div>
    <w:div w:id="745688696">
      <w:bodyDiv w:val="1"/>
      <w:marLeft w:val="0"/>
      <w:marRight w:val="0"/>
      <w:marTop w:val="0"/>
      <w:marBottom w:val="0"/>
      <w:divBdr>
        <w:top w:val="none" w:sz="0" w:space="0" w:color="auto"/>
        <w:left w:val="none" w:sz="0" w:space="0" w:color="auto"/>
        <w:bottom w:val="none" w:sz="0" w:space="0" w:color="auto"/>
        <w:right w:val="none" w:sz="0" w:space="0" w:color="auto"/>
      </w:divBdr>
    </w:div>
    <w:div w:id="1001202097">
      <w:bodyDiv w:val="1"/>
      <w:marLeft w:val="0"/>
      <w:marRight w:val="0"/>
      <w:marTop w:val="0"/>
      <w:marBottom w:val="0"/>
      <w:divBdr>
        <w:top w:val="none" w:sz="0" w:space="0" w:color="auto"/>
        <w:left w:val="none" w:sz="0" w:space="0" w:color="auto"/>
        <w:bottom w:val="none" w:sz="0" w:space="0" w:color="auto"/>
        <w:right w:val="none" w:sz="0" w:space="0" w:color="auto"/>
      </w:divBdr>
    </w:div>
    <w:div w:id="1156187465">
      <w:bodyDiv w:val="1"/>
      <w:marLeft w:val="0"/>
      <w:marRight w:val="0"/>
      <w:marTop w:val="0"/>
      <w:marBottom w:val="0"/>
      <w:divBdr>
        <w:top w:val="none" w:sz="0" w:space="0" w:color="auto"/>
        <w:left w:val="none" w:sz="0" w:space="0" w:color="auto"/>
        <w:bottom w:val="none" w:sz="0" w:space="0" w:color="auto"/>
        <w:right w:val="none" w:sz="0" w:space="0" w:color="auto"/>
      </w:divBdr>
    </w:div>
    <w:div w:id="1237280311">
      <w:bodyDiv w:val="1"/>
      <w:marLeft w:val="0"/>
      <w:marRight w:val="0"/>
      <w:marTop w:val="0"/>
      <w:marBottom w:val="0"/>
      <w:divBdr>
        <w:top w:val="none" w:sz="0" w:space="0" w:color="auto"/>
        <w:left w:val="none" w:sz="0" w:space="0" w:color="auto"/>
        <w:bottom w:val="none" w:sz="0" w:space="0" w:color="auto"/>
        <w:right w:val="none" w:sz="0" w:space="0" w:color="auto"/>
      </w:divBdr>
    </w:div>
    <w:div w:id="1507016952">
      <w:bodyDiv w:val="1"/>
      <w:marLeft w:val="0"/>
      <w:marRight w:val="0"/>
      <w:marTop w:val="0"/>
      <w:marBottom w:val="0"/>
      <w:divBdr>
        <w:top w:val="none" w:sz="0" w:space="0" w:color="auto"/>
        <w:left w:val="none" w:sz="0" w:space="0" w:color="auto"/>
        <w:bottom w:val="none" w:sz="0" w:space="0" w:color="auto"/>
        <w:right w:val="none" w:sz="0" w:space="0" w:color="auto"/>
      </w:divBdr>
    </w:div>
    <w:div w:id="1583180830">
      <w:bodyDiv w:val="1"/>
      <w:marLeft w:val="0"/>
      <w:marRight w:val="0"/>
      <w:marTop w:val="0"/>
      <w:marBottom w:val="0"/>
      <w:divBdr>
        <w:top w:val="none" w:sz="0" w:space="0" w:color="auto"/>
        <w:left w:val="none" w:sz="0" w:space="0" w:color="auto"/>
        <w:bottom w:val="none" w:sz="0" w:space="0" w:color="auto"/>
        <w:right w:val="none" w:sz="0" w:space="0" w:color="auto"/>
      </w:divBdr>
    </w:div>
    <w:div w:id="1667396497">
      <w:bodyDiv w:val="1"/>
      <w:marLeft w:val="0"/>
      <w:marRight w:val="0"/>
      <w:marTop w:val="0"/>
      <w:marBottom w:val="0"/>
      <w:divBdr>
        <w:top w:val="none" w:sz="0" w:space="0" w:color="auto"/>
        <w:left w:val="none" w:sz="0" w:space="0" w:color="auto"/>
        <w:bottom w:val="none" w:sz="0" w:space="0" w:color="auto"/>
        <w:right w:val="none" w:sz="0" w:space="0" w:color="auto"/>
      </w:divBdr>
    </w:div>
    <w:div w:id="1899969438">
      <w:bodyDiv w:val="1"/>
      <w:marLeft w:val="0"/>
      <w:marRight w:val="0"/>
      <w:marTop w:val="0"/>
      <w:marBottom w:val="0"/>
      <w:divBdr>
        <w:top w:val="none" w:sz="0" w:space="0" w:color="auto"/>
        <w:left w:val="none" w:sz="0" w:space="0" w:color="auto"/>
        <w:bottom w:val="none" w:sz="0" w:space="0" w:color="auto"/>
        <w:right w:val="none" w:sz="0" w:space="0" w:color="auto"/>
      </w:divBdr>
    </w:div>
    <w:div w:id="19009394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www.pserc.cornell.edu/matpower/" TargetMode="External"/><Relationship Id="rId3" Type="http://schemas.openxmlformats.org/officeDocument/2006/relationships/settings" Target="settings.xml"/><Relationship Id="rId7" Type="http://schemas.openxmlformats.org/officeDocument/2006/relationships/hyperlink" Target="mailto:skamel@aswu.edu.eg" TargetMode="External"/><Relationship Id="rId12" Type="http://schemas.openxmlformats.org/officeDocument/2006/relationships/hyperlink" Target="http://www.ee.washington.edu/research/pstca/"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mailto:mtostado@ujaen.es" TargetMode="External"/><Relationship Id="rId11" Type="http://schemas.openxmlformats.org/officeDocument/2006/relationships/image" Target="media/image4.emf"/><Relationship Id="rId5" Type="http://schemas.openxmlformats.org/officeDocument/2006/relationships/hyperlink" Target="mailto:fjurado@ujaen.es" TargetMode="External"/><Relationship Id="rId15" Type="http://schemas.openxmlformats.org/officeDocument/2006/relationships/fontTable" Target="fontTable.xml"/><Relationship Id="rId10" Type="http://schemas.openxmlformats.org/officeDocument/2006/relationships/image" Target="media/image3.emf"/><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hyperlink" Target="http://arxiv.org/abs/1603.01533"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23</Pages>
  <Words>5758</Words>
  <Characters>31670</Characters>
  <Application>Microsoft Office Word</Application>
  <DocSecurity>0</DocSecurity>
  <Lines>263</Lines>
  <Paragraphs>74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37354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Hewlett-Packard Company</dc:creator>
  <cp:keywords/>
  <dc:description/>
  <cp:lastModifiedBy>UJA</cp:lastModifiedBy>
  <cp:revision>2</cp:revision>
  <cp:lastPrinted>2018-04-13T10:10:00Z</cp:lastPrinted>
  <dcterms:created xsi:type="dcterms:W3CDTF">2024-05-30T14:27:00Z</dcterms:created>
  <dcterms:modified xsi:type="dcterms:W3CDTF">2024-05-30T14:27:00Z</dcterms:modified>
</cp:coreProperties>
</file>