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912D2F" w14:textId="46BA7925" w:rsidR="002319D7" w:rsidRPr="002319D7" w:rsidRDefault="008D6E7E" w:rsidP="005F1FC8">
      <w:pPr>
        <w:spacing w:line="480" w:lineRule="auto"/>
        <w:jc w:val="center"/>
        <w:rPr>
          <w:rFonts w:ascii="Times New Roman" w:hAnsi="Times New Roman" w:cs="Times New Roman"/>
          <w:b/>
          <w:bCs/>
          <w:color w:val="FF0000"/>
          <w:sz w:val="24"/>
          <w:szCs w:val="24"/>
          <w:lang w:val="en-US"/>
        </w:rPr>
      </w:pPr>
      <w:r>
        <w:rPr>
          <w:rFonts w:ascii="Times New Roman" w:hAnsi="Times New Roman" w:cs="Times New Roman"/>
          <w:b/>
          <w:bCs/>
          <w:color w:val="FF0000"/>
          <w:sz w:val="24"/>
          <w:szCs w:val="24"/>
          <w:lang w:val="en-US"/>
        </w:rPr>
        <w:t>Link to publisher version</w:t>
      </w:r>
      <w:bookmarkStart w:id="0" w:name="_GoBack"/>
      <w:bookmarkEnd w:id="0"/>
      <w:r w:rsidR="002319D7">
        <w:rPr>
          <w:rFonts w:ascii="Times New Roman" w:hAnsi="Times New Roman" w:cs="Times New Roman"/>
          <w:b/>
          <w:bCs/>
          <w:color w:val="FF0000"/>
          <w:sz w:val="24"/>
          <w:szCs w:val="24"/>
          <w:lang w:val="en-US"/>
        </w:rPr>
        <w:t xml:space="preserve">: </w:t>
      </w:r>
      <w:r w:rsidR="002319D7" w:rsidRPr="002319D7">
        <w:rPr>
          <w:rFonts w:ascii="Times New Roman" w:hAnsi="Times New Roman" w:cs="Times New Roman"/>
          <w:b/>
          <w:bCs/>
          <w:color w:val="FF0000"/>
          <w:sz w:val="24"/>
          <w:szCs w:val="24"/>
          <w:lang w:val="en-US"/>
        </w:rPr>
        <w:t>https://doi.org/10.1016/j.jpba.2019.05.041</w:t>
      </w:r>
    </w:p>
    <w:p w14:paraId="246D530D" w14:textId="537A72C1" w:rsidR="00953263" w:rsidRPr="00E1387D" w:rsidRDefault="00953263" w:rsidP="005F1FC8">
      <w:pPr>
        <w:spacing w:line="480" w:lineRule="auto"/>
        <w:jc w:val="center"/>
        <w:rPr>
          <w:rFonts w:ascii="Times New Roman" w:hAnsi="Times New Roman" w:cs="Times New Roman"/>
          <w:b/>
          <w:bCs/>
          <w:sz w:val="24"/>
          <w:szCs w:val="24"/>
          <w:lang w:val="en-US"/>
        </w:rPr>
      </w:pPr>
      <w:r w:rsidRPr="00E1387D">
        <w:rPr>
          <w:rFonts w:ascii="Times New Roman" w:hAnsi="Times New Roman" w:cs="Times New Roman"/>
          <w:b/>
          <w:bCs/>
          <w:sz w:val="24"/>
          <w:szCs w:val="24"/>
          <w:lang w:val="en-US"/>
        </w:rPr>
        <w:t xml:space="preserve">Chemical profiling, antioxidant, enzyme inhibitory and molecular modelling studies on the leaves and stem bark extracts </w:t>
      </w:r>
      <w:r w:rsidR="005F1FC8" w:rsidRPr="00E1387D">
        <w:rPr>
          <w:rFonts w:ascii="Times New Roman" w:hAnsi="Times New Roman" w:cs="Times New Roman"/>
          <w:b/>
          <w:bCs/>
          <w:sz w:val="24"/>
          <w:szCs w:val="24"/>
          <w:lang w:val="en-US"/>
        </w:rPr>
        <w:t xml:space="preserve">of </w:t>
      </w:r>
      <w:r w:rsidRPr="00E1387D">
        <w:rPr>
          <w:rFonts w:ascii="Times New Roman" w:hAnsi="Times New Roman" w:cs="Times New Roman"/>
          <w:b/>
          <w:bCs/>
          <w:sz w:val="24"/>
          <w:szCs w:val="24"/>
          <w:lang w:val="en-US"/>
        </w:rPr>
        <w:t xml:space="preserve">three African medicinal plants </w:t>
      </w:r>
    </w:p>
    <w:p w14:paraId="46818F0E" w14:textId="62D78DC7" w:rsidR="00414C06" w:rsidRDefault="00F01713" w:rsidP="00F01713">
      <w:pPr>
        <w:spacing w:line="480" w:lineRule="auto"/>
        <w:jc w:val="center"/>
        <w:rPr>
          <w:rFonts w:ascii="Times New Roman" w:hAnsi="Times New Roman" w:cs="Times New Roman"/>
          <w:bCs/>
          <w:sz w:val="24"/>
          <w:szCs w:val="24"/>
          <w:vertAlign w:val="superscript"/>
          <w:lang w:val="en-US"/>
        </w:rPr>
      </w:pPr>
      <w:proofErr w:type="spellStart"/>
      <w:r w:rsidRPr="00F01713">
        <w:rPr>
          <w:rFonts w:ascii="Times New Roman" w:hAnsi="Times New Roman" w:cs="Times New Roman"/>
          <w:bCs/>
          <w:sz w:val="24"/>
          <w:szCs w:val="24"/>
          <w:lang w:val="en-US"/>
        </w:rPr>
        <w:t>Nabeelah</w:t>
      </w:r>
      <w:proofErr w:type="spellEnd"/>
      <w:r w:rsidR="00CF7D24">
        <w:rPr>
          <w:rFonts w:ascii="Times New Roman" w:hAnsi="Times New Roman" w:cs="Times New Roman"/>
          <w:bCs/>
          <w:sz w:val="24"/>
          <w:szCs w:val="24"/>
          <w:lang w:val="en-US"/>
        </w:rPr>
        <w:t xml:space="preserve"> Bibi</w:t>
      </w:r>
      <w:r w:rsidRPr="00F01713">
        <w:rPr>
          <w:rFonts w:ascii="Times New Roman" w:hAnsi="Times New Roman" w:cs="Times New Roman"/>
          <w:bCs/>
          <w:sz w:val="24"/>
          <w:szCs w:val="24"/>
          <w:lang w:val="en-US"/>
        </w:rPr>
        <w:t xml:space="preserve"> Sadeer</w:t>
      </w:r>
      <w:r>
        <w:rPr>
          <w:rFonts w:ascii="Times New Roman" w:hAnsi="Times New Roman" w:cs="Times New Roman"/>
          <w:bCs/>
          <w:sz w:val="24"/>
          <w:szCs w:val="24"/>
          <w:vertAlign w:val="superscript"/>
          <w:lang w:val="en-US"/>
        </w:rPr>
        <w:t>1</w:t>
      </w:r>
      <w:r w:rsidRPr="00F01713">
        <w:rPr>
          <w:rFonts w:ascii="Times New Roman" w:hAnsi="Times New Roman" w:cs="Times New Roman"/>
          <w:bCs/>
          <w:sz w:val="24"/>
          <w:szCs w:val="24"/>
          <w:lang w:val="en-US"/>
        </w:rPr>
        <w:t xml:space="preserve">, </w:t>
      </w:r>
      <w:proofErr w:type="spellStart"/>
      <w:r w:rsidR="00342B5E" w:rsidRPr="00E1387D">
        <w:rPr>
          <w:rFonts w:ascii="Times New Roman" w:hAnsi="Times New Roman" w:cs="Times New Roman"/>
          <w:bCs/>
          <w:sz w:val="24"/>
          <w:szCs w:val="24"/>
          <w:lang w:val="en-US"/>
        </w:rPr>
        <w:t>Eulogio</w:t>
      </w:r>
      <w:proofErr w:type="spellEnd"/>
      <w:r w:rsidR="00342B5E" w:rsidRPr="00E1387D">
        <w:rPr>
          <w:rFonts w:ascii="Times New Roman" w:hAnsi="Times New Roman" w:cs="Times New Roman"/>
          <w:bCs/>
          <w:sz w:val="24"/>
          <w:szCs w:val="24"/>
          <w:lang w:val="en-US"/>
        </w:rPr>
        <w:t xml:space="preserve"> </w:t>
      </w:r>
      <w:r w:rsidRPr="00E1387D">
        <w:rPr>
          <w:rFonts w:ascii="Times New Roman" w:hAnsi="Times New Roman" w:cs="Times New Roman"/>
          <w:sz w:val="24"/>
          <w:szCs w:val="24"/>
          <w:lang w:val="en-US"/>
        </w:rPr>
        <w:t xml:space="preserve">J. </w:t>
      </w:r>
      <w:r w:rsidRPr="00E1387D">
        <w:rPr>
          <w:rFonts w:ascii="Times New Roman" w:hAnsi="Times New Roman" w:cs="Times New Roman"/>
          <w:bCs/>
          <w:sz w:val="24"/>
          <w:szCs w:val="24"/>
          <w:lang w:val="en-US"/>
        </w:rPr>
        <w:t>Llorent</w:t>
      </w:r>
      <w:r w:rsidRPr="00E1387D">
        <w:rPr>
          <w:rFonts w:ascii="Times New Roman" w:hAnsi="Times New Roman" w:cs="Times New Roman"/>
          <w:sz w:val="24"/>
          <w:szCs w:val="24"/>
          <w:shd w:val="clear" w:color="auto" w:fill="FFFFFF"/>
          <w:lang w:val="en-US"/>
        </w:rPr>
        <w:t>-Martínez</w:t>
      </w:r>
      <w:r w:rsidRPr="00E1387D">
        <w:rPr>
          <w:rFonts w:ascii="Times New Roman" w:hAnsi="Times New Roman" w:cs="Times New Roman"/>
          <w:sz w:val="24"/>
          <w:szCs w:val="24"/>
          <w:shd w:val="clear" w:color="auto" w:fill="FFFFFF"/>
          <w:vertAlign w:val="superscript"/>
          <w:lang w:val="en-US"/>
        </w:rPr>
        <w:t>2</w:t>
      </w:r>
      <w:r w:rsidRPr="00E1387D">
        <w:rPr>
          <w:rFonts w:ascii="Times New Roman" w:hAnsi="Times New Roman" w:cs="Times New Roman"/>
          <w:sz w:val="24"/>
          <w:szCs w:val="24"/>
          <w:shd w:val="clear" w:color="auto" w:fill="FFFFFF"/>
          <w:lang w:val="en-US"/>
        </w:rPr>
        <w:t>,</w:t>
      </w:r>
      <w:r w:rsidRPr="00E1387D">
        <w:rPr>
          <w:rFonts w:ascii="Times New Roman" w:hAnsi="Times New Roman" w:cs="Times New Roman"/>
          <w:bCs/>
          <w:sz w:val="24"/>
          <w:szCs w:val="24"/>
          <w:lang w:val="en-US"/>
        </w:rPr>
        <w:t xml:space="preserve"> </w:t>
      </w:r>
      <w:proofErr w:type="spellStart"/>
      <w:r w:rsidRPr="00E1387D">
        <w:rPr>
          <w:rFonts w:ascii="Times New Roman" w:hAnsi="Times New Roman" w:cs="Times New Roman"/>
          <w:bCs/>
          <w:sz w:val="24"/>
          <w:szCs w:val="24"/>
          <w:lang w:val="en-US"/>
        </w:rPr>
        <w:t>Kouadio</w:t>
      </w:r>
      <w:proofErr w:type="spellEnd"/>
      <w:r w:rsidRPr="00E1387D">
        <w:rPr>
          <w:rFonts w:ascii="Times New Roman" w:hAnsi="Times New Roman" w:cs="Times New Roman"/>
          <w:bCs/>
          <w:sz w:val="24"/>
          <w:szCs w:val="24"/>
          <w:lang w:val="en-US"/>
        </w:rPr>
        <w:t xml:space="preserve"> Bene</w:t>
      </w:r>
      <w:r w:rsidRPr="00E1387D">
        <w:rPr>
          <w:rFonts w:ascii="Times New Roman" w:hAnsi="Times New Roman" w:cs="Times New Roman"/>
          <w:bCs/>
          <w:sz w:val="24"/>
          <w:szCs w:val="24"/>
          <w:vertAlign w:val="superscript"/>
          <w:lang w:val="en-US"/>
        </w:rPr>
        <w:t>3</w:t>
      </w:r>
      <w:r w:rsidRPr="00E1387D">
        <w:rPr>
          <w:rFonts w:ascii="Times New Roman" w:hAnsi="Times New Roman" w:cs="Times New Roman"/>
          <w:bCs/>
          <w:sz w:val="24"/>
          <w:szCs w:val="24"/>
          <w:lang w:val="en-US"/>
        </w:rPr>
        <w:t>, Mohamad Fawzi Mahomoodally</w:t>
      </w:r>
      <w:r w:rsidRPr="00E1387D">
        <w:rPr>
          <w:rFonts w:ascii="Times New Roman" w:hAnsi="Times New Roman" w:cs="Times New Roman"/>
          <w:bCs/>
          <w:sz w:val="24"/>
          <w:szCs w:val="24"/>
          <w:vertAlign w:val="superscript"/>
          <w:lang w:val="en-US"/>
        </w:rPr>
        <w:t>1</w:t>
      </w:r>
      <w:r w:rsidRPr="00E1387D">
        <w:rPr>
          <w:rFonts w:ascii="Times New Roman" w:hAnsi="Times New Roman" w:cs="Times New Roman"/>
          <w:bCs/>
          <w:sz w:val="24"/>
          <w:szCs w:val="24"/>
          <w:lang w:val="en-US"/>
        </w:rPr>
        <w:t>, Adriano Mollica</w:t>
      </w:r>
      <w:r w:rsidRPr="00E1387D">
        <w:rPr>
          <w:rFonts w:ascii="Times New Roman" w:hAnsi="Times New Roman" w:cs="Times New Roman"/>
          <w:bCs/>
          <w:sz w:val="24"/>
          <w:szCs w:val="24"/>
          <w:vertAlign w:val="superscript"/>
          <w:lang w:val="en-US"/>
        </w:rPr>
        <w:t>4</w:t>
      </w:r>
      <w:r w:rsidRPr="00E1387D">
        <w:rPr>
          <w:rFonts w:ascii="Times New Roman" w:hAnsi="Times New Roman" w:cs="Times New Roman"/>
          <w:bCs/>
          <w:sz w:val="24"/>
          <w:szCs w:val="24"/>
          <w:lang w:val="en-US"/>
        </w:rPr>
        <w:t xml:space="preserve">, </w:t>
      </w:r>
      <w:proofErr w:type="spellStart"/>
      <w:r w:rsidRPr="00E1387D">
        <w:rPr>
          <w:rFonts w:ascii="Times New Roman" w:hAnsi="Times New Roman" w:cs="Times New Roman"/>
          <w:bCs/>
          <w:sz w:val="24"/>
          <w:szCs w:val="24"/>
          <w:lang w:val="en-US"/>
        </w:rPr>
        <w:t>Kouadio</w:t>
      </w:r>
      <w:proofErr w:type="spellEnd"/>
      <w:r w:rsidRPr="00E1387D">
        <w:rPr>
          <w:rFonts w:ascii="Times New Roman" w:hAnsi="Times New Roman" w:cs="Times New Roman"/>
          <w:bCs/>
          <w:sz w:val="24"/>
          <w:szCs w:val="24"/>
          <w:lang w:val="en-US"/>
        </w:rPr>
        <w:t xml:space="preserve"> </w:t>
      </w:r>
      <w:proofErr w:type="spellStart"/>
      <w:r w:rsidRPr="00E1387D">
        <w:rPr>
          <w:rFonts w:ascii="Times New Roman" w:hAnsi="Times New Roman" w:cs="Times New Roman"/>
          <w:bCs/>
          <w:sz w:val="24"/>
          <w:szCs w:val="24"/>
          <w:lang w:val="en-US"/>
        </w:rPr>
        <w:t>Ibrahime</w:t>
      </w:r>
      <w:proofErr w:type="spellEnd"/>
      <w:r w:rsidRPr="00E1387D">
        <w:rPr>
          <w:rFonts w:ascii="Times New Roman" w:hAnsi="Times New Roman" w:cs="Times New Roman"/>
          <w:bCs/>
          <w:sz w:val="24"/>
          <w:szCs w:val="24"/>
          <w:lang w:val="en-US"/>
        </w:rPr>
        <w:t xml:space="preserve"> Sinan </w:t>
      </w:r>
      <w:r w:rsidRPr="00E1387D">
        <w:rPr>
          <w:rFonts w:ascii="Times New Roman" w:hAnsi="Times New Roman" w:cs="Times New Roman"/>
          <w:bCs/>
          <w:sz w:val="24"/>
          <w:szCs w:val="24"/>
          <w:vertAlign w:val="superscript"/>
          <w:lang w:val="en-US"/>
        </w:rPr>
        <w:t>5</w:t>
      </w:r>
      <w:r w:rsidRPr="00E1387D">
        <w:rPr>
          <w:rFonts w:ascii="Times New Roman" w:hAnsi="Times New Roman" w:cs="Times New Roman"/>
          <w:bCs/>
          <w:sz w:val="24"/>
          <w:szCs w:val="24"/>
          <w:lang w:val="en-US"/>
        </w:rPr>
        <w:t xml:space="preserve">, </w:t>
      </w:r>
      <w:proofErr w:type="spellStart"/>
      <w:r w:rsidRPr="00E1387D">
        <w:rPr>
          <w:rFonts w:ascii="Times New Roman" w:hAnsi="Times New Roman" w:cs="Times New Roman"/>
          <w:bCs/>
          <w:sz w:val="24"/>
          <w:szCs w:val="24"/>
          <w:lang w:val="en-US"/>
        </w:rPr>
        <w:t>Az</w:t>
      </w:r>
      <w:r w:rsidR="005D17AA" w:rsidRPr="00E1387D">
        <w:rPr>
          <w:rFonts w:ascii="Times New Roman" w:hAnsi="Times New Roman" w:cs="Times New Roman"/>
          <w:bCs/>
          <w:sz w:val="24"/>
          <w:szCs w:val="24"/>
          <w:lang w:val="en-US"/>
        </w:rPr>
        <w:t>z</w:t>
      </w:r>
      <w:r w:rsidRPr="00E1387D">
        <w:rPr>
          <w:rFonts w:ascii="Times New Roman" w:hAnsi="Times New Roman" w:cs="Times New Roman"/>
          <w:bCs/>
          <w:sz w:val="24"/>
          <w:szCs w:val="24"/>
          <w:lang w:val="en-US"/>
        </w:rPr>
        <w:t>urra</w:t>
      </w:r>
      <w:proofErr w:type="spellEnd"/>
      <w:r w:rsidRPr="00E1387D">
        <w:rPr>
          <w:rFonts w:ascii="Times New Roman" w:hAnsi="Times New Roman" w:cs="Times New Roman"/>
          <w:bCs/>
          <w:sz w:val="24"/>
          <w:szCs w:val="24"/>
          <w:lang w:val="en-US"/>
        </w:rPr>
        <w:t xml:space="preserve"> Stefanucci</w:t>
      </w:r>
      <w:r w:rsidRPr="00E1387D">
        <w:rPr>
          <w:rFonts w:ascii="Times New Roman" w:hAnsi="Times New Roman" w:cs="Times New Roman"/>
          <w:bCs/>
          <w:sz w:val="24"/>
          <w:szCs w:val="24"/>
          <w:vertAlign w:val="superscript"/>
          <w:lang w:val="en-US"/>
        </w:rPr>
        <w:t>4</w:t>
      </w:r>
      <w:r w:rsidRPr="00E1387D">
        <w:rPr>
          <w:rFonts w:ascii="Times New Roman" w:hAnsi="Times New Roman" w:cs="Times New Roman"/>
          <w:bCs/>
          <w:sz w:val="24"/>
          <w:szCs w:val="24"/>
          <w:lang w:val="en-US"/>
        </w:rPr>
        <w:t xml:space="preserve">, </w:t>
      </w:r>
      <w:r w:rsidR="00342B5E" w:rsidRPr="00E1387D">
        <w:rPr>
          <w:rFonts w:ascii="Times New Roman" w:hAnsi="Times New Roman" w:cs="Times New Roman"/>
          <w:bCs/>
          <w:sz w:val="24"/>
          <w:szCs w:val="24"/>
          <w:lang w:val="en-US"/>
        </w:rPr>
        <w:t>Alba</w:t>
      </w:r>
      <w:r w:rsidR="00414C06" w:rsidRPr="00E1387D">
        <w:rPr>
          <w:rFonts w:ascii="Times New Roman" w:hAnsi="Times New Roman" w:cs="Times New Roman"/>
          <w:bCs/>
          <w:sz w:val="24"/>
          <w:szCs w:val="24"/>
          <w:lang w:val="en-US"/>
        </w:rPr>
        <w:t xml:space="preserve"> Ruiz-Riaguas</w:t>
      </w:r>
      <w:r w:rsidRPr="00E1387D">
        <w:rPr>
          <w:rFonts w:ascii="Times New Roman" w:hAnsi="Times New Roman" w:cs="Times New Roman"/>
          <w:bCs/>
          <w:sz w:val="24"/>
          <w:szCs w:val="24"/>
          <w:vertAlign w:val="superscript"/>
          <w:lang w:val="en-US"/>
        </w:rPr>
        <w:t>2</w:t>
      </w:r>
      <w:r w:rsidR="00414C06" w:rsidRPr="00E1387D">
        <w:rPr>
          <w:rFonts w:ascii="Times New Roman" w:hAnsi="Times New Roman" w:cs="Times New Roman"/>
          <w:bCs/>
          <w:sz w:val="24"/>
          <w:szCs w:val="24"/>
          <w:lang w:val="en-US"/>
        </w:rPr>
        <w:t xml:space="preserve">, </w:t>
      </w:r>
      <w:r w:rsidR="004F30F4" w:rsidRPr="00E1387D">
        <w:rPr>
          <w:rFonts w:ascii="Times New Roman" w:hAnsi="Times New Roman" w:cs="Times New Roman"/>
          <w:sz w:val="24"/>
          <w:szCs w:val="24"/>
          <w:shd w:val="clear" w:color="auto" w:fill="FFFFFF"/>
          <w:lang w:val="en-US"/>
        </w:rPr>
        <w:t>Marí</w:t>
      </w:r>
      <w:r w:rsidR="00342B5E" w:rsidRPr="00E1387D">
        <w:rPr>
          <w:rFonts w:ascii="Times New Roman" w:hAnsi="Times New Roman" w:cs="Times New Roman"/>
          <w:sz w:val="24"/>
          <w:szCs w:val="24"/>
          <w:shd w:val="clear" w:color="auto" w:fill="FFFFFF"/>
          <w:lang w:val="en-US"/>
        </w:rPr>
        <w:t>a Luisa</w:t>
      </w:r>
      <w:r w:rsidR="00414C06" w:rsidRPr="00E1387D">
        <w:rPr>
          <w:rFonts w:ascii="Times New Roman" w:hAnsi="Times New Roman" w:cs="Times New Roman"/>
          <w:sz w:val="24"/>
          <w:szCs w:val="24"/>
          <w:shd w:val="clear" w:color="auto" w:fill="FFFFFF"/>
          <w:lang w:val="en-US"/>
        </w:rPr>
        <w:t xml:space="preserve"> Fernández-de Córdova</w:t>
      </w:r>
      <w:r w:rsidRPr="00E1387D">
        <w:rPr>
          <w:rFonts w:ascii="Times New Roman" w:hAnsi="Times New Roman" w:cs="Times New Roman"/>
          <w:sz w:val="24"/>
          <w:szCs w:val="24"/>
          <w:shd w:val="clear" w:color="auto" w:fill="FFFFFF"/>
          <w:vertAlign w:val="superscript"/>
          <w:lang w:val="en-US"/>
        </w:rPr>
        <w:t>2</w:t>
      </w:r>
      <w:r w:rsidRPr="00E1387D">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 xml:space="preserve"> </w:t>
      </w:r>
      <w:proofErr w:type="spellStart"/>
      <w:r w:rsidRPr="00F01713">
        <w:rPr>
          <w:rFonts w:ascii="Times New Roman" w:hAnsi="Times New Roman" w:cs="Times New Roman"/>
          <w:bCs/>
          <w:sz w:val="24"/>
          <w:szCs w:val="24"/>
          <w:lang w:val="en-US"/>
        </w:rPr>
        <w:t>Gokhan</w:t>
      </w:r>
      <w:proofErr w:type="spellEnd"/>
      <w:r w:rsidRPr="00F01713">
        <w:rPr>
          <w:rFonts w:ascii="Times New Roman" w:hAnsi="Times New Roman" w:cs="Times New Roman"/>
          <w:bCs/>
          <w:sz w:val="24"/>
          <w:szCs w:val="24"/>
          <w:lang w:val="en-US"/>
        </w:rPr>
        <w:t xml:space="preserve"> Zengin</w:t>
      </w:r>
      <w:r>
        <w:rPr>
          <w:rFonts w:ascii="Times New Roman" w:hAnsi="Times New Roman" w:cs="Times New Roman"/>
          <w:bCs/>
          <w:sz w:val="24"/>
          <w:szCs w:val="24"/>
          <w:vertAlign w:val="superscript"/>
          <w:lang w:val="en-US"/>
        </w:rPr>
        <w:t>5</w:t>
      </w:r>
      <w:r w:rsidRPr="00F01713">
        <w:rPr>
          <w:rFonts w:ascii="Times New Roman" w:hAnsi="Times New Roman" w:cs="Times New Roman"/>
          <w:bCs/>
          <w:sz w:val="24"/>
          <w:szCs w:val="24"/>
          <w:vertAlign w:val="superscript"/>
          <w:lang w:val="en-US"/>
        </w:rPr>
        <w:t>*</w:t>
      </w:r>
    </w:p>
    <w:p w14:paraId="7359EB51" w14:textId="77777777" w:rsidR="00F01713" w:rsidRPr="00F01713" w:rsidRDefault="00F01713" w:rsidP="00F01713">
      <w:pPr>
        <w:spacing w:line="480" w:lineRule="auto"/>
        <w:jc w:val="center"/>
        <w:rPr>
          <w:rFonts w:ascii="Times New Roman" w:hAnsi="Times New Roman" w:cs="Times New Roman"/>
          <w:bCs/>
          <w:sz w:val="24"/>
          <w:szCs w:val="24"/>
          <w:lang w:val="en-US"/>
        </w:rPr>
      </w:pPr>
    </w:p>
    <w:p w14:paraId="5BA57D75" w14:textId="77777777" w:rsidR="00414C06" w:rsidRPr="0050669D" w:rsidRDefault="00F01713" w:rsidP="00F01713">
      <w:pPr>
        <w:jc w:val="center"/>
        <w:rPr>
          <w:rFonts w:ascii="Times New Roman" w:hAnsi="Times New Roman" w:cs="Times New Roman"/>
          <w:sz w:val="24"/>
          <w:szCs w:val="24"/>
          <w:lang w:val="en-US"/>
        </w:rPr>
      </w:pPr>
      <w:r>
        <w:rPr>
          <w:rFonts w:ascii="Times New Roman" w:hAnsi="Times New Roman" w:cs="Times New Roman"/>
          <w:i/>
          <w:sz w:val="24"/>
          <w:szCs w:val="24"/>
          <w:vertAlign w:val="superscript"/>
          <w:lang w:val="en-US"/>
        </w:rPr>
        <w:t>1</w:t>
      </w:r>
      <w:r w:rsidRPr="00F01713">
        <w:rPr>
          <w:rFonts w:ascii="Times New Roman" w:hAnsi="Times New Roman" w:cs="Times New Roman"/>
          <w:i/>
          <w:sz w:val="24"/>
          <w:szCs w:val="24"/>
          <w:lang w:val="en-US"/>
        </w:rPr>
        <w:t xml:space="preserve">Department of Health Sciences, Faculty of Science, University of Mauritius, 230 </w:t>
      </w:r>
      <w:proofErr w:type="spellStart"/>
      <w:r w:rsidRPr="00F01713">
        <w:rPr>
          <w:rFonts w:ascii="Times New Roman" w:hAnsi="Times New Roman" w:cs="Times New Roman"/>
          <w:i/>
          <w:sz w:val="24"/>
          <w:szCs w:val="24"/>
          <w:lang w:val="en-US"/>
        </w:rPr>
        <w:t>Réduit</w:t>
      </w:r>
      <w:proofErr w:type="spellEnd"/>
      <w:r w:rsidRPr="00F01713">
        <w:rPr>
          <w:rFonts w:ascii="Times New Roman" w:hAnsi="Times New Roman" w:cs="Times New Roman"/>
          <w:i/>
          <w:sz w:val="24"/>
          <w:szCs w:val="24"/>
          <w:lang w:val="en-US"/>
        </w:rPr>
        <w:t>, Mauritius</w:t>
      </w:r>
    </w:p>
    <w:p w14:paraId="76CAD53B" w14:textId="77777777" w:rsidR="00414C06" w:rsidRPr="0050669D" w:rsidRDefault="00F01713" w:rsidP="00414C06">
      <w:pPr>
        <w:spacing w:line="360" w:lineRule="auto"/>
        <w:jc w:val="center"/>
        <w:rPr>
          <w:rFonts w:ascii="Times New Roman" w:hAnsi="Times New Roman" w:cs="Times New Roman"/>
          <w:i/>
          <w:iCs/>
          <w:sz w:val="24"/>
          <w:szCs w:val="24"/>
          <w:lang w:val="en-US"/>
        </w:rPr>
      </w:pPr>
      <w:r>
        <w:rPr>
          <w:rFonts w:ascii="Times New Roman" w:hAnsi="Times New Roman" w:cs="Times New Roman"/>
          <w:i/>
          <w:iCs/>
          <w:sz w:val="24"/>
          <w:szCs w:val="24"/>
          <w:vertAlign w:val="superscript"/>
          <w:lang w:val="en-US"/>
        </w:rPr>
        <w:t>2</w:t>
      </w:r>
      <w:r w:rsidR="00414C06" w:rsidRPr="0050669D">
        <w:rPr>
          <w:rFonts w:ascii="Times New Roman" w:hAnsi="Times New Roman" w:cs="Times New Roman"/>
          <w:i/>
          <w:iCs/>
          <w:sz w:val="24"/>
          <w:szCs w:val="24"/>
          <w:lang w:val="en-US"/>
        </w:rPr>
        <w:t xml:space="preserve">Department of Physical and Analytical Chemistry, Faculty of Experimental Sciences, University of </w:t>
      </w:r>
      <w:proofErr w:type="spellStart"/>
      <w:r w:rsidR="00414C06" w:rsidRPr="0050669D">
        <w:rPr>
          <w:rFonts w:ascii="Times New Roman" w:hAnsi="Times New Roman" w:cs="Times New Roman"/>
          <w:i/>
          <w:iCs/>
          <w:sz w:val="24"/>
          <w:szCs w:val="24"/>
          <w:lang w:val="en-US"/>
        </w:rPr>
        <w:t>Jaén</w:t>
      </w:r>
      <w:proofErr w:type="spellEnd"/>
      <w:r w:rsidR="00414C06" w:rsidRPr="0050669D">
        <w:rPr>
          <w:rFonts w:ascii="Times New Roman" w:hAnsi="Times New Roman" w:cs="Times New Roman"/>
          <w:i/>
          <w:iCs/>
          <w:sz w:val="24"/>
          <w:szCs w:val="24"/>
          <w:lang w:val="en-US"/>
        </w:rPr>
        <w:t xml:space="preserve">, Campus Las </w:t>
      </w:r>
      <w:proofErr w:type="spellStart"/>
      <w:r w:rsidR="00414C06" w:rsidRPr="0050669D">
        <w:rPr>
          <w:rFonts w:ascii="Times New Roman" w:hAnsi="Times New Roman" w:cs="Times New Roman"/>
          <w:i/>
          <w:iCs/>
          <w:sz w:val="24"/>
          <w:szCs w:val="24"/>
          <w:lang w:val="en-US"/>
        </w:rPr>
        <w:t>Lagunillas</w:t>
      </w:r>
      <w:proofErr w:type="spellEnd"/>
      <w:r w:rsidR="00414C06" w:rsidRPr="0050669D">
        <w:rPr>
          <w:rFonts w:ascii="Times New Roman" w:hAnsi="Times New Roman" w:cs="Times New Roman"/>
          <w:i/>
          <w:iCs/>
          <w:sz w:val="24"/>
          <w:szCs w:val="24"/>
          <w:lang w:val="en-US"/>
        </w:rPr>
        <w:t xml:space="preserve">, E-23071 </w:t>
      </w:r>
      <w:proofErr w:type="spellStart"/>
      <w:r w:rsidR="00414C06" w:rsidRPr="0050669D">
        <w:rPr>
          <w:rFonts w:ascii="Times New Roman" w:hAnsi="Times New Roman" w:cs="Times New Roman"/>
          <w:i/>
          <w:iCs/>
          <w:sz w:val="24"/>
          <w:szCs w:val="24"/>
          <w:lang w:val="en-US"/>
        </w:rPr>
        <w:t>Jaén</w:t>
      </w:r>
      <w:proofErr w:type="spellEnd"/>
      <w:r w:rsidR="00414C06" w:rsidRPr="0050669D">
        <w:rPr>
          <w:rFonts w:ascii="Times New Roman" w:hAnsi="Times New Roman" w:cs="Times New Roman"/>
          <w:i/>
          <w:iCs/>
          <w:sz w:val="24"/>
          <w:szCs w:val="24"/>
          <w:lang w:val="en-US"/>
        </w:rPr>
        <w:t>, Spain</w:t>
      </w:r>
    </w:p>
    <w:p w14:paraId="5E632F91" w14:textId="77777777" w:rsidR="00F01713" w:rsidRPr="00026C05" w:rsidRDefault="00F01713" w:rsidP="00F01713">
      <w:pPr>
        <w:spacing w:line="360" w:lineRule="auto"/>
        <w:jc w:val="center"/>
        <w:rPr>
          <w:rFonts w:ascii="Times New Roman" w:hAnsi="Times New Roman" w:cs="Times New Roman"/>
          <w:i/>
          <w:iCs/>
          <w:sz w:val="24"/>
          <w:szCs w:val="24"/>
        </w:rPr>
      </w:pPr>
      <w:r w:rsidRPr="00026C05">
        <w:rPr>
          <w:rFonts w:ascii="Times New Roman" w:hAnsi="Times New Roman" w:cs="Times New Roman"/>
          <w:i/>
          <w:iCs/>
          <w:sz w:val="24"/>
          <w:szCs w:val="24"/>
          <w:vertAlign w:val="superscript"/>
        </w:rPr>
        <w:t>3</w:t>
      </w:r>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Laboratoire</w:t>
      </w:r>
      <w:proofErr w:type="spellEnd"/>
      <w:r w:rsidRPr="00026C05">
        <w:rPr>
          <w:rFonts w:ascii="Times New Roman" w:hAnsi="Times New Roman" w:cs="Times New Roman"/>
          <w:i/>
          <w:iCs/>
          <w:sz w:val="24"/>
          <w:szCs w:val="24"/>
        </w:rPr>
        <w:t xml:space="preserve"> de </w:t>
      </w:r>
      <w:proofErr w:type="spellStart"/>
      <w:r w:rsidRPr="00026C05">
        <w:rPr>
          <w:rFonts w:ascii="Times New Roman" w:hAnsi="Times New Roman" w:cs="Times New Roman"/>
          <w:i/>
          <w:iCs/>
          <w:sz w:val="24"/>
          <w:szCs w:val="24"/>
        </w:rPr>
        <w:t>Botanique</w:t>
      </w:r>
      <w:proofErr w:type="spellEnd"/>
      <w:r w:rsidRPr="00026C05">
        <w:rPr>
          <w:rFonts w:ascii="Times New Roman" w:hAnsi="Times New Roman" w:cs="Times New Roman"/>
          <w:i/>
          <w:iCs/>
          <w:sz w:val="24"/>
          <w:szCs w:val="24"/>
        </w:rPr>
        <w:t xml:space="preserve"> et </w:t>
      </w:r>
      <w:proofErr w:type="spellStart"/>
      <w:r w:rsidRPr="00026C05">
        <w:rPr>
          <w:rFonts w:ascii="Times New Roman" w:hAnsi="Times New Roman" w:cs="Times New Roman"/>
          <w:i/>
          <w:iCs/>
          <w:sz w:val="24"/>
          <w:szCs w:val="24"/>
        </w:rPr>
        <w:t>Phytothérapie</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Unité</w:t>
      </w:r>
      <w:proofErr w:type="spellEnd"/>
      <w:r w:rsidRPr="00026C05">
        <w:rPr>
          <w:rFonts w:ascii="Times New Roman" w:hAnsi="Times New Roman" w:cs="Times New Roman"/>
          <w:i/>
          <w:iCs/>
          <w:sz w:val="24"/>
          <w:szCs w:val="24"/>
        </w:rPr>
        <w:t xml:space="preserve"> de </w:t>
      </w:r>
      <w:proofErr w:type="spellStart"/>
      <w:r w:rsidRPr="00026C05">
        <w:rPr>
          <w:rFonts w:ascii="Times New Roman" w:hAnsi="Times New Roman" w:cs="Times New Roman"/>
          <w:i/>
          <w:iCs/>
          <w:sz w:val="24"/>
          <w:szCs w:val="24"/>
        </w:rPr>
        <w:t>Formation</w:t>
      </w:r>
      <w:proofErr w:type="spellEnd"/>
      <w:r w:rsidRPr="00026C05">
        <w:rPr>
          <w:rFonts w:ascii="Times New Roman" w:hAnsi="Times New Roman" w:cs="Times New Roman"/>
          <w:i/>
          <w:iCs/>
          <w:sz w:val="24"/>
          <w:szCs w:val="24"/>
        </w:rPr>
        <w:t xml:space="preserve"> et de </w:t>
      </w:r>
      <w:proofErr w:type="spellStart"/>
      <w:r w:rsidRPr="00026C05">
        <w:rPr>
          <w:rFonts w:ascii="Times New Roman" w:hAnsi="Times New Roman" w:cs="Times New Roman"/>
          <w:i/>
          <w:iCs/>
          <w:sz w:val="24"/>
          <w:szCs w:val="24"/>
        </w:rPr>
        <w:t>Recherche</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Sciences</w:t>
      </w:r>
      <w:proofErr w:type="spellEnd"/>
      <w:r w:rsidRPr="00026C05">
        <w:rPr>
          <w:rFonts w:ascii="Times New Roman" w:hAnsi="Times New Roman" w:cs="Times New Roman"/>
          <w:i/>
          <w:iCs/>
          <w:sz w:val="24"/>
          <w:szCs w:val="24"/>
        </w:rPr>
        <w:t xml:space="preserve"> de la </w:t>
      </w:r>
      <w:proofErr w:type="spellStart"/>
      <w:r w:rsidRPr="00026C05">
        <w:rPr>
          <w:rFonts w:ascii="Times New Roman" w:hAnsi="Times New Roman" w:cs="Times New Roman"/>
          <w:i/>
          <w:iCs/>
          <w:sz w:val="24"/>
          <w:szCs w:val="24"/>
        </w:rPr>
        <w:t>Nature</w:t>
      </w:r>
      <w:proofErr w:type="spellEnd"/>
      <w:r w:rsidRPr="00026C05">
        <w:rPr>
          <w:rFonts w:ascii="Times New Roman" w:hAnsi="Times New Roman" w:cs="Times New Roman"/>
          <w:i/>
          <w:iCs/>
          <w:sz w:val="24"/>
          <w:szCs w:val="24"/>
        </w:rPr>
        <w:t xml:space="preserve">, 02 BP 801 </w:t>
      </w:r>
      <w:proofErr w:type="spellStart"/>
      <w:r w:rsidRPr="00026C05">
        <w:rPr>
          <w:rFonts w:ascii="Times New Roman" w:hAnsi="Times New Roman" w:cs="Times New Roman"/>
          <w:i/>
          <w:iCs/>
          <w:sz w:val="24"/>
          <w:szCs w:val="24"/>
        </w:rPr>
        <w:t>Abidjan</w:t>
      </w:r>
      <w:proofErr w:type="spellEnd"/>
      <w:r w:rsidRPr="00026C05">
        <w:rPr>
          <w:rFonts w:ascii="Times New Roman" w:hAnsi="Times New Roman" w:cs="Times New Roman"/>
          <w:i/>
          <w:iCs/>
          <w:sz w:val="24"/>
          <w:szCs w:val="24"/>
        </w:rPr>
        <w:t xml:space="preserve"> 02, </w:t>
      </w:r>
      <w:proofErr w:type="spellStart"/>
      <w:r w:rsidRPr="00026C05">
        <w:rPr>
          <w:rFonts w:ascii="Times New Roman" w:hAnsi="Times New Roman" w:cs="Times New Roman"/>
          <w:i/>
          <w:iCs/>
          <w:sz w:val="24"/>
          <w:szCs w:val="24"/>
        </w:rPr>
        <w:t>Université</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Nangui</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Abrogoua</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Abidjan</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Côte</w:t>
      </w:r>
      <w:proofErr w:type="spellEnd"/>
      <w:r w:rsidRPr="00026C05">
        <w:rPr>
          <w:rFonts w:ascii="Times New Roman" w:hAnsi="Times New Roman" w:cs="Times New Roman"/>
          <w:i/>
          <w:iCs/>
          <w:sz w:val="24"/>
          <w:szCs w:val="24"/>
        </w:rPr>
        <w:t xml:space="preserve"> </w:t>
      </w:r>
      <w:proofErr w:type="spellStart"/>
      <w:r w:rsidRPr="00026C05">
        <w:rPr>
          <w:rFonts w:ascii="Times New Roman" w:hAnsi="Times New Roman" w:cs="Times New Roman"/>
          <w:i/>
          <w:iCs/>
          <w:sz w:val="24"/>
          <w:szCs w:val="24"/>
        </w:rPr>
        <w:t>d'Ivoire</w:t>
      </w:r>
      <w:proofErr w:type="spellEnd"/>
      <w:r w:rsidRPr="00026C05">
        <w:rPr>
          <w:rFonts w:ascii="Times New Roman" w:hAnsi="Times New Roman" w:cs="Times New Roman"/>
          <w:i/>
          <w:iCs/>
          <w:sz w:val="24"/>
          <w:szCs w:val="24"/>
        </w:rPr>
        <w:t xml:space="preserve"> </w:t>
      </w:r>
    </w:p>
    <w:p w14:paraId="1E24C6B0" w14:textId="77777777" w:rsidR="00F01713" w:rsidRPr="00F01713" w:rsidRDefault="00F01713" w:rsidP="00F01713">
      <w:pPr>
        <w:jc w:val="center"/>
        <w:rPr>
          <w:rFonts w:ascii="Times New Roman" w:hAnsi="Times New Roman"/>
          <w:i/>
          <w:sz w:val="24"/>
          <w:szCs w:val="24"/>
          <w:lang w:val="en-US"/>
        </w:rPr>
      </w:pPr>
      <w:r w:rsidRPr="000269A6">
        <w:rPr>
          <w:rFonts w:ascii="Times New Roman" w:hAnsi="Times New Roman"/>
          <w:i/>
          <w:iCs/>
          <w:sz w:val="24"/>
          <w:szCs w:val="24"/>
          <w:vertAlign w:val="superscript"/>
          <w:lang w:val="en-US"/>
        </w:rPr>
        <w:t>4</w:t>
      </w:r>
      <w:r w:rsidRPr="000269A6">
        <w:rPr>
          <w:rFonts w:ascii="Times New Roman" w:hAnsi="Times New Roman"/>
          <w:i/>
          <w:sz w:val="24"/>
          <w:szCs w:val="24"/>
          <w:lang w:val="en-US"/>
        </w:rPr>
        <w:t xml:space="preserve">Department of Pharmacy University “G. </w:t>
      </w:r>
      <w:proofErr w:type="spellStart"/>
      <w:r w:rsidRPr="000269A6">
        <w:rPr>
          <w:rFonts w:ascii="Times New Roman" w:hAnsi="Times New Roman"/>
          <w:i/>
          <w:sz w:val="24"/>
          <w:szCs w:val="24"/>
          <w:lang w:val="en-US"/>
        </w:rPr>
        <w:t>d’Annunzio</w:t>
      </w:r>
      <w:proofErr w:type="spellEnd"/>
      <w:r w:rsidRPr="000269A6">
        <w:rPr>
          <w:rFonts w:ascii="Times New Roman" w:hAnsi="Times New Roman"/>
          <w:i/>
          <w:sz w:val="24"/>
          <w:szCs w:val="24"/>
          <w:lang w:val="en-US"/>
        </w:rPr>
        <w:t>” of Chieti-Pescara, 66100, Chieti-Italy</w:t>
      </w:r>
    </w:p>
    <w:p w14:paraId="03E70ED4" w14:textId="77777777" w:rsidR="00F01713" w:rsidRPr="000269A6" w:rsidRDefault="00F01713" w:rsidP="00F01713">
      <w:pPr>
        <w:spacing w:line="360" w:lineRule="auto"/>
        <w:jc w:val="center"/>
        <w:rPr>
          <w:rFonts w:ascii="Times New Roman" w:hAnsi="Times New Roman" w:cs="Times New Roman"/>
          <w:i/>
          <w:iCs/>
          <w:sz w:val="24"/>
          <w:szCs w:val="24"/>
          <w:lang w:val="en-US"/>
        </w:rPr>
      </w:pPr>
      <w:r w:rsidRPr="000269A6">
        <w:rPr>
          <w:rFonts w:ascii="Times New Roman" w:hAnsi="Times New Roman" w:cs="Times New Roman"/>
          <w:i/>
          <w:iCs/>
          <w:sz w:val="24"/>
          <w:szCs w:val="24"/>
          <w:vertAlign w:val="superscript"/>
          <w:lang w:val="en-US"/>
        </w:rPr>
        <w:t>5</w:t>
      </w:r>
      <w:r w:rsidRPr="000269A6">
        <w:rPr>
          <w:rFonts w:ascii="Times New Roman" w:hAnsi="Times New Roman" w:cs="Times New Roman"/>
          <w:i/>
          <w:iCs/>
          <w:sz w:val="24"/>
          <w:szCs w:val="24"/>
          <w:lang w:val="en-US"/>
        </w:rPr>
        <w:t xml:space="preserve">Department of Biology, Science Faculty, </w:t>
      </w:r>
      <w:proofErr w:type="spellStart"/>
      <w:r w:rsidRPr="000269A6">
        <w:rPr>
          <w:rFonts w:ascii="Times New Roman" w:hAnsi="Times New Roman" w:cs="Times New Roman"/>
          <w:i/>
          <w:iCs/>
          <w:sz w:val="24"/>
          <w:szCs w:val="24"/>
          <w:lang w:val="en-US"/>
        </w:rPr>
        <w:t>Selcuk</w:t>
      </w:r>
      <w:proofErr w:type="spellEnd"/>
      <w:r w:rsidRPr="000269A6">
        <w:rPr>
          <w:rFonts w:ascii="Times New Roman" w:hAnsi="Times New Roman" w:cs="Times New Roman"/>
          <w:i/>
          <w:iCs/>
          <w:sz w:val="24"/>
          <w:szCs w:val="24"/>
          <w:lang w:val="en-US"/>
        </w:rPr>
        <w:t xml:space="preserve"> </w:t>
      </w:r>
      <w:proofErr w:type="spellStart"/>
      <w:r w:rsidRPr="000269A6">
        <w:rPr>
          <w:rFonts w:ascii="Times New Roman" w:hAnsi="Times New Roman" w:cs="Times New Roman"/>
          <w:i/>
          <w:iCs/>
          <w:sz w:val="24"/>
          <w:szCs w:val="24"/>
          <w:lang w:val="en-US"/>
        </w:rPr>
        <w:t>Universtiy</w:t>
      </w:r>
      <w:proofErr w:type="spellEnd"/>
      <w:r w:rsidRPr="000269A6">
        <w:rPr>
          <w:rFonts w:ascii="Times New Roman" w:hAnsi="Times New Roman" w:cs="Times New Roman"/>
          <w:i/>
          <w:iCs/>
          <w:sz w:val="24"/>
          <w:szCs w:val="24"/>
          <w:lang w:val="en-US"/>
        </w:rPr>
        <w:t>, Campus, Konya, Turkey</w:t>
      </w:r>
    </w:p>
    <w:p w14:paraId="52309A08" w14:textId="77777777" w:rsidR="008C2DF4" w:rsidRPr="0050669D" w:rsidRDefault="008C2DF4" w:rsidP="00414C06">
      <w:pPr>
        <w:spacing w:line="360" w:lineRule="auto"/>
        <w:jc w:val="center"/>
        <w:rPr>
          <w:rFonts w:ascii="Times New Roman" w:hAnsi="Times New Roman" w:cs="Times New Roman"/>
          <w:i/>
          <w:iCs/>
          <w:sz w:val="24"/>
          <w:szCs w:val="24"/>
          <w:lang w:val="en-US"/>
        </w:rPr>
      </w:pPr>
    </w:p>
    <w:p w14:paraId="2D91F588" w14:textId="77777777" w:rsidR="008D390F" w:rsidRPr="0050669D" w:rsidRDefault="008D390F" w:rsidP="00414C06">
      <w:pPr>
        <w:spacing w:line="360" w:lineRule="auto"/>
        <w:jc w:val="center"/>
        <w:rPr>
          <w:rFonts w:ascii="Times New Roman" w:hAnsi="Times New Roman" w:cs="Times New Roman"/>
          <w:i/>
          <w:iCs/>
          <w:sz w:val="24"/>
          <w:szCs w:val="24"/>
          <w:lang w:val="en-US"/>
        </w:rPr>
      </w:pPr>
    </w:p>
    <w:p w14:paraId="538526F7" w14:textId="77777777" w:rsidR="008D390F" w:rsidRPr="0050669D" w:rsidRDefault="008D390F" w:rsidP="00414C06">
      <w:pPr>
        <w:spacing w:line="360" w:lineRule="auto"/>
        <w:jc w:val="center"/>
        <w:rPr>
          <w:rFonts w:ascii="Times New Roman" w:hAnsi="Times New Roman" w:cs="Times New Roman"/>
          <w:i/>
          <w:iCs/>
          <w:sz w:val="24"/>
          <w:szCs w:val="24"/>
          <w:lang w:val="en-US"/>
        </w:rPr>
      </w:pPr>
    </w:p>
    <w:p w14:paraId="3634B34A" w14:textId="77777777" w:rsidR="008D390F" w:rsidRPr="0050669D" w:rsidRDefault="008D390F" w:rsidP="00414C06">
      <w:pPr>
        <w:spacing w:line="360" w:lineRule="auto"/>
        <w:jc w:val="center"/>
        <w:rPr>
          <w:rFonts w:ascii="Times New Roman" w:hAnsi="Times New Roman" w:cs="Times New Roman"/>
          <w:i/>
          <w:iCs/>
          <w:sz w:val="24"/>
          <w:szCs w:val="24"/>
          <w:lang w:val="en-US"/>
        </w:rPr>
      </w:pPr>
    </w:p>
    <w:p w14:paraId="021CA740" w14:textId="1B088448" w:rsidR="008D390F" w:rsidRDefault="008D390F" w:rsidP="00CB4B0A">
      <w:pPr>
        <w:spacing w:line="360" w:lineRule="auto"/>
        <w:rPr>
          <w:rFonts w:ascii="Times New Roman" w:hAnsi="Times New Roman" w:cs="Times New Roman"/>
          <w:i/>
          <w:iCs/>
          <w:sz w:val="24"/>
          <w:szCs w:val="24"/>
          <w:lang w:val="en-US"/>
        </w:rPr>
      </w:pPr>
    </w:p>
    <w:p w14:paraId="30C7917A" w14:textId="5E2F2C43" w:rsidR="00E1387D" w:rsidRDefault="00E1387D" w:rsidP="00CB4B0A">
      <w:pPr>
        <w:spacing w:line="360" w:lineRule="auto"/>
        <w:rPr>
          <w:rFonts w:ascii="Times New Roman" w:hAnsi="Times New Roman" w:cs="Times New Roman"/>
          <w:i/>
          <w:iCs/>
          <w:sz w:val="24"/>
          <w:szCs w:val="24"/>
          <w:lang w:val="en-US"/>
        </w:rPr>
      </w:pPr>
    </w:p>
    <w:p w14:paraId="52C1FCCD" w14:textId="1E7B1D67" w:rsidR="00E1387D" w:rsidRDefault="00E1387D" w:rsidP="00CB4B0A">
      <w:pPr>
        <w:spacing w:line="360" w:lineRule="auto"/>
        <w:rPr>
          <w:rFonts w:ascii="Times New Roman" w:hAnsi="Times New Roman" w:cs="Times New Roman"/>
          <w:i/>
          <w:iCs/>
          <w:sz w:val="24"/>
          <w:szCs w:val="24"/>
          <w:lang w:val="en-US"/>
        </w:rPr>
      </w:pPr>
    </w:p>
    <w:p w14:paraId="7423CB36" w14:textId="77777777" w:rsidR="00E1387D" w:rsidRPr="0050669D" w:rsidRDefault="00E1387D" w:rsidP="00CB4B0A">
      <w:pPr>
        <w:spacing w:line="360" w:lineRule="auto"/>
        <w:rPr>
          <w:rFonts w:ascii="Times New Roman" w:hAnsi="Times New Roman" w:cs="Times New Roman"/>
          <w:i/>
          <w:iCs/>
          <w:sz w:val="24"/>
          <w:szCs w:val="24"/>
          <w:lang w:val="en-US"/>
        </w:rPr>
      </w:pPr>
    </w:p>
    <w:p w14:paraId="2852C5E7" w14:textId="5C17F4D9" w:rsidR="00C144EA" w:rsidRPr="00CB4B0A" w:rsidRDefault="00F01713" w:rsidP="00CB4B0A">
      <w:pPr>
        <w:spacing w:after="0" w:line="360" w:lineRule="auto"/>
        <w:jc w:val="both"/>
        <w:rPr>
          <w:rFonts w:ascii="Times New Roman" w:eastAsia="Times New Roman" w:hAnsi="Times New Roman" w:cs="Times New Roman"/>
          <w:bCs/>
          <w:sz w:val="24"/>
          <w:szCs w:val="24"/>
          <w:lang w:val="en-US" w:eastAsia="tr-TR"/>
        </w:rPr>
      </w:pPr>
      <w:r w:rsidRPr="000269A6">
        <w:rPr>
          <w:rFonts w:ascii="Times New Roman" w:eastAsia="Times New Roman" w:hAnsi="Times New Roman" w:cs="Times New Roman"/>
          <w:b/>
          <w:bCs/>
          <w:sz w:val="24"/>
          <w:szCs w:val="24"/>
          <w:vertAlign w:val="superscript"/>
          <w:lang w:val="en-US" w:eastAsia="tr-TR"/>
        </w:rPr>
        <w:lastRenderedPageBreak/>
        <w:t>*</w:t>
      </w:r>
      <w:r w:rsidRPr="000269A6">
        <w:rPr>
          <w:rFonts w:ascii="Times New Roman" w:eastAsia="Times New Roman" w:hAnsi="Times New Roman" w:cs="Times New Roman"/>
          <w:b/>
          <w:bCs/>
          <w:sz w:val="24"/>
          <w:szCs w:val="24"/>
          <w:lang w:val="en-US" w:eastAsia="tr-TR"/>
        </w:rPr>
        <w:t xml:space="preserve"> </w:t>
      </w:r>
      <w:r w:rsidRPr="000269A6">
        <w:rPr>
          <w:rFonts w:ascii="Times New Roman" w:eastAsia="Times New Roman" w:hAnsi="Times New Roman" w:cs="Times New Roman"/>
          <w:bCs/>
          <w:sz w:val="24"/>
          <w:szCs w:val="24"/>
          <w:lang w:val="en-US" w:eastAsia="tr-TR"/>
        </w:rPr>
        <w:t xml:space="preserve">Corresponding author:  </w:t>
      </w:r>
      <w:r w:rsidRPr="000269A6">
        <w:rPr>
          <w:rFonts w:ascii="Times New Roman" w:eastAsia="Times New Roman" w:hAnsi="Times New Roman" w:cs="Times New Roman"/>
          <w:bCs/>
          <w:noProof/>
          <w:sz w:val="24"/>
          <w:szCs w:val="24"/>
          <w:lang w:val="en-US" w:eastAsia="tr-TR"/>
        </w:rPr>
        <w:t>Dr.</w:t>
      </w:r>
      <w:r w:rsidRPr="000269A6">
        <w:rPr>
          <w:rFonts w:ascii="Times New Roman" w:eastAsia="Times New Roman" w:hAnsi="Times New Roman" w:cs="Times New Roman"/>
          <w:bCs/>
          <w:sz w:val="24"/>
          <w:szCs w:val="24"/>
          <w:lang w:val="en-US" w:eastAsia="tr-TR"/>
        </w:rPr>
        <w:t xml:space="preserve"> </w:t>
      </w:r>
      <w:proofErr w:type="spellStart"/>
      <w:r w:rsidRPr="000269A6">
        <w:rPr>
          <w:rFonts w:ascii="Times New Roman" w:eastAsia="Times New Roman" w:hAnsi="Times New Roman" w:cs="Times New Roman"/>
          <w:sz w:val="24"/>
          <w:szCs w:val="24"/>
          <w:lang w:val="en-US" w:eastAsia="tr-TR"/>
        </w:rPr>
        <w:t>Gokhan</w:t>
      </w:r>
      <w:proofErr w:type="spellEnd"/>
      <w:r w:rsidRPr="000269A6">
        <w:rPr>
          <w:rFonts w:ascii="Times New Roman" w:eastAsia="Times New Roman" w:hAnsi="Times New Roman" w:cs="Times New Roman"/>
          <w:sz w:val="24"/>
          <w:szCs w:val="24"/>
          <w:lang w:val="en-US" w:eastAsia="tr-TR"/>
        </w:rPr>
        <w:t xml:space="preserve"> ZENGIN</w:t>
      </w:r>
      <w:r w:rsidRPr="000269A6">
        <w:rPr>
          <w:rFonts w:ascii="Times New Roman" w:eastAsia="Times New Roman" w:hAnsi="Times New Roman" w:cs="Times New Roman"/>
          <w:bCs/>
          <w:sz w:val="24"/>
          <w:szCs w:val="24"/>
          <w:lang w:val="en-US" w:eastAsia="tr-TR"/>
        </w:rPr>
        <w:t>, (</w:t>
      </w:r>
      <w:r w:rsidRPr="000269A6">
        <w:rPr>
          <w:rFonts w:ascii="Times New Roman" w:eastAsia="Times New Roman" w:hAnsi="Times New Roman" w:cs="Times New Roman"/>
          <w:bCs/>
          <w:sz w:val="24"/>
          <w:szCs w:val="24"/>
          <w:u w:val="single"/>
          <w:lang w:val="en-US" w:eastAsia="tr-TR"/>
        </w:rPr>
        <w:t>gokhanzengin@selcuk.edu.tr</w:t>
      </w:r>
      <w:r w:rsidRPr="000269A6">
        <w:rPr>
          <w:rFonts w:ascii="Times New Roman" w:eastAsia="Times New Roman" w:hAnsi="Times New Roman" w:cs="Times New Roman"/>
          <w:sz w:val="24"/>
          <w:szCs w:val="24"/>
          <w:lang w:val="en-US" w:eastAsia="tr-TR"/>
        </w:rPr>
        <w:t xml:space="preserve">) </w:t>
      </w:r>
    </w:p>
    <w:p w14:paraId="0A7F058A" w14:textId="77777777" w:rsidR="008D390F" w:rsidRPr="000269A6" w:rsidRDefault="008D390F" w:rsidP="008D390F">
      <w:pPr>
        <w:spacing w:line="360" w:lineRule="auto"/>
        <w:rPr>
          <w:rFonts w:ascii="Times New Roman" w:hAnsi="Times New Roman" w:cs="Times New Roman"/>
          <w:b/>
          <w:i/>
          <w:iCs/>
          <w:sz w:val="24"/>
          <w:szCs w:val="24"/>
          <w:lang w:val="en-US"/>
        </w:rPr>
      </w:pPr>
      <w:r w:rsidRPr="000269A6">
        <w:rPr>
          <w:rFonts w:ascii="Times New Roman" w:hAnsi="Times New Roman" w:cs="Times New Roman"/>
          <w:b/>
          <w:i/>
          <w:iCs/>
          <w:sz w:val="24"/>
          <w:szCs w:val="24"/>
          <w:lang w:val="en-US"/>
        </w:rPr>
        <w:t>Abstract</w:t>
      </w:r>
    </w:p>
    <w:p w14:paraId="460431B6" w14:textId="31A056CE" w:rsidR="004206D2" w:rsidRPr="000269A6" w:rsidRDefault="005A7324" w:rsidP="000C7949">
      <w:pPr>
        <w:spacing w:line="360" w:lineRule="auto"/>
        <w:ind w:firstLine="708"/>
        <w:jc w:val="both"/>
        <w:rPr>
          <w:rFonts w:ascii="Times New Roman" w:hAnsi="Times New Roman" w:cs="Times New Roman"/>
          <w:bCs/>
          <w:sz w:val="24"/>
          <w:szCs w:val="24"/>
          <w:highlight w:val="lightGray"/>
          <w:lang w:val="en-US"/>
        </w:rPr>
      </w:pPr>
      <w:r w:rsidRPr="000269A6">
        <w:rPr>
          <w:rFonts w:ascii="Times New Roman" w:hAnsi="Times New Roman" w:cs="Times New Roman"/>
          <w:bCs/>
          <w:sz w:val="24"/>
          <w:szCs w:val="24"/>
          <w:lang w:val="en-US"/>
        </w:rPr>
        <w:t xml:space="preserve">Africa is </w:t>
      </w:r>
      <w:r w:rsidR="00D82B60" w:rsidRPr="000269A6">
        <w:rPr>
          <w:rFonts w:ascii="Times New Roman" w:hAnsi="Times New Roman" w:cs="Times New Roman"/>
          <w:bCs/>
          <w:sz w:val="24"/>
          <w:szCs w:val="24"/>
          <w:lang w:val="en-US"/>
        </w:rPr>
        <w:t>famous for its floral biodiversity</w:t>
      </w:r>
      <w:r w:rsidR="00FE40EE" w:rsidRPr="000269A6">
        <w:rPr>
          <w:rFonts w:ascii="Times New Roman" w:hAnsi="Times New Roman" w:cs="Times New Roman"/>
          <w:bCs/>
          <w:sz w:val="24"/>
          <w:szCs w:val="24"/>
          <w:lang w:val="en-US"/>
        </w:rPr>
        <w:t>,</w:t>
      </w:r>
      <w:r w:rsidR="00D82B60" w:rsidRPr="000269A6">
        <w:rPr>
          <w:rFonts w:ascii="Times New Roman" w:hAnsi="Times New Roman" w:cs="Times New Roman"/>
          <w:bCs/>
          <w:sz w:val="24"/>
          <w:szCs w:val="24"/>
          <w:lang w:val="en-US"/>
        </w:rPr>
        <w:t xml:space="preserve"> exploited by local people for </w:t>
      </w:r>
      <w:r w:rsidR="00FF5F6C" w:rsidRPr="000269A6">
        <w:rPr>
          <w:rFonts w:ascii="Times New Roman" w:hAnsi="Times New Roman" w:cs="Times New Roman"/>
          <w:bCs/>
          <w:sz w:val="24"/>
          <w:szCs w:val="24"/>
          <w:lang w:val="en-US"/>
        </w:rPr>
        <w:t>therapeutic</w:t>
      </w:r>
      <w:r w:rsidR="00D82B60" w:rsidRPr="000269A6">
        <w:rPr>
          <w:rFonts w:ascii="Times New Roman" w:hAnsi="Times New Roman" w:cs="Times New Roman"/>
          <w:bCs/>
          <w:sz w:val="24"/>
          <w:szCs w:val="24"/>
          <w:lang w:val="en-US"/>
        </w:rPr>
        <w:t xml:space="preserve"> purpose</w:t>
      </w:r>
      <w:r w:rsidR="00FE40EE" w:rsidRPr="000269A6">
        <w:rPr>
          <w:rFonts w:ascii="Times New Roman" w:hAnsi="Times New Roman" w:cs="Times New Roman"/>
          <w:bCs/>
          <w:sz w:val="24"/>
          <w:szCs w:val="24"/>
          <w:lang w:val="en-US"/>
        </w:rPr>
        <w:t>s</w:t>
      </w:r>
      <w:r w:rsidR="00D82B60" w:rsidRPr="000269A6">
        <w:rPr>
          <w:rFonts w:ascii="Times New Roman" w:hAnsi="Times New Roman" w:cs="Times New Roman"/>
          <w:bCs/>
          <w:sz w:val="24"/>
          <w:szCs w:val="24"/>
          <w:lang w:val="en-US"/>
        </w:rPr>
        <w:t xml:space="preserve">. However, </w:t>
      </w:r>
      <w:r w:rsidR="007E2931" w:rsidRPr="000269A6">
        <w:rPr>
          <w:rFonts w:ascii="Times New Roman" w:hAnsi="Times New Roman" w:cs="Times New Roman"/>
          <w:bCs/>
          <w:sz w:val="24"/>
          <w:szCs w:val="24"/>
          <w:lang w:val="en-US"/>
        </w:rPr>
        <w:t xml:space="preserve">such plants need to be </w:t>
      </w:r>
      <w:proofErr w:type="spellStart"/>
      <w:r w:rsidR="007E2931" w:rsidRPr="000269A6">
        <w:rPr>
          <w:rFonts w:ascii="Times New Roman" w:hAnsi="Times New Roman" w:cs="Times New Roman"/>
          <w:bCs/>
          <w:sz w:val="24"/>
          <w:szCs w:val="24"/>
          <w:lang w:val="en-US"/>
        </w:rPr>
        <w:t>s</w:t>
      </w:r>
      <w:r w:rsidR="000269A6" w:rsidRPr="000269A6">
        <w:rPr>
          <w:rFonts w:ascii="Times New Roman" w:hAnsi="Times New Roman" w:cs="Times New Roman"/>
          <w:bCs/>
          <w:sz w:val="24"/>
          <w:szCs w:val="24"/>
          <w:lang w:val="en-US"/>
        </w:rPr>
        <w:t>crutinis</w:t>
      </w:r>
      <w:r w:rsidR="00D82B60" w:rsidRPr="000269A6">
        <w:rPr>
          <w:rFonts w:ascii="Times New Roman" w:hAnsi="Times New Roman" w:cs="Times New Roman"/>
          <w:bCs/>
          <w:sz w:val="24"/>
          <w:szCs w:val="24"/>
          <w:lang w:val="en-US"/>
        </w:rPr>
        <w:t>ed</w:t>
      </w:r>
      <w:proofErr w:type="spellEnd"/>
      <w:r w:rsidR="00D82B60" w:rsidRPr="000269A6">
        <w:rPr>
          <w:rFonts w:ascii="Times New Roman" w:hAnsi="Times New Roman" w:cs="Times New Roman"/>
          <w:bCs/>
          <w:sz w:val="24"/>
          <w:szCs w:val="24"/>
          <w:lang w:val="en-US"/>
        </w:rPr>
        <w:t xml:space="preserve"> scientifically for </w:t>
      </w:r>
      <w:r w:rsidR="001E274A" w:rsidRPr="000269A6">
        <w:rPr>
          <w:rFonts w:ascii="Times New Roman" w:hAnsi="Times New Roman" w:cs="Times New Roman"/>
          <w:bCs/>
          <w:sz w:val="24"/>
          <w:szCs w:val="24"/>
          <w:lang w:val="en-US"/>
        </w:rPr>
        <w:t xml:space="preserve">the </w:t>
      </w:r>
      <w:r w:rsidR="0062653D" w:rsidRPr="000269A6">
        <w:rPr>
          <w:rFonts w:ascii="Times New Roman" w:hAnsi="Times New Roman" w:cs="Times New Roman"/>
          <w:bCs/>
          <w:sz w:val="24"/>
          <w:szCs w:val="24"/>
          <w:lang w:val="en-US"/>
        </w:rPr>
        <w:t>presen</w:t>
      </w:r>
      <w:r w:rsidR="001E274A" w:rsidRPr="000269A6">
        <w:rPr>
          <w:rFonts w:ascii="Times New Roman" w:hAnsi="Times New Roman" w:cs="Times New Roman"/>
          <w:bCs/>
          <w:sz w:val="24"/>
          <w:szCs w:val="24"/>
          <w:lang w:val="en-US"/>
        </w:rPr>
        <w:t>ce</w:t>
      </w:r>
      <w:r w:rsidR="0062653D" w:rsidRPr="000269A6">
        <w:rPr>
          <w:rFonts w:ascii="Times New Roman" w:hAnsi="Times New Roman" w:cs="Times New Roman"/>
          <w:bCs/>
          <w:sz w:val="24"/>
          <w:szCs w:val="24"/>
          <w:lang w:val="en-US"/>
        </w:rPr>
        <w:t xml:space="preserve"> of bioactive compounds and </w:t>
      </w:r>
      <w:r w:rsidR="00D82B60" w:rsidRPr="000269A6">
        <w:rPr>
          <w:rFonts w:ascii="Times New Roman" w:hAnsi="Times New Roman" w:cs="Times New Roman"/>
          <w:bCs/>
          <w:sz w:val="24"/>
          <w:szCs w:val="24"/>
          <w:lang w:val="en-US"/>
        </w:rPr>
        <w:t xml:space="preserve">possible biological properties. </w:t>
      </w:r>
      <w:r w:rsidR="00FC66B5" w:rsidRPr="000269A6">
        <w:rPr>
          <w:rFonts w:ascii="Times New Roman" w:hAnsi="Times New Roman" w:cs="Times New Roman"/>
          <w:bCs/>
          <w:sz w:val="24"/>
          <w:szCs w:val="24"/>
          <w:lang w:val="en-US"/>
        </w:rPr>
        <w:t>T</w:t>
      </w:r>
      <w:r w:rsidR="00294D16" w:rsidRPr="000269A6">
        <w:rPr>
          <w:rFonts w:ascii="Times New Roman" w:hAnsi="Times New Roman" w:cs="Times New Roman"/>
          <w:bCs/>
          <w:sz w:val="24"/>
          <w:szCs w:val="24"/>
          <w:lang w:val="en-US"/>
        </w:rPr>
        <w:t xml:space="preserve">his study </w:t>
      </w:r>
      <w:r w:rsidR="00FC66B5" w:rsidRPr="000269A6">
        <w:rPr>
          <w:rFonts w:ascii="Times New Roman" w:hAnsi="Times New Roman" w:cs="Times New Roman"/>
          <w:bCs/>
          <w:sz w:val="24"/>
          <w:szCs w:val="24"/>
          <w:lang w:val="en-US"/>
        </w:rPr>
        <w:t xml:space="preserve">attempts </w:t>
      </w:r>
      <w:r w:rsidR="001E274A" w:rsidRPr="000269A6">
        <w:rPr>
          <w:rFonts w:ascii="Times New Roman" w:hAnsi="Times New Roman" w:cs="Times New Roman"/>
          <w:bCs/>
          <w:sz w:val="24"/>
          <w:szCs w:val="24"/>
          <w:lang w:val="en-US"/>
        </w:rPr>
        <w:t xml:space="preserve">for the first time </w:t>
      </w:r>
      <w:r w:rsidR="00FC66B5" w:rsidRPr="000269A6">
        <w:rPr>
          <w:rFonts w:ascii="Times New Roman" w:hAnsi="Times New Roman" w:cs="Times New Roman"/>
          <w:bCs/>
          <w:sz w:val="24"/>
          <w:szCs w:val="24"/>
          <w:lang w:val="en-US"/>
        </w:rPr>
        <w:t>to highlight</w:t>
      </w:r>
      <w:r w:rsidR="001E274A" w:rsidRPr="000269A6">
        <w:rPr>
          <w:rFonts w:ascii="Times New Roman" w:hAnsi="Times New Roman" w:cs="Times New Roman"/>
          <w:bCs/>
          <w:sz w:val="24"/>
          <w:szCs w:val="24"/>
          <w:lang w:val="en-US"/>
        </w:rPr>
        <w:t xml:space="preserve"> the</w:t>
      </w:r>
      <w:r w:rsidR="00FC66B5" w:rsidRPr="000269A6">
        <w:rPr>
          <w:rFonts w:ascii="Times New Roman" w:hAnsi="Times New Roman" w:cs="Times New Roman"/>
          <w:bCs/>
          <w:sz w:val="24"/>
          <w:szCs w:val="24"/>
          <w:lang w:val="en-US"/>
        </w:rPr>
        <w:t xml:space="preserve"> pharmacological and phytochemical profile of</w:t>
      </w:r>
      <w:r w:rsidR="00294D16" w:rsidRPr="000269A6">
        <w:rPr>
          <w:rFonts w:ascii="Times New Roman" w:hAnsi="Times New Roman" w:cs="Times New Roman"/>
          <w:bCs/>
          <w:sz w:val="24"/>
          <w:szCs w:val="24"/>
          <w:lang w:val="en-US"/>
        </w:rPr>
        <w:t xml:space="preserve"> </w:t>
      </w:r>
      <w:r w:rsidR="00497DD3" w:rsidRPr="000269A6">
        <w:rPr>
          <w:rFonts w:ascii="Times New Roman" w:hAnsi="Times New Roman" w:cs="Times New Roman"/>
          <w:bCs/>
          <w:sz w:val="24"/>
          <w:szCs w:val="24"/>
          <w:lang w:val="en-US"/>
        </w:rPr>
        <w:t xml:space="preserve">extracts prepared from </w:t>
      </w:r>
      <w:r w:rsidR="0036580E" w:rsidRPr="000269A6">
        <w:rPr>
          <w:rFonts w:ascii="Times New Roman" w:hAnsi="Times New Roman" w:cs="Times New Roman"/>
          <w:iCs/>
          <w:sz w:val="24"/>
          <w:szCs w:val="24"/>
          <w:lang w:val="en-US"/>
        </w:rPr>
        <w:t xml:space="preserve">leaves and stem barks of </w:t>
      </w:r>
      <w:r w:rsidR="00294D16" w:rsidRPr="000269A6">
        <w:rPr>
          <w:rFonts w:ascii="Times New Roman" w:hAnsi="Times New Roman" w:cs="Times New Roman"/>
          <w:bCs/>
          <w:sz w:val="24"/>
          <w:szCs w:val="24"/>
          <w:lang w:val="en-US"/>
        </w:rPr>
        <w:t>three African plants</w:t>
      </w:r>
      <w:r w:rsidR="00D82B60" w:rsidRPr="000269A6">
        <w:rPr>
          <w:rFonts w:ascii="Times New Roman" w:hAnsi="Times New Roman" w:cs="Times New Roman"/>
          <w:bCs/>
          <w:sz w:val="24"/>
          <w:szCs w:val="24"/>
          <w:lang w:val="en-US"/>
        </w:rPr>
        <w:t xml:space="preserve"> </w:t>
      </w:r>
      <w:r w:rsidR="00FC66B5" w:rsidRPr="000269A6">
        <w:rPr>
          <w:rFonts w:ascii="Times New Roman" w:hAnsi="Times New Roman" w:cs="Times New Roman"/>
          <w:bCs/>
          <w:sz w:val="24"/>
          <w:szCs w:val="24"/>
          <w:lang w:val="en-US"/>
        </w:rPr>
        <w:t>(</w:t>
      </w:r>
      <w:r w:rsidR="0076788F" w:rsidRPr="000269A6">
        <w:rPr>
          <w:rFonts w:ascii="Times New Roman" w:hAnsi="Times New Roman" w:cs="Times New Roman"/>
          <w:bCs/>
          <w:i/>
          <w:sz w:val="24"/>
          <w:szCs w:val="24"/>
          <w:lang w:val="en-US"/>
        </w:rPr>
        <w:t xml:space="preserve">Macaranga </w:t>
      </w:r>
      <w:proofErr w:type="spellStart"/>
      <w:r w:rsidR="0076788F" w:rsidRPr="000269A6">
        <w:rPr>
          <w:rFonts w:ascii="Times New Roman" w:hAnsi="Times New Roman" w:cs="Times New Roman"/>
          <w:bCs/>
          <w:i/>
          <w:sz w:val="24"/>
          <w:szCs w:val="24"/>
          <w:lang w:val="en-US"/>
        </w:rPr>
        <w:t>hurifolia</w:t>
      </w:r>
      <w:proofErr w:type="spellEnd"/>
      <w:r w:rsidR="0076788F" w:rsidRPr="000269A6">
        <w:rPr>
          <w:rFonts w:ascii="Times New Roman" w:hAnsi="Times New Roman" w:cs="Times New Roman"/>
          <w:bCs/>
          <w:i/>
          <w:sz w:val="24"/>
          <w:szCs w:val="24"/>
          <w:lang w:val="en-US"/>
        </w:rPr>
        <w:t xml:space="preserve"> </w:t>
      </w:r>
      <w:proofErr w:type="spellStart"/>
      <w:r w:rsidR="0076788F" w:rsidRPr="000269A6">
        <w:rPr>
          <w:rFonts w:ascii="Times New Roman" w:hAnsi="Times New Roman" w:cs="Times New Roman"/>
          <w:bCs/>
          <w:sz w:val="24"/>
          <w:szCs w:val="24"/>
          <w:lang w:val="en-US"/>
        </w:rPr>
        <w:t>Beille</w:t>
      </w:r>
      <w:proofErr w:type="spellEnd"/>
      <w:r w:rsidR="0076788F" w:rsidRPr="000269A6">
        <w:rPr>
          <w:rFonts w:ascii="Times New Roman" w:hAnsi="Times New Roman" w:cs="Times New Roman"/>
          <w:bCs/>
          <w:sz w:val="24"/>
          <w:szCs w:val="24"/>
          <w:lang w:val="en-US"/>
        </w:rPr>
        <w:t xml:space="preserve">, </w:t>
      </w:r>
      <w:proofErr w:type="spellStart"/>
      <w:r w:rsidR="0076788F" w:rsidRPr="000269A6">
        <w:rPr>
          <w:rFonts w:ascii="Times New Roman" w:hAnsi="Times New Roman" w:cs="Times New Roman"/>
          <w:bCs/>
          <w:i/>
          <w:sz w:val="24"/>
          <w:szCs w:val="24"/>
          <w:lang w:val="en-US"/>
        </w:rPr>
        <w:t>Sterculia</w:t>
      </w:r>
      <w:proofErr w:type="spellEnd"/>
      <w:r w:rsidR="0076788F" w:rsidRPr="000269A6">
        <w:rPr>
          <w:rFonts w:ascii="Times New Roman" w:hAnsi="Times New Roman" w:cs="Times New Roman"/>
          <w:bCs/>
          <w:i/>
          <w:sz w:val="24"/>
          <w:szCs w:val="24"/>
          <w:lang w:val="en-US"/>
        </w:rPr>
        <w:t xml:space="preserve"> </w:t>
      </w:r>
      <w:proofErr w:type="spellStart"/>
      <w:r w:rsidR="0076788F" w:rsidRPr="000269A6">
        <w:rPr>
          <w:rFonts w:ascii="Times New Roman" w:hAnsi="Times New Roman" w:cs="Times New Roman"/>
          <w:bCs/>
          <w:i/>
          <w:sz w:val="24"/>
          <w:szCs w:val="24"/>
          <w:lang w:val="en-US"/>
        </w:rPr>
        <w:t>tragacantha</w:t>
      </w:r>
      <w:proofErr w:type="spellEnd"/>
      <w:r w:rsidR="0076788F" w:rsidRPr="000269A6">
        <w:rPr>
          <w:rFonts w:ascii="Times New Roman" w:hAnsi="Times New Roman" w:cs="Times New Roman"/>
          <w:bCs/>
          <w:i/>
          <w:sz w:val="24"/>
          <w:szCs w:val="24"/>
          <w:lang w:val="en-US"/>
        </w:rPr>
        <w:t xml:space="preserve"> </w:t>
      </w:r>
      <w:proofErr w:type="spellStart"/>
      <w:r w:rsidR="0076788F" w:rsidRPr="000269A6">
        <w:rPr>
          <w:rFonts w:ascii="Times New Roman" w:hAnsi="Times New Roman" w:cs="Times New Roman"/>
          <w:bCs/>
          <w:sz w:val="24"/>
          <w:szCs w:val="24"/>
          <w:lang w:val="en-US"/>
        </w:rPr>
        <w:t>Lindl</w:t>
      </w:r>
      <w:proofErr w:type="spellEnd"/>
      <w:r w:rsidR="0076788F" w:rsidRPr="000269A6">
        <w:rPr>
          <w:rFonts w:ascii="Times New Roman" w:hAnsi="Times New Roman" w:cs="Times New Roman"/>
          <w:bCs/>
          <w:sz w:val="24"/>
          <w:szCs w:val="24"/>
          <w:lang w:val="en-US"/>
        </w:rPr>
        <w:t xml:space="preserve">. and </w:t>
      </w:r>
      <w:proofErr w:type="spellStart"/>
      <w:r w:rsidR="0076788F" w:rsidRPr="000269A6">
        <w:rPr>
          <w:rFonts w:ascii="Times New Roman" w:hAnsi="Times New Roman" w:cs="Times New Roman"/>
          <w:bCs/>
          <w:i/>
          <w:sz w:val="24"/>
          <w:szCs w:val="24"/>
          <w:lang w:val="en-US"/>
        </w:rPr>
        <w:t>Zanthoxylum</w:t>
      </w:r>
      <w:proofErr w:type="spellEnd"/>
      <w:r w:rsidR="0076788F" w:rsidRPr="000269A6">
        <w:rPr>
          <w:rFonts w:ascii="Times New Roman" w:hAnsi="Times New Roman" w:cs="Times New Roman"/>
          <w:bCs/>
          <w:i/>
          <w:sz w:val="24"/>
          <w:szCs w:val="24"/>
          <w:lang w:val="en-US"/>
        </w:rPr>
        <w:t xml:space="preserve"> </w:t>
      </w:r>
      <w:proofErr w:type="spellStart"/>
      <w:r w:rsidR="0076788F" w:rsidRPr="000269A6">
        <w:rPr>
          <w:rFonts w:ascii="Times New Roman" w:hAnsi="Times New Roman" w:cs="Times New Roman"/>
          <w:bCs/>
          <w:i/>
          <w:sz w:val="24"/>
          <w:szCs w:val="24"/>
          <w:lang w:val="en-US"/>
        </w:rPr>
        <w:t>gilletii</w:t>
      </w:r>
      <w:proofErr w:type="spellEnd"/>
      <w:r w:rsidR="0076788F" w:rsidRPr="000269A6">
        <w:rPr>
          <w:rFonts w:ascii="Times New Roman" w:hAnsi="Times New Roman" w:cs="Times New Roman"/>
          <w:bCs/>
          <w:i/>
          <w:sz w:val="24"/>
          <w:szCs w:val="24"/>
          <w:lang w:val="en-US"/>
        </w:rPr>
        <w:t xml:space="preserve"> </w:t>
      </w:r>
      <w:r w:rsidR="0076788F" w:rsidRPr="000269A6">
        <w:rPr>
          <w:rFonts w:ascii="Times New Roman" w:hAnsi="Times New Roman" w:cs="Times New Roman"/>
          <w:bCs/>
          <w:sz w:val="24"/>
          <w:szCs w:val="24"/>
          <w:lang w:val="en-US"/>
        </w:rPr>
        <w:t>(De Wild.) P. G. Waterman</w:t>
      </w:r>
      <w:r w:rsidR="00DD0E15" w:rsidRPr="00C9115A">
        <w:rPr>
          <w:rFonts w:ascii="Times New Roman" w:hAnsi="Times New Roman" w:cs="Times New Roman"/>
          <w:bCs/>
          <w:sz w:val="24"/>
          <w:szCs w:val="24"/>
          <w:lang w:val="en-US"/>
        </w:rPr>
        <w:t>.</w:t>
      </w:r>
      <w:r w:rsidR="00CB4B0A" w:rsidRPr="00C9115A">
        <w:rPr>
          <w:rFonts w:ascii="Times New Roman" w:hAnsi="Times New Roman" w:cs="Times New Roman"/>
          <w:bCs/>
          <w:sz w:val="24"/>
          <w:szCs w:val="24"/>
          <w:lang w:val="en-US"/>
        </w:rPr>
        <w:t xml:space="preserve"> The extracts were tested for antioxidant and enzyme inhibitory effects. </w:t>
      </w:r>
      <w:r w:rsidR="00D859D2" w:rsidRPr="00C9115A">
        <w:rPr>
          <w:rFonts w:ascii="Times New Roman" w:hAnsi="Times New Roman" w:cs="Times New Roman"/>
          <w:bCs/>
          <w:sz w:val="24"/>
          <w:szCs w:val="24"/>
          <w:lang w:val="en-US"/>
        </w:rPr>
        <w:t xml:space="preserve">Free radical scavenging, metal chelator, reducing power and </w:t>
      </w:r>
      <w:proofErr w:type="spellStart"/>
      <w:r w:rsidR="00D859D2" w:rsidRPr="00C9115A">
        <w:rPr>
          <w:rFonts w:ascii="Times New Roman" w:hAnsi="Times New Roman" w:cs="Times New Roman"/>
          <w:bCs/>
          <w:sz w:val="24"/>
          <w:szCs w:val="24"/>
          <w:lang w:val="en-US"/>
        </w:rPr>
        <w:t>phosphomolybdenum</w:t>
      </w:r>
      <w:proofErr w:type="spellEnd"/>
      <w:r w:rsidR="00D859D2" w:rsidRPr="00C9115A">
        <w:rPr>
          <w:rFonts w:ascii="Times New Roman" w:hAnsi="Times New Roman" w:cs="Times New Roman"/>
          <w:bCs/>
          <w:sz w:val="24"/>
          <w:szCs w:val="24"/>
          <w:lang w:val="en-US"/>
        </w:rPr>
        <w:t xml:space="preserve"> assays were performed to evaluate antioxidant effects. To </w:t>
      </w:r>
      <w:r w:rsidR="000655AA" w:rsidRPr="00C9115A">
        <w:rPr>
          <w:rFonts w:ascii="Times New Roman" w:hAnsi="Times New Roman" w:cs="Times New Roman"/>
          <w:bCs/>
          <w:sz w:val="24"/>
          <w:szCs w:val="24"/>
          <w:lang w:val="en-US"/>
        </w:rPr>
        <w:t>identify</w:t>
      </w:r>
      <w:r w:rsidR="00D859D2" w:rsidRPr="00C9115A">
        <w:rPr>
          <w:rFonts w:ascii="Times New Roman" w:hAnsi="Times New Roman" w:cs="Times New Roman"/>
          <w:bCs/>
          <w:sz w:val="24"/>
          <w:szCs w:val="24"/>
          <w:lang w:val="en-US"/>
        </w:rPr>
        <w:t xml:space="preserve"> enzyme inhibitory effects, </w:t>
      </w:r>
      <w:proofErr w:type="spellStart"/>
      <w:r w:rsidR="00D859D2" w:rsidRPr="00C9115A">
        <w:rPr>
          <w:rFonts w:ascii="Times New Roman" w:hAnsi="Times New Roman" w:cs="Times New Roman"/>
          <w:bCs/>
          <w:sz w:val="24"/>
          <w:szCs w:val="24"/>
          <w:lang w:val="en-US"/>
        </w:rPr>
        <w:t>cholinesterases</w:t>
      </w:r>
      <w:proofErr w:type="spellEnd"/>
      <w:r w:rsidR="00283D56" w:rsidRPr="00C9115A">
        <w:rPr>
          <w:rFonts w:ascii="Times New Roman" w:hAnsi="Times New Roman" w:cs="Times New Roman"/>
          <w:bCs/>
          <w:sz w:val="24"/>
          <w:szCs w:val="24"/>
          <w:lang w:val="en-US"/>
        </w:rPr>
        <w:t xml:space="preserve"> (acetylcholinesterase (</w:t>
      </w:r>
      <w:proofErr w:type="spellStart"/>
      <w:r w:rsidR="00283D56" w:rsidRPr="00C9115A">
        <w:rPr>
          <w:rFonts w:ascii="Times New Roman" w:hAnsi="Times New Roman" w:cs="Times New Roman"/>
          <w:bCs/>
          <w:sz w:val="24"/>
          <w:szCs w:val="24"/>
          <w:lang w:val="en-US"/>
        </w:rPr>
        <w:t>AChE</w:t>
      </w:r>
      <w:proofErr w:type="spellEnd"/>
      <w:r w:rsidR="00283D56" w:rsidRPr="00C9115A">
        <w:rPr>
          <w:rFonts w:ascii="Times New Roman" w:hAnsi="Times New Roman" w:cs="Times New Roman"/>
          <w:bCs/>
          <w:sz w:val="24"/>
          <w:szCs w:val="24"/>
          <w:lang w:val="en-US"/>
        </w:rPr>
        <w:t xml:space="preserve">) and </w:t>
      </w:r>
      <w:proofErr w:type="spellStart"/>
      <w:r w:rsidR="00283D56" w:rsidRPr="00C9115A">
        <w:rPr>
          <w:rFonts w:ascii="Times New Roman" w:hAnsi="Times New Roman" w:cs="Times New Roman"/>
          <w:bCs/>
          <w:sz w:val="24"/>
          <w:szCs w:val="24"/>
          <w:lang w:val="en-US"/>
        </w:rPr>
        <w:t>butrylcholinesterase</w:t>
      </w:r>
      <w:proofErr w:type="spellEnd"/>
      <w:r w:rsidR="00283D56" w:rsidRPr="00C9115A">
        <w:rPr>
          <w:rFonts w:ascii="Times New Roman" w:hAnsi="Times New Roman" w:cs="Times New Roman"/>
          <w:bCs/>
          <w:sz w:val="24"/>
          <w:szCs w:val="24"/>
          <w:lang w:val="en-US"/>
        </w:rPr>
        <w:t xml:space="preserve"> (</w:t>
      </w:r>
      <w:proofErr w:type="spellStart"/>
      <w:r w:rsidR="00283D56" w:rsidRPr="00C9115A">
        <w:rPr>
          <w:rFonts w:ascii="Times New Roman" w:hAnsi="Times New Roman" w:cs="Times New Roman"/>
          <w:bCs/>
          <w:sz w:val="24"/>
          <w:szCs w:val="24"/>
          <w:lang w:val="en-US"/>
        </w:rPr>
        <w:t>BChE</w:t>
      </w:r>
      <w:proofErr w:type="spellEnd"/>
      <w:r w:rsidR="00283D56" w:rsidRPr="00C9115A">
        <w:rPr>
          <w:rFonts w:ascii="Times New Roman" w:hAnsi="Times New Roman" w:cs="Times New Roman"/>
          <w:bCs/>
          <w:sz w:val="24"/>
          <w:szCs w:val="24"/>
          <w:lang w:val="en-US"/>
        </w:rPr>
        <w:t>))</w:t>
      </w:r>
      <w:r w:rsidR="00D859D2" w:rsidRPr="00C9115A">
        <w:rPr>
          <w:rFonts w:ascii="Times New Roman" w:hAnsi="Times New Roman" w:cs="Times New Roman"/>
          <w:bCs/>
          <w:sz w:val="24"/>
          <w:szCs w:val="24"/>
          <w:lang w:val="en-US"/>
        </w:rPr>
        <w:t xml:space="preserve">, tyrosinase, </w:t>
      </w:r>
      <w:r w:rsidR="00283D56" w:rsidRPr="00C9115A">
        <w:rPr>
          <w:rFonts w:ascii="Times New Roman" w:hAnsi="Times New Roman" w:cs="Times New Roman"/>
          <w:bCs/>
          <w:sz w:val="24"/>
          <w:szCs w:val="24"/>
          <w:lang w:val="en-US"/>
        </w:rPr>
        <w:t>α-</w:t>
      </w:r>
      <w:r w:rsidR="00D859D2" w:rsidRPr="00C9115A">
        <w:rPr>
          <w:rFonts w:ascii="Times New Roman" w:hAnsi="Times New Roman" w:cs="Times New Roman"/>
          <w:bCs/>
          <w:sz w:val="24"/>
          <w:szCs w:val="24"/>
          <w:lang w:val="en-US"/>
        </w:rPr>
        <w:t xml:space="preserve">amylase and </w:t>
      </w:r>
      <w:r w:rsidR="00283D56" w:rsidRPr="00C9115A">
        <w:rPr>
          <w:rFonts w:ascii="Times New Roman" w:hAnsi="Times New Roman" w:cs="Times New Roman"/>
          <w:bCs/>
          <w:sz w:val="24"/>
          <w:szCs w:val="24"/>
          <w:lang w:val="en-US"/>
        </w:rPr>
        <w:t>α-</w:t>
      </w:r>
      <w:r w:rsidR="00D859D2" w:rsidRPr="00C9115A">
        <w:rPr>
          <w:rFonts w:ascii="Times New Roman" w:hAnsi="Times New Roman" w:cs="Times New Roman"/>
          <w:bCs/>
          <w:sz w:val="24"/>
          <w:szCs w:val="24"/>
          <w:lang w:val="en-US"/>
        </w:rPr>
        <w:t>glucosidase were selected as target enzymes. High performance liquid chromatography</w:t>
      </w:r>
      <w:r w:rsidR="00497DD3" w:rsidRPr="00C9115A">
        <w:rPr>
          <w:rFonts w:ascii="Times New Roman" w:hAnsi="Times New Roman" w:cs="Times New Roman"/>
          <w:bCs/>
          <w:sz w:val="24"/>
          <w:szCs w:val="24"/>
          <w:lang w:val="en-US"/>
        </w:rPr>
        <w:t>-</w:t>
      </w:r>
      <w:r w:rsidR="00D859D2" w:rsidRPr="00C9115A">
        <w:rPr>
          <w:rFonts w:ascii="Times New Roman" w:hAnsi="Times New Roman" w:cs="Times New Roman"/>
          <w:bCs/>
          <w:sz w:val="24"/>
          <w:szCs w:val="24"/>
          <w:lang w:val="en-US"/>
        </w:rPr>
        <w:t xml:space="preserve">Electrospray tandem mass spectrometry (HPLC-ESI-MS) technique was also used for chemical profiling. </w:t>
      </w:r>
      <w:r w:rsidR="00253B6B" w:rsidRPr="00C9115A">
        <w:rPr>
          <w:rFonts w:ascii="Times New Roman" w:hAnsi="Times New Roman" w:cs="Times New Roman"/>
          <w:sz w:val="24"/>
          <w:szCs w:val="24"/>
          <w:lang w:val="en-US"/>
        </w:rPr>
        <w:t>ABTS</w:t>
      </w:r>
      <w:r w:rsidR="00D859D2" w:rsidRPr="00C9115A">
        <w:rPr>
          <w:rFonts w:ascii="Times New Roman" w:hAnsi="Times New Roman" w:cs="Times New Roman"/>
          <w:sz w:val="24"/>
          <w:szCs w:val="24"/>
          <w:lang w:val="en-US"/>
        </w:rPr>
        <w:t xml:space="preserve"> (2,2'-azino-bis(3-ethylbenzothiazoline-6-sulphonic acid) </w:t>
      </w:r>
      <w:r w:rsidR="00253B6B" w:rsidRPr="00C9115A">
        <w:rPr>
          <w:rFonts w:ascii="Times New Roman" w:hAnsi="Times New Roman" w:cs="Times New Roman"/>
          <w:sz w:val="24"/>
          <w:szCs w:val="24"/>
          <w:lang w:val="en-US"/>
        </w:rPr>
        <w:t xml:space="preserve"> and DPPH</w:t>
      </w:r>
      <w:r w:rsidR="00D859D2" w:rsidRPr="00C9115A">
        <w:rPr>
          <w:rFonts w:ascii="Times New Roman" w:hAnsi="Times New Roman" w:cs="Times New Roman"/>
          <w:sz w:val="24"/>
          <w:szCs w:val="24"/>
          <w:lang w:val="en-US"/>
        </w:rPr>
        <w:t xml:space="preserve"> (1,1-diphenyl-2-picrylhydrazyl)</w:t>
      </w:r>
      <w:r w:rsidR="00253B6B" w:rsidRPr="00C9115A">
        <w:rPr>
          <w:rFonts w:ascii="Times New Roman" w:hAnsi="Times New Roman" w:cs="Times New Roman"/>
          <w:sz w:val="24"/>
          <w:szCs w:val="24"/>
          <w:lang w:val="en-US"/>
        </w:rPr>
        <w:t xml:space="preserve"> radical scavenging assays </w:t>
      </w:r>
      <w:r w:rsidR="000655AA" w:rsidRPr="00C9115A">
        <w:rPr>
          <w:rFonts w:ascii="Times New Roman" w:hAnsi="Times New Roman" w:cs="Times New Roman"/>
          <w:sz w:val="24"/>
          <w:szCs w:val="24"/>
          <w:lang w:val="en-US"/>
        </w:rPr>
        <w:t xml:space="preserve">showed </w:t>
      </w:r>
      <w:r w:rsidR="00253B6B" w:rsidRPr="00C9115A">
        <w:rPr>
          <w:rFonts w:ascii="Times New Roman" w:hAnsi="Times New Roman" w:cs="Times New Roman"/>
          <w:sz w:val="24"/>
          <w:szCs w:val="24"/>
          <w:lang w:val="en-US"/>
        </w:rPr>
        <w:t>that the stem barks of all three African plants were better scavenger than leaf extract</w:t>
      </w:r>
      <w:r w:rsidR="00FE40EE" w:rsidRPr="00C9115A">
        <w:rPr>
          <w:rFonts w:ascii="Times New Roman" w:hAnsi="Times New Roman" w:cs="Times New Roman"/>
          <w:sz w:val="24"/>
          <w:szCs w:val="24"/>
          <w:lang w:val="en-US"/>
        </w:rPr>
        <w:t>s</w:t>
      </w:r>
      <w:r w:rsidR="00253B6B" w:rsidRPr="00C9115A">
        <w:rPr>
          <w:rFonts w:ascii="Times New Roman" w:hAnsi="Times New Roman" w:cs="Times New Roman"/>
          <w:sz w:val="24"/>
          <w:szCs w:val="24"/>
          <w:lang w:val="en-US"/>
        </w:rPr>
        <w:t>.</w:t>
      </w:r>
      <w:r w:rsidR="001F19A4" w:rsidRPr="00C9115A">
        <w:rPr>
          <w:rFonts w:ascii="Times New Roman" w:hAnsi="Times New Roman" w:cs="Times New Roman"/>
          <w:iCs/>
          <w:sz w:val="24"/>
          <w:szCs w:val="24"/>
          <w:lang w:val="en-US"/>
        </w:rPr>
        <w:t xml:space="preserve"> </w:t>
      </w:r>
      <w:proofErr w:type="spellStart"/>
      <w:r w:rsidR="00D859D2" w:rsidRPr="000269A6">
        <w:rPr>
          <w:rFonts w:ascii="Times New Roman" w:hAnsi="Times New Roman" w:cs="Times New Roman"/>
          <w:bCs/>
          <w:i/>
          <w:sz w:val="24"/>
          <w:szCs w:val="24"/>
          <w:lang w:val="en-US"/>
        </w:rPr>
        <w:t>Sterculia</w:t>
      </w:r>
      <w:proofErr w:type="spellEnd"/>
      <w:r w:rsidR="00D859D2" w:rsidRPr="000269A6" w:rsidDel="0036580E">
        <w:rPr>
          <w:rFonts w:ascii="Times New Roman" w:hAnsi="Times New Roman" w:cs="Times New Roman"/>
          <w:bCs/>
          <w:i/>
          <w:sz w:val="24"/>
          <w:szCs w:val="24"/>
          <w:lang w:val="en-US"/>
        </w:rPr>
        <w:t xml:space="preserve"> </w:t>
      </w:r>
      <w:proofErr w:type="spellStart"/>
      <w:r w:rsidR="00D859D2" w:rsidRPr="000269A6">
        <w:rPr>
          <w:rFonts w:ascii="Times New Roman" w:hAnsi="Times New Roman" w:cs="Times New Roman"/>
          <w:i/>
          <w:sz w:val="24"/>
          <w:szCs w:val="24"/>
          <w:lang w:val="en-US"/>
        </w:rPr>
        <w:t>tragacantha</w:t>
      </w:r>
      <w:proofErr w:type="spellEnd"/>
      <w:r w:rsidR="00D859D2" w:rsidRPr="000269A6">
        <w:rPr>
          <w:rFonts w:ascii="Times New Roman" w:hAnsi="Times New Roman" w:cs="Times New Roman"/>
          <w:sz w:val="24"/>
          <w:szCs w:val="24"/>
          <w:lang w:val="en-US"/>
        </w:rPr>
        <w:t xml:space="preserve"> was found to be a better metal chelator (64.10±4.66 </w:t>
      </w:r>
      <w:r w:rsidR="00D859D2" w:rsidRPr="000269A6">
        <w:rPr>
          <w:rFonts w:ascii="Times New Roman" w:hAnsi="Times New Roman" w:cs="Times New Roman"/>
          <w:bCs/>
          <w:sz w:val="24"/>
          <w:szCs w:val="24"/>
          <w:lang w:val="en-US"/>
        </w:rPr>
        <w:t>mg EDTAE/g</w:t>
      </w:r>
      <w:r w:rsidR="00D859D2" w:rsidRPr="000269A6">
        <w:rPr>
          <w:rFonts w:ascii="Times New Roman" w:hAnsi="Times New Roman" w:cs="Times New Roman"/>
          <w:sz w:val="24"/>
          <w:szCs w:val="24"/>
          <w:lang w:val="en-US"/>
        </w:rPr>
        <w:t xml:space="preserve">) among the studied plants. </w:t>
      </w:r>
      <w:r w:rsidR="001E274A" w:rsidRPr="000269A6">
        <w:rPr>
          <w:rFonts w:ascii="Times New Roman" w:hAnsi="Times New Roman" w:cs="Times New Roman"/>
          <w:iCs/>
          <w:sz w:val="24"/>
          <w:szCs w:val="24"/>
          <w:lang w:val="en-US"/>
        </w:rPr>
        <w:t>All e</w:t>
      </w:r>
      <w:r w:rsidR="00F116EF" w:rsidRPr="000269A6">
        <w:rPr>
          <w:rFonts w:ascii="Times New Roman" w:hAnsi="Times New Roman" w:cs="Times New Roman"/>
          <w:iCs/>
          <w:sz w:val="24"/>
          <w:szCs w:val="24"/>
          <w:lang w:val="en-US"/>
        </w:rPr>
        <w:t xml:space="preserve">xtracts exhibited good </w:t>
      </w:r>
      <w:r w:rsidR="001E274A" w:rsidRPr="000269A6">
        <w:rPr>
          <w:rFonts w:ascii="Times New Roman" w:hAnsi="Times New Roman" w:cs="Times New Roman"/>
          <w:iCs/>
          <w:sz w:val="24"/>
          <w:szCs w:val="24"/>
          <w:lang w:val="en-US"/>
        </w:rPr>
        <w:t xml:space="preserve">clinical enzyme inhibitory </w:t>
      </w:r>
      <w:r w:rsidR="00F116EF" w:rsidRPr="000269A6">
        <w:rPr>
          <w:rFonts w:ascii="Times New Roman" w:hAnsi="Times New Roman" w:cs="Times New Roman"/>
          <w:iCs/>
          <w:sz w:val="24"/>
          <w:szCs w:val="24"/>
          <w:lang w:val="en-US"/>
        </w:rPr>
        <w:t>activit</w:t>
      </w:r>
      <w:r w:rsidR="001E274A" w:rsidRPr="000269A6">
        <w:rPr>
          <w:rFonts w:ascii="Times New Roman" w:hAnsi="Times New Roman" w:cs="Times New Roman"/>
          <w:iCs/>
          <w:sz w:val="24"/>
          <w:szCs w:val="24"/>
          <w:lang w:val="en-US"/>
        </w:rPr>
        <w:t>ies</w:t>
      </w:r>
      <w:r w:rsidR="00F06533" w:rsidRPr="000269A6">
        <w:rPr>
          <w:rFonts w:ascii="Times New Roman" w:hAnsi="Times New Roman" w:cs="Times New Roman"/>
          <w:iCs/>
          <w:sz w:val="24"/>
          <w:szCs w:val="24"/>
          <w:lang w:val="en-US"/>
        </w:rPr>
        <w:t>.</w:t>
      </w:r>
      <w:r w:rsidR="000A00CC" w:rsidRPr="000269A6">
        <w:rPr>
          <w:rFonts w:ascii="Times New Roman" w:hAnsi="Times New Roman" w:cs="Times New Roman"/>
          <w:iCs/>
          <w:sz w:val="24"/>
          <w:szCs w:val="24"/>
          <w:lang w:val="en-US"/>
        </w:rPr>
        <w:t xml:space="preserve"> </w:t>
      </w:r>
      <w:r w:rsidR="001E274A" w:rsidRPr="000269A6">
        <w:rPr>
          <w:rFonts w:ascii="Times New Roman" w:hAnsi="Times New Roman" w:cs="Times New Roman"/>
          <w:sz w:val="24"/>
          <w:szCs w:val="24"/>
          <w:lang w:val="en-US"/>
        </w:rPr>
        <w:t xml:space="preserve">The </w:t>
      </w:r>
      <w:r w:rsidR="006569CE" w:rsidRPr="000269A6">
        <w:rPr>
          <w:rFonts w:ascii="Times New Roman" w:hAnsi="Times New Roman" w:cs="Times New Roman"/>
          <w:sz w:val="24"/>
          <w:szCs w:val="24"/>
          <w:lang w:val="en-US"/>
        </w:rPr>
        <w:t>stem bark of</w:t>
      </w:r>
      <w:r w:rsidR="00643F47" w:rsidRPr="000269A6">
        <w:rPr>
          <w:rFonts w:ascii="Times New Roman" w:hAnsi="Times New Roman" w:cs="Times New Roman"/>
          <w:sz w:val="24"/>
          <w:szCs w:val="24"/>
          <w:lang w:val="en-US"/>
        </w:rPr>
        <w:t xml:space="preserve"> </w:t>
      </w:r>
      <w:r w:rsidR="00643F47" w:rsidRPr="000269A6">
        <w:rPr>
          <w:rFonts w:ascii="Times New Roman" w:hAnsi="Times New Roman" w:cs="Times New Roman"/>
          <w:i/>
          <w:sz w:val="24"/>
          <w:szCs w:val="24"/>
          <w:lang w:val="en-US"/>
        </w:rPr>
        <w:t xml:space="preserve">S. </w:t>
      </w:r>
      <w:proofErr w:type="spellStart"/>
      <w:r w:rsidR="00643F47" w:rsidRPr="000269A6">
        <w:rPr>
          <w:rFonts w:ascii="Times New Roman" w:hAnsi="Times New Roman" w:cs="Times New Roman"/>
          <w:i/>
          <w:sz w:val="24"/>
          <w:szCs w:val="24"/>
          <w:lang w:val="en-US"/>
        </w:rPr>
        <w:t>tragacantha</w:t>
      </w:r>
      <w:proofErr w:type="spellEnd"/>
      <w:r w:rsidR="00643F47" w:rsidRPr="000269A6">
        <w:rPr>
          <w:rFonts w:ascii="Times New Roman" w:hAnsi="Times New Roman" w:cs="Times New Roman"/>
          <w:i/>
          <w:sz w:val="24"/>
          <w:szCs w:val="24"/>
          <w:lang w:val="en-US"/>
        </w:rPr>
        <w:t xml:space="preserve"> </w:t>
      </w:r>
      <w:r w:rsidR="009144AB" w:rsidRPr="000269A6">
        <w:rPr>
          <w:rFonts w:ascii="Times New Roman" w:hAnsi="Times New Roman" w:cs="Times New Roman"/>
          <w:sz w:val="24"/>
          <w:szCs w:val="24"/>
          <w:lang w:val="en-US"/>
        </w:rPr>
        <w:t xml:space="preserve">exhibited the best </w:t>
      </w:r>
      <w:r w:rsidR="001A7F8F" w:rsidRPr="000269A6">
        <w:rPr>
          <w:rFonts w:ascii="Times New Roman" w:hAnsi="Times New Roman" w:cs="Times New Roman"/>
          <w:sz w:val="24"/>
          <w:szCs w:val="24"/>
          <w:lang w:val="en-US"/>
        </w:rPr>
        <w:t xml:space="preserve">acetylcholinesterase </w:t>
      </w:r>
      <w:r w:rsidR="009144AB" w:rsidRPr="000269A6">
        <w:rPr>
          <w:rFonts w:ascii="Times New Roman" w:hAnsi="Times New Roman" w:cs="Times New Roman"/>
          <w:sz w:val="24"/>
          <w:szCs w:val="24"/>
          <w:lang w:val="en-US"/>
        </w:rPr>
        <w:t>activity com</w:t>
      </w:r>
      <w:r w:rsidR="00D418D6" w:rsidRPr="000269A6">
        <w:rPr>
          <w:rFonts w:ascii="Times New Roman" w:hAnsi="Times New Roman" w:cs="Times New Roman"/>
          <w:sz w:val="24"/>
          <w:szCs w:val="24"/>
          <w:lang w:val="en-US"/>
        </w:rPr>
        <w:t>pa</w:t>
      </w:r>
      <w:r w:rsidR="009144AB" w:rsidRPr="000269A6">
        <w:rPr>
          <w:rFonts w:ascii="Times New Roman" w:hAnsi="Times New Roman" w:cs="Times New Roman"/>
          <w:sz w:val="24"/>
          <w:szCs w:val="24"/>
          <w:lang w:val="en-US"/>
        </w:rPr>
        <w:t>red to the other</w:t>
      </w:r>
      <w:r w:rsidR="00E51F8E" w:rsidRPr="000269A6">
        <w:rPr>
          <w:rFonts w:ascii="Times New Roman" w:hAnsi="Times New Roman" w:cs="Times New Roman"/>
          <w:sz w:val="24"/>
          <w:szCs w:val="24"/>
          <w:lang w:val="en-US"/>
        </w:rPr>
        <w:t xml:space="preserve"> </w:t>
      </w:r>
      <w:r w:rsidR="009144AB" w:rsidRPr="000269A6">
        <w:rPr>
          <w:rFonts w:ascii="Times New Roman" w:hAnsi="Times New Roman" w:cs="Times New Roman"/>
          <w:sz w:val="24"/>
          <w:szCs w:val="24"/>
          <w:lang w:val="en-US"/>
        </w:rPr>
        <w:t>plants.</w:t>
      </w:r>
      <w:r w:rsidR="009144AB" w:rsidRPr="000269A6">
        <w:rPr>
          <w:rFonts w:ascii="Times New Roman" w:hAnsi="Times New Roman" w:cs="Times New Roman"/>
          <w:iCs/>
          <w:sz w:val="24"/>
          <w:szCs w:val="24"/>
          <w:lang w:val="en-US"/>
        </w:rPr>
        <w:t xml:space="preserve"> </w:t>
      </w:r>
      <w:r w:rsidR="009B205C" w:rsidRPr="000269A6">
        <w:rPr>
          <w:rFonts w:ascii="Times New Roman" w:hAnsi="Times New Roman" w:cs="Times New Roman"/>
          <w:sz w:val="24"/>
          <w:szCs w:val="24"/>
          <w:lang w:val="en-US"/>
        </w:rPr>
        <w:t>HPLC-ESI-MS</w:t>
      </w:r>
      <w:r w:rsidR="00DC2724" w:rsidRPr="000269A6">
        <w:rPr>
          <w:rFonts w:ascii="Times New Roman" w:hAnsi="Times New Roman" w:cs="Times New Roman"/>
          <w:sz w:val="24"/>
          <w:szCs w:val="24"/>
          <w:lang w:val="en-US"/>
        </w:rPr>
        <w:t xml:space="preserve"> characterization showed that </w:t>
      </w:r>
      <w:r w:rsidR="004D13D1" w:rsidRPr="000269A6">
        <w:rPr>
          <w:rFonts w:ascii="Times New Roman" w:hAnsi="Times New Roman" w:cs="Times New Roman"/>
          <w:sz w:val="24"/>
          <w:szCs w:val="24"/>
          <w:lang w:val="en-US"/>
        </w:rPr>
        <w:t xml:space="preserve">the most abundant compounds in stem bark were flavonoids in </w:t>
      </w:r>
      <w:r w:rsidR="004D13D1" w:rsidRPr="000269A6">
        <w:rPr>
          <w:rFonts w:ascii="Times New Roman" w:hAnsi="Times New Roman" w:cs="Times New Roman"/>
          <w:i/>
          <w:sz w:val="24"/>
          <w:szCs w:val="24"/>
          <w:lang w:val="en-US"/>
        </w:rPr>
        <w:t xml:space="preserve">M. </w:t>
      </w:r>
      <w:proofErr w:type="spellStart"/>
      <w:r w:rsidR="004D13D1" w:rsidRPr="000269A6">
        <w:rPr>
          <w:rFonts w:ascii="Times New Roman" w:hAnsi="Times New Roman" w:cs="Times New Roman"/>
          <w:i/>
          <w:sz w:val="24"/>
          <w:szCs w:val="24"/>
          <w:lang w:val="en-US"/>
        </w:rPr>
        <w:t>hurifolia</w:t>
      </w:r>
      <w:proofErr w:type="spellEnd"/>
      <w:r w:rsidR="004D13D1" w:rsidRPr="000269A6">
        <w:rPr>
          <w:rFonts w:ascii="Times New Roman" w:hAnsi="Times New Roman" w:cs="Times New Roman"/>
          <w:sz w:val="24"/>
          <w:szCs w:val="24"/>
          <w:lang w:val="en-US"/>
        </w:rPr>
        <w:t xml:space="preserve"> (4.2±0.2 mg/g DE), </w:t>
      </w:r>
      <w:proofErr w:type="spellStart"/>
      <w:r w:rsidR="004D13D1" w:rsidRPr="000269A6">
        <w:rPr>
          <w:rFonts w:ascii="Times New Roman" w:hAnsi="Times New Roman" w:cs="Times New Roman"/>
          <w:sz w:val="24"/>
          <w:szCs w:val="24"/>
          <w:lang w:val="en-US"/>
        </w:rPr>
        <w:t>proanthocyanidins</w:t>
      </w:r>
      <w:proofErr w:type="spellEnd"/>
      <w:r w:rsidR="004D13D1" w:rsidRPr="000269A6">
        <w:rPr>
          <w:rFonts w:ascii="Times New Roman" w:hAnsi="Times New Roman" w:cs="Times New Roman"/>
          <w:sz w:val="24"/>
          <w:szCs w:val="24"/>
          <w:lang w:val="en-US"/>
        </w:rPr>
        <w:t xml:space="preserve"> in </w:t>
      </w:r>
      <w:r w:rsidR="004D13D1" w:rsidRPr="000269A6">
        <w:rPr>
          <w:rFonts w:ascii="Times New Roman" w:hAnsi="Times New Roman" w:cs="Times New Roman"/>
          <w:i/>
          <w:sz w:val="24"/>
          <w:szCs w:val="24"/>
          <w:lang w:val="en-US"/>
        </w:rPr>
        <w:t xml:space="preserve">S. </w:t>
      </w:r>
      <w:proofErr w:type="spellStart"/>
      <w:r w:rsidR="004D13D1" w:rsidRPr="000269A6">
        <w:rPr>
          <w:rFonts w:ascii="Times New Roman" w:hAnsi="Times New Roman" w:cs="Times New Roman"/>
          <w:i/>
          <w:sz w:val="24"/>
          <w:szCs w:val="24"/>
          <w:lang w:val="en-US"/>
        </w:rPr>
        <w:t>tragacantha</w:t>
      </w:r>
      <w:proofErr w:type="spellEnd"/>
      <w:r w:rsidR="004D13D1" w:rsidRPr="000269A6">
        <w:rPr>
          <w:rFonts w:ascii="Times New Roman" w:hAnsi="Times New Roman" w:cs="Times New Roman"/>
          <w:sz w:val="24"/>
          <w:szCs w:val="24"/>
          <w:lang w:val="en-US"/>
        </w:rPr>
        <w:t xml:space="preserve"> (42±1 mg/g DE) and similar </w:t>
      </w:r>
      <w:r w:rsidR="004D13D1" w:rsidRPr="00C9115A">
        <w:rPr>
          <w:rFonts w:ascii="Times New Roman" w:hAnsi="Times New Roman" w:cs="Times New Roman"/>
          <w:sz w:val="24"/>
          <w:szCs w:val="24"/>
          <w:lang w:val="en-US"/>
        </w:rPr>
        <w:t xml:space="preserve">concentrations of phenolic acids and flavonoids in </w:t>
      </w:r>
      <w:r w:rsidR="004D13D1" w:rsidRPr="00C9115A">
        <w:rPr>
          <w:rFonts w:ascii="Times New Roman" w:hAnsi="Times New Roman" w:cs="Times New Roman"/>
          <w:i/>
          <w:sz w:val="24"/>
          <w:szCs w:val="24"/>
          <w:lang w:val="en-US"/>
        </w:rPr>
        <w:t xml:space="preserve">Z. </w:t>
      </w:r>
      <w:proofErr w:type="spellStart"/>
      <w:r w:rsidR="004D13D1" w:rsidRPr="00C9115A">
        <w:rPr>
          <w:rFonts w:ascii="Times New Roman" w:hAnsi="Times New Roman" w:cs="Times New Roman"/>
          <w:i/>
          <w:sz w:val="24"/>
          <w:szCs w:val="24"/>
          <w:lang w:val="en-US"/>
        </w:rPr>
        <w:t>gilletii</w:t>
      </w:r>
      <w:proofErr w:type="spellEnd"/>
      <w:r w:rsidR="004D13D1" w:rsidRPr="00C9115A">
        <w:rPr>
          <w:rFonts w:ascii="Times New Roman" w:hAnsi="Times New Roman" w:cs="Times New Roman"/>
          <w:sz w:val="24"/>
          <w:szCs w:val="24"/>
          <w:lang w:val="en-US"/>
        </w:rPr>
        <w:t xml:space="preserve"> (2.8-3.1 mg/g DE)</w:t>
      </w:r>
      <w:r w:rsidR="00015FAF" w:rsidRPr="00C9115A">
        <w:rPr>
          <w:rFonts w:ascii="Times New Roman" w:hAnsi="Times New Roman" w:cs="Times New Roman"/>
          <w:sz w:val="24"/>
          <w:szCs w:val="24"/>
          <w:lang w:val="en-US"/>
        </w:rPr>
        <w:t>.</w:t>
      </w:r>
      <w:r w:rsidR="00D82B60" w:rsidRPr="00C9115A">
        <w:rPr>
          <w:rFonts w:ascii="Times New Roman" w:hAnsi="Times New Roman" w:cs="Times New Roman"/>
          <w:sz w:val="24"/>
          <w:szCs w:val="24"/>
          <w:lang w:val="en-US"/>
        </w:rPr>
        <w:t xml:space="preserve"> </w:t>
      </w:r>
      <w:r w:rsidR="00C86096" w:rsidRPr="00C9115A">
        <w:rPr>
          <w:rFonts w:ascii="Times New Roman" w:hAnsi="Times New Roman" w:cs="Times New Roman"/>
          <w:sz w:val="24"/>
          <w:szCs w:val="24"/>
          <w:lang w:val="en-US"/>
        </w:rPr>
        <w:t xml:space="preserve">Based </w:t>
      </w:r>
      <w:r w:rsidR="00C86096" w:rsidRPr="00C9115A">
        <w:rPr>
          <w:rFonts w:ascii="Times New Roman" w:eastAsia="WenQuanYi Zen Hei" w:hAnsi="Times New Roman" w:cs="Times New Roman"/>
          <w:kern w:val="1"/>
          <w:sz w:val="24"/>
          <w:szCs w:val="24"/>
          <w:lang w:val="en-US" w:eastAsia="zh-CN" w:bidi="hi-IN"/>
        </w:rPr>
        <w:t>on</w:t>
      </w:r>
      <w:r w:rsidR="00582A7D" w:rsidRPr="00C9115A">
        <w:rPr>
          <w:rFonts w:ascii="Times New Roman" w:eastAsia="WenQuanYi Zen Hei" w:hAnsi="Times New Roman" w:cs="Times New Roman"/>
          <w:kern w:val="1"/>
          <w:sz w:val="24"/>
          <w:szCs w:val="24"/>
          <w:lang w:val="en-US" w:eastAsia="zh-CN" w:bidi="hi-IN"/>
        </w:rPr>
        <w:t xml:space="preserve"> the</w:t>
      </w:r>
      <w:r w:rsidR="00C9115A">
        <w:rPr>
          <w:rFonts w:ascii="Times New Roman" w:eastAsia="WenQuanYi Zen Hei" w:hAnsi="Times New Roman" w:cs="Times New Roman"/>
          <w:kern w:val="1"/>
          <w:sz w:val="24"/>
          <w:szCs w:val="24"/>
          <w:lang w:val="en-US" w:eastAsia="zh-CN" w:bidi="hi-IN"/>
        </w:rPr>
        <w:t xml:space="preserve"> biological activity, the most abundant and relevant bioactive compounds in the extracts were studied using molecular modeling approach against tyrosinase. </w:t>
      </w:r>
      <w:r w:rsidR="00D82B60" w:rsidRPr="00C9115A">
        <w:rPr>
          <w:rFonts w:ascii="Times New Roman" w:hAnsi="Times New Roman" w:cs="Times New Roman"/>
          <w:sz w:val="24"/>
          <w:szCs w:val="24"/>
          <w:lang w:val="en-US"/>
        </w:rPr>
        <w:t>T</w:t>
      </w:r>
      <w:r w:rsidR="00B62301" w:rsidRPr="00C9115A">
        <w:rPr>
          <w:rFonts w:ascii="Times New Roman" w:hAnsi="Times New Roman" w:cs="Times New Roman"/>
          <w:sz w:val="24"/>
          <w:szCs w:val="24"/>
          <w:lang w:val="en-US"/>
        </w:rPr>
        <w:t xml:space="preserve">he </w:t>
      </w:r>
      <w:r w:rsidR="0021244F" w:rsidRPr="00C9115A">
        <w:rPr>
          <w:rFonts w:ascii="Times New Roman" w:hAnsi="Times New Roman" w:cs="Times New Roman"/>
          <w:sz w:val="24"/>
          <w:szCs w:val="24"/>
          <w:lang w:val="en-US"/>
        </w:rPr>
        <w:t xml:space="preserve">studied </w:t>
      </w:r>
      <w:r w:rsidR="00B62301" w:rsidRPr="00C9115A">
        <w:rPr>
          <w:rFonts w:ascii="Times New Roman" w:hAnsi="Times New Roman" w:cs="Times New Roman"/>
          <w:sz w:val="24"/>
          <w:szCs w:val="24"/>
          <w:lang w:val="en-US"/>
        </w:rPr>
        <w:t xml:space="preserve">African plants </w:t>
      </w:r>
      <w:r w:rsidR="001E274A" w:rsidRPr="00C9115A">
        <w:rPr>
          <w:rFonts w:ascii="Times New Roman" w:hAnsi="Times New Roman" w:cs="Times New Roman"/>
          <w:sz w:val="24"/>
          <w:szCs w:val="24"/>
          <w:lang w:val="en-US"/>
        </w:rPr>
        <w:t xml:space="preserve">showed </w:t>
      </w:r>
      <w:r w:rsidR="00B62301" w:rsidRPr="00C9115A">
        <w:rPr>
          <w:rFonts w:ascii="Times New Roman" w:hAnsi="Times New Roman" w:cs="Times New Roman"/>
          <w:sz w:val="24"/>
          <w:szCs w:val="24"/>
          <w:lang w:val="en-US"/>
        </w:rPr>
        <w:t>good antioxidant and enzymatic prope</w:t>
      </w:r>
      <w:r w:rsidR="001E274A" w:rsidRPr="00C9115A">
        <w:rPr>
          <w:rFonts w:ascii="Times New Roman" w:hAnsi="Times New Roman" w:cs="Times New Roman"/>
          <w:sz w:val="24"/>
          <w:szCs w:val="24"/>
          <w:lang w:val="en-US"/>
        </w:rPr>
        <w:t xml:space="preserve">nsities </w:t>
      </w:r>
      <w:r w:rsidR="00B62301" w:rsidRPr="00C9115A">
        <w:rPr>
          <w:rFonts w:ascii="Times New Roman" w:hAnsi="Times New Roman" w:cs="Times New Roman"/>
          <w:sz w:val="24"/>
          <w:szCs w:val="24"/>
          <w:lang w:val="en-US"/>
        </w:rPr>
        <w:t xml:space="preserve">and thus can be </w:t>
      </w:r>
      <w:r w:rsidR="00DC2724" w:rsidRPr="00C9115A">
        <w:rPr>
          <w:rFonts w:ascii="Times New Roman" w:hAnsi="Times New Roman" w:cs="Times New Roman"/>
          <w:sz w:val="24"/>
          <w:szCs w:val="24"/>
          <w:lang w:val="en-US"/>
        </w:rPr>
        <w:t xml:space="preserve">considered </w:t>
      </w:r>
      <w:r w:rsidR="00B62301" w:rsidRPr="00C9115A">
        <w:rPr>
          <w:rFonts w:ascii="Times New Roman" w:hAnsi="Times New Roman" w:cs="Times New Roman"/>
          <w:sz w:val="24"/>
          <w:szCs w:val="24"/>
          <w:lang w:val="en-US"/>
        </w:rPr>
        <w:t xml:space="preserve">as potential </w:t>
      </w:r>
      <w:r w:rsidR="001E274A" w:rsidRPr="00C9115A">
        <w:rPr>
          <w:rFonts w:ascii="Times New Roman" w:hAnsi="Times New Roman" w:cs="Times New Roman"/>
          <w:sz w:val="24"/>
          <w:szCs w:val="24"/>
          <w:lang w:val="en-US"/>
        </w:rPr>
        <w:t xml:space="preserve">bioresources for </w:t>
      </w:r>
      <w:r w:rsidR="00B62301" w:rsidRPr="00C9115A">
        <w:rPr>
          <w:rFonts w:ascii="Times New Roman" w:hAnsi="Times New Roman" w:cs="Times New Roman"/>
          <w:sz w:val="24"/>
          <w:szCs w:val="24"/>
          <w:lang w:val="en-US"/>
        </w:rPr>
        <w:t xml:space="preserve">future </w:t>
      </w:r>
      <w:r w:rsidR="001E274A" w:rsidRPr="00C9115A">
        <w:rPr>
          <w:rFonts w:ascii="Times New Roman" w:hAnsi="Times New Roman" w:cs="Times New Roman"/>
          <w:sz w:val="24"/>
          <w:szCs w:val="24"/>
          <w:lang w:val="en-US"/>
        </w:rPr>
        <w:t xml:space="preserve">development of </w:t>
      </w:r>
      <w:r w:rsidR="000C7949" w:rsidRPr="00C9115A">
        <w:rPr>
          <w:rFonts w:ascii="Times New Roman" w:hAnsi="Times New Roman" w:cs="Times New Roman"/>
          <w:sz w:val="24"/>
          <w:szCs w:val="24"/>
          <w:lang w:val="en-US"/>
        </w:rPr>
        <w:t>nutraceuticals and/</w:t>
      </w:r>
      <w:r w:rsidR="00B62301" w:rsidRPr="00C9115A">
        <w:rPr>
          <w:rFonts w:ascii="Times New Roman" w:hAnsi="Times New Roman" w:cs="Times New Roman"/>
          <w:sz w:val="24"/>
          <w:szCs w:val="24"/>
          <w:lang w:val="en-US"/>
        </w:rPr>
        <w:t xml:space="preserve">or </w:t>
      </w:r>
      <w:r w:rsidR="000C7949" w:rsidRPr="00C9115A">
        <w:rPr>
          <w:rFonts w:ascii="Times New Roman" w:hAnsi="Times New Roman" w:cs="Times New Roman"/>
          <w:sz w:val="24"/>
          <w:szCs w:val="24"/>
          <w:lang w:val="en-US"/>
        </w:rPr>
        <w:t>for</w:t>
      </w:r>
      <w:r w:rsidR="00B62301" w:rsidRPr="00C9115A">
        <w:rPr>
          <w:rFonts w:ascii="Times New Roman" w:hAnsi="Times New Roman" w:cs="Times New Roman"/>
          <w:sz w:val="24"/>
          <w:szCs w:val="24"/>
          <w:lang w:val="en-US"/>
        </w:rPr>
        <w:t xml:space="preserve"> pharmaceutical applications.</w:t>
      </w:r>
    </w:p>
    <w:p w14:paraId="5FC4FB4F" w14:textId="6237F609" w:rsidR="00C86096" w:rsidRPr="000269A6" w:rsidRDefault="00247152" w:rsidP="000655AA">
      <w:pPr>
        <w:spacing w:line="360" w:lineRule="auto"/>
        <w:jc w:val="both"/>
        <w:rPr>
          <w:rFonts w:ascii="Times New Roman" w:hAnsi="Times New Roman" w:cs="Times New Roman"/>
          <w:iCs/>
          <w:sz w:val="24"/>
          <w:szCs w:val="24"/>
          <w:lang w:val="en-US"/>
        </w:rPr>
      </w:pPr>
      <w:r w:rsidRPr="000269A6">
        <w:rPr>
          <w:rFonts w:ascii="Times New Roman" w:hAnsi="Times New Roman" w:cs="Times New Roman"/>
          <w:b/>
          <w:iCs/>
          <w:sz w:val="24"/>
          <w:szCs w:val="24"/>
          <w:lang w:val="en-US"/>
        </w:rPr>
        <w:t>Keywords</w:t>
      </w:r>
      <w:r w:rsidRPr="000269A6">
        <w:rPr>
          <w:rFonts w:ascii="Times New Roman" w:hAnsi="Times New Roman" w:cs="Times New Roman"/>
          <w:iCs/>
          <w:sz w:val="24"/>
          <w:szCs w:val="24"/>
          <w:lang w:val="en-US"/>
        </w:rPr>
        <w:t xml:space="preserve">: </w:t>
      </w:r>
      <w:r w:rsidR="004146BE" w:rsidRPr="000269A6">
        <w:rPr>
          <w:rFonts w:ascii="Times New Roman" w:hAnsi="Times New Roman" w:cs="Times New Roman"/>
          <w:iCs/>
          <w:sz w:val="24"/>
          <w:szCs w:val="24"/>
          <w:lang w:val="en-US"/>
        </w:rPr>
        <w:t>Phenolic</w:t>
      </w:r>
      <w:r w:rsidR="007E67FC" w:rsidRPr="000269A6">
        <w:rPr>
          <w:rFonts w:ascii="Times New Roman" w:hAnsi="Times New Roman" w:cs="Times New Roman"/>
          <w:iCs/>
          <w:sz w:val="24"/>
          <w:szCs w:val="24"/>
          <w:lang w:val="en-US"/>
        </w:rPr>
        <w:t>;</w:t>
      </w:r>
      <w:r w:rsidR="004146BE" w:rsidRPr="000269A6">
        <w:rPr>
          <w:rFonts w:ascii="Times New Roman" w:hAnsi="Times New Roman" w:cs="Times New Roman"/>
          <w:iCs/>
          <w:sz w:val="24"/>
          <w:szCs w:val="24"/>
          <w:lang w:val="en-US"/>
        </w:rPr>
        <w:t xml:space="preserve"> </w:t>
      </w:r>
      <w:r w:rsidR="00BE1A5A" w:rsidRPr="000269A6">
        <w:rPr>
          <w:rFonts w:ascii="Times New Roman" w:hAnsi="Times New Roman" w:cs="Times New Roman"/>
          <w:iCs/>
          <w:sz w:val="24"/>
          <w:szCs w:val="24"/>
          <w:lang w:val="en-US"/>
        </w:rPr>
        <w:t>flavonoids</w:t>
      </w:r>
      <w:r w:rsidR="007E67FC" w:rsidRPr="000269A6">
        <w:rPr>
          <w:rFonts w:ascii="Times New Roman" w:hAnsi="Times New Roman" w:cs="Times New Roman"/>
          <w:iCs/>
          <w:sz w:val="24"/>
          <w:szCs w:val="24"/>
          <w:lang w:val="en-US"/>
        </w:rPr>
        <w:t>;</w:t>
      </w:r>
      <w:r w:rsidR="00BE1A5A" w:rsidRPr="000269A6">
        <w:rPr>
          <w:rFonts w:ascii="Times New Roman" w:hAnsi="Times New Roman" w:cs="Times New Roman"/>
          <w:iCs/>
          <w:sz w:val="24"/>
          <w:szCs w:val="24"/>
          <w:lang w:val="en-US"/>
        </w:rPr>
        <w:t xml:space="preserve"> </w:t>
      </w:r>
      <w:r w:rsidR="00C86096" w:rsidRPr="000269A6">
        <w:rPr>
          <w:rFonts w:ascii="Times New Roman" w:hAnsi="Times New Roman" w:cs="Times New Roman"/>
          <w:i/>
          <w:sz w:val="24"/>
          <w:szCs w:val="24"/>
          <w:lang w:val="en-US"/>
        </w:rPr>
        <w:t xml:space="preserve">Macaranga </w:t>
      </w:r>
      <w:proofErr w:type="spellStart"/>
      <w:r w:rsidR="00C86096" w:rsidRPr="000269A6">
        <w:rPr>
          <w:rFonts w:ascii="Times New Roman" w:hAnsi="Times New Roman" w:cs="Times New Roman"/>
          <w:i/>
          <w:sz w:val="24"/>
          <w:szCs w:val="24"/>
          <w:lang w:val="en-US"/>
        </w:rPr>
        <w:t>hurifolia</w:t>
      </w:r>
      <w:proofErr w:type="spellEnd"/>
      <w:r w:rsidR="00C86096" w:rsidRPr="000269A6">
        <w:rPr>
          <w:rFonts w:ascii="Times New Roman" w:hAnsi="Times New Roman" w:cs="Times New Roman"/>
          <w:i/>
          <w:sz w:val="24"/>
          <w:szCs w:val="24"/>
          <w:lang w:val="en-US"/>
        </w:rPr>
        <w:t xml:space="preserve">; </w:t>
      </w:r>
      <w:proofErr w:type="spellStart"/>
      <w:r w:rsidR="00C86096" w:rsidRPr="000269A6">
        <w:rPr>
          <w:rFonts w:ascii="Times New Roman" w:hAnsi="Times New Roman" w:cs="Times New Roman"/>
          <w:i/>
          <w:sz w:val="24"/>
          <w:szCs w:val="24"/>
          <w:lang w:val="en-US"/>
        </w:rPr>
        <w:t>Sterculia</w:t>
      </w:r>
      <w:proofErr w:type="spellEnd"/>
      <w:r w:rsidR="00C86096" w:rsidRPr="000269A6">
        <w:rPr>
          <w:rFonts w:ascii="Times New Roman" w:hAnsi="Times New Roman" w:cs="Times New Roman"/>
          <w:i/>
          <w:sz w:val="24"/>
          <w:szCs w:val="24"/>
          <w:lang w:val="en-US"/>
        </w:rPr>
        <w:t xml:space="preserve"> </w:t>
      </w:r>
      <w:proofErr w:type="spellStart"/>
      <w:r w:rsidR="00C86096" w:rsidRPr="000269A6">
        <w:rPr>
          <w:rFonts w:ascii="Times New Roman" w:hAnsi="Times New Roman" w:cs="Times New Roman"/>
          <w:i/>
          <w:sz w:val="24"/>
          <w:szCs w:val="24"/>
          <w:lang w:val="en-US"/>
        </w:rPr>
        <w:t>tragacantha</w:t>
      </w:r>
      <w:proofErr w:type="spellEnd"/>
      <w:r w:rsidR="00C86096" w:rsidRPr="000269A6">
        <w:rPr>
          <w:rFonts w:ascii="Times New Roman" w:hAnsi="Times New Roman" w:cs="Times New Roman"/>
          <w:i/>
          <w:sz w:val="24"/>
          <w:szCs w:val="24"/>
          <w:lang w:val="en-US"/>
        </w:rPr>
        <w:t xml:space="preserve">; </w:t>
      </w:r>
      <w:proofErr w:type="spellStart"/>
      <w:r w:rsidR="00C86096" w:rsidRPr="000269A6">
        <w:rPr>
          <w:rFonts w:ascii="Times New Roman" w:hAnsi="Times New Roman" w:cs="Times New Roman"/>
          <w:i/>
          <w:sz w:val="24"/>
          <w:szCs w:val="24"/>
          <w:lang w:val="en-US"/>
        </w:rPr>
        <w:t>Zanthoxylum</w:t>
      </w:r>
      <w:proofErr w:type="spellEnd"/>
      <w:r w:rsidR="00C86096" w:rsidRPr="000269A6">
        <w:rPr>
          <w:rFonts w:ascii="Times New Roman" w:hAnsi="Times New Roman" w:cs="Times New Roman"/>
          <w:i/>
          <w:sz w:val="24"/>
          <w:szCs w:val="24"/>
          <w:lang w:val="en-US"/>
        </w:rPr>
        <w:t xml:space="preserve"> </w:t>
      </w:r>
      <w:proofErr w:type="spellStart"/>
      <w:r w:rsidR="00C86096" w:rsidRPr="000269A6">
        <w:rPr>
          <w:rFonts w:ascii="Times New Roman" w:hAnsi="Times New Roman" w:cs="Times New Roman"/>
          <w:i/>
          <w:sz w:val="24"/>
          <w:szCs w:val="24"/>
          <w:lang w:val="en-US"/>
        </w:rPr>
        <w:t>gilletii</w:t>
      </w:r>
      <w:proofErr w:type="spellEnd"/>
      <w:r w:rsidR="00C86096" w:rsidRPr="000269A6" w:rsidDel="00C86096">
        <w:rPr>
          <w:rFonts w:ascii="Times New Roman" w:hAnsi="Times New Roman" w:cs="Times New Roman"/>
          <w:iCs/>
          <w:sz w:val="24"/>
          <w:szCs w:val="24"/>
          <w:lang w:val="en-US"/>
        </w:rPr>
        <w:t xml:space="preserve"> </w:t>
      </w:r>
    </w:p>
    <w:p w14:paraId="1236B58D" w14:textId="6E56DAB9" w:rsidR="002350C7" w:rsidRDefault="002350C7" w:rsidP="000655AA">
      <w:pPr>
        <w:spacing w:line="360" w:lineRule="auto"/>
        <w:jc w:val="both"/>
        <w:rPr>
          <w:rFonts w:ascii="Times New Roman" w:hAnsi="Times New Roman" w:cs="Times New Roman"/>
          <w:iCs/>
          <w:sz w:val="24"/>
          <w:szCs w:val="24"/>
          <w:lang w:val="en-US"/>
        </w:rPr>
      </w:pPr>
    </w:p>
    <w:p w14:paraId="1511DD07" w14:textId="77777777" w:rsidR="00C9115A" w:rsidRPr="000269A6" w:rsidRDefault="00C9115A" w:rsidP="000655AA">
      <w:pPr>
        <w:spacing w:line="360" w:lineRule="auto"/>
        <w:jc w:val="both"/>
        <w:rPr>
          <w:rFonts w:ascii="Times New Roman" w:hAnsi="Times New Roman" w:cs="Times New Roman"/>
          <w:iCs/>
          <w:sz w:val="24"/>
          <w:szCs w:val="24"/>
          <w:lang w:val="en-US"/>
        </w:rPr>
      </w:pPr>
    </w:p>
    <w:p w14:paraId="57DFA37C" w14:textId="77777777" w:rsidR="008D390F" w:rsidRPr="000269A6" w:rsidRDefault="008D390F" w:rsidP="00074B34">
      <w:pPr>
        <w:spacing w:line="480" w:lineRule="auto"/>
        <w:rPr>
          <w:rFonts w:ascii="Times New Roman" w:hAnsi="Times New Roman" w:cs="Times New Roman"/>
          <w:b/>
          <w:iCs/>
          <w:sz w:val="24"/>
          <w:szCs w:val="24"/>
          <w:lang w:val="en-US"/>
        </w:rPr>
      </w:pPr>
      <w:r w:rsidRPr="000269A6">
        <w:rPr>
          <w:rFonts w:ascii="Times New Roman" w:hAnsi="Times New Roman" w:cs="Times New Roman"/>
          <w:b/>
          <w:iCs/>
          <w:sz w:val="24"/>
          <w:szCs w:val="24"/>
          <w:lang w:val="en-US"/>
        </w:rPr>
        <w:t>Introduction</w:t>
      </w:r>
    </w:p>
    <w:p w14:paraId="398FADE7" w14:textId="78E97D2F" w:rsidR="00A679F1" w:rsidRPr="000269A6" w:rsidRDefault="00C27D83" w:rsidP="00074B34">
      <w:pPr>
        <w:spacing w:line="480" w:lineRule="auto"/>
        <w:jc w:val="both"/>
        <w:rPr>
          <w:rFonts w:ascii="Times New Roman" w:hAnsi="Times New Roman" w:cs="Times New Roman"/>
          <w:iCs/>
          <w:sz w:val="24"/>
          <w:szCs w:val="24"/>
          <w:lang w:val="en-US"/>
        </w:rPr>
      </w:pPr>
      <w:r w:rsidRPr="000269A6">
        <w:rPr>
          <w:rFonts w:ascii="Times New Roman" w:hAnsi="Times New Roman" w:cs="Times New Roman"/>
          <w:iCs/>
          <w:sz w:val="24"/>
          <w:szCs w:val="24"/>
          <w:lang w:val="en-US"/>
        </w:rPr>
        <w:tab/>
      </w:r>
      <w:r w:rsidR="00045478" w:rsidRPr="000269A6">
        <w:rPr>
          <w:rFonts w:ascii="Times New Roman" w:hAnsi="Times New Roman" w:cs="Times New Roman"/>
          <w:iCs/>
          <w:sz w:val="24"/>
          <w:szCs w:val="24"/>
          <w:lang w:val="en-US"/>
        </w:rPr>
        <w:t>The co-existence and co-evolution of plants and humans</w:t>
      </w:r>
      <w:r w:rsidR="0008421D" w:rsidRPr="000269A6">
        <w:rPr>
          <w:rFonts w:ascii="Times New Roman" w:hAnsi="Times New Roman" w:cs="Times New Roman"/>
          <w:iCs/>
          <w:sz w:val="24"/>
          <w:szCs w:val="24"/>
          <w:lang w:val="en-US"/>
        </w:rPr>
        <w:t xml:space="preserve"> </w:t>
      </w:r>
      <w:r w:rsidR="00EC1DD4" w:rsidRPr="000269A6">
        <w:rPr>
          <w:rFonts w:ascii="Times New Roman" w:hAnsi="Times New Roman" w:cs="Times New Roman"/>
          <w:iCs/>
          <w:sz w:val="24"/>
          <w:szCs w:val="24"/>
          <w:lang w:val="en-US"/>
        </w:rPr>
        <w:t xml:space="preserve">started </w:t>
      </w:r>
      <w:r w:rsidR="0008421D" w:rsidRPr="000269A6">
        <w:rPr>
          <w:rFonts w:ascii="Times New Roman" w:hAnsi="Times New Roman" w:cs="Times New Roman"/>
          <w:iCs/>
          <w:sz w:val="24"/>
          <w:szCs w:val="24"/>
          <w:lang w:val="en-US"/>
        </w:rPr>
        <w:t xml:space="preserve">since the dawn of </w:t>
      </w:r>
      <w:r w:rsidR="00DC2724" w:rsidRPr="000269A6">
        <w:rPr>
          <w:rFonts w:ascii="Times New Roman" w:hAnsi="Times New Roman" w:cs="Times New Roman"/>
          <w:iCs/>
          <w:sz w:val="24"/>
          <w:szCs w:val="24"/>
          <w:lang w:val="en-US"/>
        </w:rPr>
        <w:t>civilizations</w:t>
      </w:r>
      <w:r w:rsidR="0008421D" w:rsidRPr="000269A6">
        <w:rPr>
          <w:rFonts w:ascii="Times New Roman" w:hAnsi="Times New Roman" w:cs="Times New Roman"/>
          <w:iCs/>
          <w:sz w:val="24"/>
          <w:szCs w:val="24"/>
          <w:lang w:val="en-US"/>
        </w:rPr>
        <w:t xml:space="preserve">. </w:t>
      </w:r>
      <w:r w:rsidR="00BC57E3" w:rsidRPr="000269A6">
        <w:rPr>
          <w:rFonts w:ascii="Times New Roman" w:hAnsi="Times New Roman" w:cs="Times New Roman"/>
          <w:iCs/>
          <w:sz w:val="24"/>
          <w:szCs w:val="24"/>
          <w:lang w:val="en-US"/>
        </w:rPr>
        <w:t xml:space="preserve">The presence of plants on Earth </w:t>
      </w:r>
      <w:r w:rsidR="00C50DEB" w:rsidRPr="000269A6">
        <w:rPr>
          <w:rFonts w:ascii="Times New Roman" w:hAnsi="Times New Roman" w:cs="Times New Roman"/>
          <w:iCs/>
          <w:sz w:val="24"/>
          <w:szCs w:val="24"/>
          <w:lang w:val="en-US"/>
        </w:rPr>
        <w:t>is</w:t>
      </w:r>
      <w:r w:rsidR="00BC57E3" w:rsidRPr="000269A6">
        <w:rPr>
          <w:rFonts w:ascii="Times New Roman" w:hAnsi="Times New Roman" w:cs="Times New Roman"/>
          <w:iCs/>
          <w:sz w:val="24"/>
          <w:szCs w:val="24"/>
          <w:lang w:val="en-US"/>
        </w:rPr>
        <w:t xml:space="preserve"> acknowledged</w:t>
      </w:r>
      <w:r w:rsidR="00C50DEB" w:rsidRPr="000269A6">
        <w:rPr>
          <w:rFonts w:ascii="Times New Roman" w:hAnsi="Times New Roman" w:cs="Times New Roman"/>
          <w:iCs/>
          <w:sz w:val="24"/>
          <w:szCs w:val="24"/>
          <w:lang w:val="en-US"/>
        </w:rPr>
        <w:t xml:space="preserve"> to be </w:t>
      </w:r>
      <w:r w:rsidR="0008421D" w:rsidRPr="000269A6">
        <w:rPr>
          <w:rFonts w:ascii="Times New Roman" w:hAnsi="Times New Roman" w:cs="Times New Roman"/>
          <w:iCs/>
          <w:sz w:val="24"/>
          <w:szCs w:val="24"/>
          <w:lang w:val="en-US"/>
        </w:rPr>
        <w:t>around</w:t>
      </w:r>
      <w:r w:rsidR="00F7620F" w:rsidRPr="000269A6">
        <w:rPr>
          <w:rFonts w:ascii="Times New Roman" w:hAnsi="Times New Roman" w:cs="Times New Roman"/>
          <w:iCs/>
          <w:sz w:val="24"/>
          <w:szCs w:val="24"/>
          <w:lang w:val="en-US"/>
        </w:rPr>
        <w:t xml:space="preserve"> 5</w:t>
      </w:r>
      <w:r w:rsidR="0008421D" w:rsidRPr="000269A6">
        <w:rPr>
          <w:rFonts w:ascii="Times New Roman" w:hAnsi="Times New Roman" w:cs="Times New Roman"/>
          <w:iCs/>
          <w:sz w:val="24"/>
          <w:szCs w:val="24"/>
          <w:lang w:val="en-US"/>
        </w:rPr>
        <w:t>00 million years ago</w:t>
      </w:r>
      <w:r w:rsidR="00C50DEB" w:rsidRPr="000269A6">
        <w:rPr>
          <w:rFonts w:ascii="Times New Roman" w:hAnsi="Times New Roman" w:cs="Times New Roman"/>
          <w:iCs/>
          <w:sz w:val="24"/>
          <w:szCs w:val="24"/>
          <w:lang w:val="en-US"/>
        </w:rPr>
        <w:t xml:space="preserve"> and represent the epitome of </w:t>
      </w:r>
      <w:r w:rsidR="00867F6D" w:rsidRPr="000269A6">
        <w:rPr>
          <w:rFonts w:ascii="Times New Roman" w:hAnsi="Times New Roman" w:cs="Times New Roman"/>
          <w:iCs/>
          <w:sz w:val="24"/>
          <w:szCs w:val="24"/>
          <w:lang w:val="en-US"/>
        </w:rPr>
        <w:t xml:space="preserve">human </w:t>
      </w:r>
      <w:r w:rsidR="00C50DEB" w:rsidRPr="000269A6">
        <w:rPr>
          <w:rFonts w:ascii="Times New Roman" w:hAnsi="Times New Roman" w:cs="Times New Roman"/>
          <w:iCs/>
          <w:sz w:val="24"/>
          <w:szCs w:val="24"/>
          <w:lang w:val="en-US"/>
        </w:rPr>
        <w:t>remedies</w:t>
      </w:r>
      <w:r w:rsidR="00415600" w:rsidRPr="000269A6">
        <w:rPr>
          <w:rFonts w:ascii="Times New Roman" w:hAnsi="Times New Roman" w:cs="Times New Roman"/>
          <w:iCs/>
          <w:sz w:val="24"/>
          <w:szCs w:val="24"/>
          <w:lang w:val="en-US"/>
        </w:rPr>
        <w:t xml:space="preserve"> for many centuries</w:t>
      </w:r>
      <w:r w:rsidR="00C50DEB" w:rsidRPr="000269A6">
        <w:rPr>
          <w:rFonts w:ascii="Times New Roman" w:hAnsi="Times New Roman" w:cs="Times New Roman"/>
          <w:iCs/>
          <w:sz w:val="24"/>
          <w:szCs w:val="24"/>
          <w:lang w:val="en-US"/>
        </w:rPr>
        <w:t>.</w:t>
      </w:r>
      <w:r w:rsidR="00454914" w:rsidRPr="000269A6">
        <w:rPr>
          <w:rFonts w:ascii="Times New Roman" w:hAnsi="Times New Roman" w:cs="Times New Roman"/>
          <w:iCs/>
          <w:sz w:val="24"/>
          <w:szCs w:val="24"/>
          <w:lang w:val="en-US"/>
        </w:rPr>
        <w:t xml:space="preserve"> </w:t>
      </w:r>
      <w:r w:rsidR="0008421D" w:rsidRPr="000269A6">
        <w:rPr>
          <w:rFonts w:ascii="Times New Roman" w:hAnsi="Times New Roman" w:cs="Times New Roman"/>
          <w:iCs/>
          <w:sz w:val="24"/>
          <w:szCs w:val="24"/>
          <w:lang w:val="en-US"/>
        </w:rPr>
        <w:t>Each plant species contain</w:t>
      </w:r>
      <w:r w:rsidR="00026C05" w:rsidRPr="000269A6">
        <w:rPr>
          <w:rFonts w:ascii="Times New Roman" w:hAnsi="Times New Roman" w:cs="Times New Roman"/>
          <w:iCs/>
          <w:sz w:val="24"/>
          <w:szCs w:val="24"/>
          <w:lang w:val="en-US"/>
        </w:rPr>
        <w:t>s</w:t>
      </w:r>
      <w:r w:rsidR="0008421D" w:rsidRPr="000269A6">
        <w:rPr>
          <w:rFonts w:ascii="Times New Roman" w:hAnsi="Times New Roman" w:cs="Times New Roman"/>
          <w:iCs/>
          <w:sz w:val="24"/>
          <w:szCs w:val="24"/>
          <w:lang w:val="en-US"/>
        </w:rPr>
        <w:t xml:space="preserve"> a</w:t>
      </w:r>
      <w:r w:rsidR="00DC2724" w:rsidRPr="000269A6">
        <w:rPr>
          <w:rFonts w:ascii="Times New Roman" w:hAnsi="Times New Roman" w:cs="Times New Roman"/>
          <w:iCs/>
          <w:sz w:val="24"/>
          <w:szCs w:val="24"/>
          <w:lang w:val="en-US"/>
        </w:rPr>
        <w:t>n</w:t>
      </w:r>
      <w:r w:rsidR="0008421D" w:rsidRPr="000269A6">
        <w:rPr>
          <w:rFonts w:ascii="Times New Roman" w:hAnsi="Times New Roman" w:cs="Times New Roman"/>
          <w:iCs/>
          <w:sz w:val="24"/>
          <w:szCs w:val="24"/>
          <w:lang w:val="en-US"/>
        </w:rPr>
        <w:t xml:space="preserve"> </w:t>
      </w:r>
      <w:r w:rsidR="00DC2724" w:rsidRPr="000269A6">
        <w:rPr>
          <w:rFonts w:ascii="Times New Roman" w:hAnsi="Times New Roman" w:cs="Times New Roman"/>
          <w:iCs/>
          <w:sz w:val="24"/>
          <w:szCs w:val="24"/>
          <w:lang w:val="en-US"/>
        </w:rPr>
        <w:t>incredible</w:t>
      </w:r>
      <w:r w:rsidR="002C6AED" w:rsidRPr="000269A6">
        <w:rPr>
          <w:rFonts w:ascii="Times New Roman" w:hAnsi="Times New Roman" w:cs="Times New Roman"/>
          <w:iCs/>
          <w:sz w:val="24"/>
          <w:szCs w:val="24"/>
          <w:lang w:val="en-US"/>
        </w:rPr>
        <w:t xml:space="preserve"> array</w:t>
      </w:r>
      <w:r w:rsidR="0008421D" w:rsidRPr="000269A6">
        <w:rPr>
          <w:rFonts w:ascii="Times New Roman" w:hAnsi="Times New Roman" w:cs="Times New Roman"/>
          <w:iCs/>
          <w:sz w:val="24"/>
          <w:szCs w:val="24"/>
          <w:lang w:val="en-US"/>
        </w:rPr>
        <w:t xml:space="preserve"> of metabolites in their respective metabolome.</w:t>
      </w:r>
      <w:r w:rsidR="000F4A3C" w:rsidRPr="000269A6">
        <w:rPr>
          <w:rFonts w:ascii="Times New Roman" w:hAnsi="Times New Roman" w:cs="Times New Roman"/>
          <w:iCs/>
          <w:sz w:val="24"/>
          <w:szCs w:val="24"/>
          <w:lang w:val="en-US"/>
        </w:rPr>
        <w:t xml:space="preserve"> </w:t>
      </w:r>
      <w:r w:rsidR="00557667" w:rsidRPr="000269A6">
        <w:rPr>
          <w:rFonts w:ascii="Times New Roman" w:hAnsi="Times New Roman" w:cs="Times New Roman"/>
          <w:iCs/>
          <w:sz w:val="24"/>
          <w:szCs w:val="24"/>
          <w:lang w:val="en-US"/>
        </w:rPr>
        <w:t>Numerous</w:t>
      </w:r>
      <w:r w:rsidR="00612B9E" w:rsidRPr="000269A6">
        <w:rPr>
          <w:rFonts w:ascii="Times New Roman" w:hAnsi="Times New Roman" w:cs="Times New Roman"/>
          <w:iCs/>
          <w:sz w:val="24"/>
          <w:szCs w:val="24"/>
          <w:lang w:val="en-US"/>
        </w:rPr>
        <w:t xml:space="preserve"> drugs have been discovered from the </w:t>
      </w:r>
      <w:r w:rsidR="00F95080" w:rsidRPr="000269A6">
        <w:rPr>
          <w:rFonts w:ascii="Times New Roman" w:hAnsi="Times New Roman" w:cs="Times New Roman"/>
          <w:iCs/>
          <w:sz w:val="24"/>
          <w:szCs w:val="24"/>
          <w:lang w:val="en-US"/>
        </w:rPr>
        <w:t xml:space="preserve">kingdom </w:t>
      </w:r>
      <w:r w:rsidR="00F95080" w:rsidRPr="000269A6">
        <w:rPr>
          <w:rFonts w:ascii="Times New Roman" w:hAnsi="Times New Roman" w:cs="Times New Roman"/>
          <w:i/>
          <w:iCs/>
          <w:sz w:val="24"/>
          <w:szCs w:val="24"/>
          <w:lang w:val="en-US"/>
        </w:rPr>
        <w:t>Planta</w:t>
      </w:r>
      <w:r w:rsidR="00C53737" w:rsidRPr="000269A6">
        <w:rPr>
          <w:rFonts w:ascii="Times New Roman" w:hAnsi="Times New Roman" w:cs="Times New Roman"/>
          <w:i/>
          <w:iCs/>
          <w:sz w:val="24"/>
          <w:szCs w:val="24"/>
          <w:lang w:val="en-US"/>
        </w:rPr>
        <w:t>e</w:t>
      </w:r>
      <w:r w:rsidR="00612B9E" w:rsidRPr="000269A6">
        <w:rPr>
          <w:rFonts w:ascii="Times New Roman" w:hAnsi="Times New Roman" w:cs="Times New Roman"/>
          <w:iCs/>
          <w:sz w:val="24"/>
          <w:szCs w:val="24"/>
          <w:lang w:val="en-US"/>
        </w:rPr>
        <w:t xml:space="preserve"> </w:t>
      </w:r>
      <w:r w:rsidR="006B4836" w:rsidRPr="000269A6">
        <w:rPr>
          <w:rFonts w:ascii="Times New Roman" w:hAnsi="Times New Roman" w:cs="Times New Roman"/>
          <w:iCs/>
          <w:sz w:val="24"/>
          <w:szCs w:val="24"/>
          <w:lang w:val="en-US"/>
        </w:rPr>
        <w:t>and this cannot be better illustrated by</w:t>
      </w:r>
      <w:r w:rsidR="00612B9E" w:rsidRPr="000269A6">
        <w:rPr>
          <w:rFonts w:ascii="Times New Roman" w:hAnsi="Times New Roman" w:cs="Times New Roman"/>
          <w:iCs/>
          <w:sz w:val="24"/>
          <w:szCs w:val="24"/>
          <w:lang w:val="en-US"/>
        </w:rPr>
        <w:t xml:space="preserve"> the blockbuster anticancer</w:t>
      </w:r>
      <w:r w:rsidR="00C6124A" w:rsidRPr="000269A6">
        <w:rPr>
          <w:rFonts w:ascii="Times New Roman" w:hAnsi="Times New Roman" w:cs="Times New Roman"/>
          <w:iCs/>
          <w:sz w:val="24"/>
          <w:szCs w:val="24"/>
          <w:lang w:val="en-US"/>
        </w:rPr>
        <w:t xml:space="preserve"> drug</w:t>
      </w:r>
      <w:r w:rsidR="00612B9E" w:rsidRPr="000269A6">
        <w:rPr>
          <w:rFonts w:ascii="Times New Roman" w:hAnsi="Times New Roman" w:cs="Times New Roman"/>
          <w:iCs/>
          <w:sz w:val="24"/>
          <w:szCs w:val="24"/>
          <w:lang w:val="en-US"/>
        </w:rPr>
        <w:t>, Paclitaxel</w:t>
      </w:r>
      <w:r w:rsidR="00CD2396" w:rsidRPr="000269A6">
        <w:rPr>
          <w:rFonts w:ascii="Times New Roman" w:hAnsi="Times New Roman" w:cs="Times New Roman"/>
          <w:iCs/>
          <w:sz w:val="24"/>
          <w:szCs w:val="24"/>
          <w:lang w:val="en-US"/>
        </w:rPr>
        <w:t xml:space="preserve"> </w:t>
      </w:r>
      <w:r w:rsidR="006B4836" w:rsidRPr="000269A6">
        <w:rPr>
          <w:rFonts w:ascii="Times New Roman" w:hAnsi="Times New Roman" w:cs="Times New Roman"/>
          <w:iCs/>
          <w:sz w:val="24"/>
          <w:szCs w:val="24"/>
          <w:lang w:val="en-US"/>
        </w:rPr>
        <w:t xml:space="preserve">as </w:t>
      </w:r>
      <w:r w:rsidR="00C9115A">
        <w:rPr>
          <w:rFonts w:ascii="Times New Roman" w:hAnsi="Times New Roman" w:cs="Times New Roman"/>
          <w:iCs/>
          <w:sz w:val="24"/>
          <w:szCs w:val="24"/>
          <w:lang w:val="en-US"/>
        </w:rPr>
        <w:t xml:space="preserve">an </w:t>
      </w:r>
      <w:r w:rsidR="006B4836" w:rsidRPr="000269A6">
        <w:rPr>
          <w:rFonts w:ascii="Times New Roman" w:hAnsi="Times New Roman" w:cs="Times New Roman"/>
          <w:iCs/>
          <w:sz w:val="24"/>
          <w:szCs w:val="24"/>
          <w:lang w:val="en-US"/>
        </w:rPr>
        <w:t>example</w:t>
      </w:r>
      <w:r w:rsidR="00865CB7" w:rsidRPr="000269A6">
        <w:rPr>
          <w:rFonts w:ascii="Times New Roman" w:hAnsi="Times New Roman" w:cs="Times New Roman"/>
          <w:iCs/>
          <w:sz w:val="24"/>
          <w:szCs w:val="24"/>
          <w:lang w:val="en-US"/>
        </w:rPr>
        <w:t>,</w:t>
      </w:r>
      <w:r w:rsidR="006B4836" w:rsidRPr="000269A6">
        <w:rPr>
          <w:rFonts w:ascii="Times New Roman" w:hAnsi="Times New Roman" w:cs="Times New Roman"/>
          <w:iCs/>
          <w:sz w:val="24"/>
          <w:szCs w:val="24"/>
          <w:lang w:val="en-US"/>
        </w:rPr>
        <w:t xml:space="preserve"> which </w:t>
      </w:r>
      <w:r w:rsidR="00CD2396" w:rsidRPr="000269A6">
        <w:rPr>
          <w:rFonts w:ascii="Times New Roman" w:hAnsi="Times New Roman" w:cs="Times New Roman"/>
          <w:iCs/>
          <w:sz w:val="24"/>
          <w:szCs w:val="24"/>
          <w:lang w:val="en-US"/>
        </w:rPr>
        <w:t>was</w:t>
      </w:r>
      <w:r w:rsidR="00612B9E" w:rsidRPr="000269A6">
        <w:rPr>
          <w:rFonts w:ascii="Times New Roman" w:hAnsi="Times New Roman" w:cs="Times New Roman"/>
          <w:iCs/>
          <w:sz w:val="24"/>
          <w:szCs w:val="24"/>
          <w:lang w:val="en-US"/>
        </w:rPr>
        <w:t xml:space="preserve"> isolated from </w:t>
      </w:r>
      <w:r w:rsidR="00C92F04" w:rsidRPr="000269A6">
        <w:rPr>
          <w:rFonts w:ascii="Times New Roman" w:hAnsi="Times New Roman" w:cs="Times New Roman"/>
          <w:iCs/>
          <w:sz w:val="24"/>
          <w:szCs w:val="24"/>
          <w:lang w:val="en-US"/>
        </w:rPr>
        <w:t xml:space="preserve">the </w:t>
      </w:r>
      <w:r w:rsidR="00612B9E" w:rsidRPr="000269A6">
        <w:rPr>
          <w:rFonts w:ascii="Times New Roman" w:hAnsi="Times New Roman" w:cs="Times New Roman"/>
          <w:iCs/>
          <w:sz w:val="24"/>
          <w:szCs w:val="24"/>
          <w:lang w:val="en-US"/>
        </w:rPr>
        <w:t>Pacific yew tree (</w:t>
      </w:r>
      <w:r w:rsidR="00612B9E" w:rsidRPr="000269A6">
        <w:rPr>
          <w:rFonts w:ascii="Times New Roman" w:hAnsi="Times New Roman" w:cs="Times New Roman"/>
          <w:i/>
          <w:iCs/>
          <w:sz w:val="24"/>
          <w:szCs w:val="24"/>
          <w:lang w:val="en-US"/>
        </w:rPr>
        <w:t xml:space="preserve">Taxus </w:t>
      </w:r>
      <w:proofErr w:type="spellStart"/>
      <w:r w:rsidR="00612B9E" w:rsidRPr="000269A6">
        <w:rPr>
          <w:rFonts w:ascii="Times New Roman" w:hAnsi="Times New Roman" w:cs="Times New Roman"/>
          <w:i/>
          <w:iCs/>
          <w:sz w:val="24"/>
          <w:szCs w:val="24"/>
          <w:lang w:val="en-US"/>
        </w:rPr>
        <w:t>brevifolia</w:t>
      </w:r>
      <w:proofErr w:type="spellEnd"/>
      <w:r w:rsidR="00612B9E" w:rsidRPr="000269A6">
        <w:rPr>
          <w:rFonts w:ascii="Times New Roman" w:hAnsi="Times New Roman" w:cs="Times New Roman"/>
          <w:iCs/>
          <w:sz w:val="24"/>
          <w:szCs w:val="24"/>
          <w:lang w:val="en-US"/>
        </w:rPr>
        <w:t xml:space="preserve"> Nutt.)</w:t>
      </w:r>
      <w:r w:rsidR="00B31ACF" w:rsidRPr="000269A6">
        <w:rPr>
          <w:rFonts w:ascii="Times New Roman" w:hAnsi="Times New Roman" w:cs="Times New Roman"/>
          <w:iCs/>
          <w:sz w:val="24"/>
          <w:szCs w:val="24"/>
          <w:lang w:val="en-US"/>
        </w:rPr>
        <w:t>.</w:t>
      </w:r>
      <w:r w:rsidR="00DF4F6B" w:rsidRPr="000269A6">
        <w:rPr>
          <w:rFonts w:ascii="Times New Roman" w:hAnsi="Times New Roman" w:cs="Times New Roman"/>
          <w:iCs/>
          <w:sz w:val="24"/>
          <w:szCs w:val="24"/>
          <w:lang w:val="en-US"/>
        </w:rPr>
        <w:t xml:space="preserve"> </w:t>
      </w:r>
      <w:r w:rsidR="00FA2158" w:rsidRPr="000269A6">
        <w:rPr>
          <w:rFonts w:ascii="Times New Roman" w:hAnsi="Times New Roman" w:cs="Times New Roman"/>
          <w:iCs/>
          <w:sz w:val="24"/>
          <w:szCs w:val="24"/>
          <w:lang w:val="en-US"/>
        </w:rPr>
        <w:t>To date, T</w:t>
      </w:r>
      <w:r w:rsidR="00BC7BE7" w:rsidRPr="000269A6">
        <w:rPr>
          <w:rFonts w:ascii="Times New Roman" w:hAnsi="Times New Roman" w:cs="Times New Roman"/>
          <w:iCs/>
          <w:sz w:val="24"/>
          <w:szCs w:val="24"/>
          <w:lang w:val="en-US"/>
        </w:rPr>
        <w:t>he Plant List has recorded 350,699 plants</w:t>
      </w:r>
      <w:r w:rsidR="00D5236A" w:rsidRPr="000269A6">
        <w:rPr>
          <w:rFonts w:ascii="Times New Roman" w:hAnsi="Times New Roman" w:cs="Times New Roman"/>
          <w:iCs/>
          <w:sz w:val="24"/>
          <w:szCs w:val="24"/>
          <w:lang w:val="en-US"/>
        </w:rPr>
        <w:t xml:space="preserve"> and </w:t>
      </w:r>
      <w:proofErr w:type="spellStart"/>
      <w:r w:rsidR="00D5236A" w:rsidRPr="000269A6">
        <w:rPr>
          <w:rFonts w:ascii="Times New Roman" w:hAnsi="Times New Roman" w:cs="Times New Roman"/>
          <w:iCs/>
          <w:sz w:val="24"/>
          <w:szCs w:val="24"/>
          <w:lang w:val="en-US"/>
        </w:rPr>
        <w:t>Allkin</w:t>
      </w:r>
      <w:proofErr w:type="spellEnd"/>
      <w:r w:rsidR="00D5236A" w:rsidRPr="000269A6">
        <w:rPr>
          <w:rFonts w:ascii="Times New Roman" w:hAnsi="Times New Roman" w:cs="Times New Roman"/>
          <w:iCs/>
          <w:sz w:val="24"/>
          <w:szCs w:val="24"/>
          <w:lang w:val="en-US"/>
        </w:rPr>
        <w:t xml:space="preserve"> Bob from Royal Botanic Gardens</w:t>
      </w:r>
      <w:r w:rsidR="009D005A" w:rsidRPr="000269A6">
        <w:rPr>
          <w:rFonts w:ascii="Times New Roman" w:hAnsi="Times New Roman" w:cs="Times New Roman"/>
          <w:iCs/>
          <w:sz w:val="24"/>
          <w:szCs w:val="24"/>
          <w:lang w:val="en-US"/>
        </w:rPr>
        <w:t xml:space="preserve"> has</w:t>
      </w:r>
      <w:r w:rsidR="00D5236A" w:rsidRPr="000269A6">
        <w:rPr>
          <w:rFonts w:ascii="Times New Roman" w:hAnsi="Times New Roman" w:cs="Times New Roman"/>
          <w:iCs/>
          <w:sz w:val="24"/>
          <w:szCs w:val="24"/>
          <w:lang w:val="en-US"/>
        </w:rPr>
        <w:t xml:space="preserve"> classified nearly 30,000 plant species as medicinal</w:t>
      </w:r>
      <w:r w:rsidR="007C0327" w:rsidRPr="000269A6">
        <w:rPr>
          <w:rFonts w:ascii="Times New Roman" w:hAnsi="Times New Roman" w:cs="Times New Roman"/>
          <w:iCs/>
          <w:sz w:val="24"/>
          <w:szCs w:val="24"/>
          <w:lang w:val="en-US"/>
        </w:rPr>
        <w:t xml:space="preserve">ly </w:t>
      </w:r>
      <w:r w:rsidR="002D43F6" w:rsidRPr="000269A6">
        <w:rPr>
          <w:rFonts w:ascii="Times New Roman" w:hAnsi="Times New Roman" w:cs="Times New Roman"/>
          <w:iCs/>
          <w:sz w:val="24"/>
          <w:szCs w:val="24"/>
          <w:lang w:val="en-US"/>
        </w:rPr>
        <w:t>relevant</w:t>
      </w:r>
      <w:r w:rsidR="00B75D2D" w:rsidRPr="000269A6">
        <w:rPr>
          <w:rFonts w:ascii="Times New Roman" w:hAnsi="Times New Roman" w:cs="Times New Roman"/>
          <w:iCs/>
          <w:sz w:val="24"/>
          <w:szCs w:val="24"/>
          <w:lang w:val="en-US"/>
        </w:rPr>
        <w:t xml:space="preserve"> </w:t>
      </w:r>
      <w:r w:rsidR="00D146E6" w:rsidRPr="000269A6">
        <w:rPr>
          <w:rFonts w:ascii="Times New Roman" w:hAnsi="Times New Roman" w:cs="Times New Roman"/>
          <w:iCs/>
          <w:sz w:val="24"/>
          <w:szCs w:val="24"/>
          <w:lang w:val="en-US"/>
        </w:rPr>
        <w:fldChar w:fldCharType="begin"/>
      </w:r>
      <w:r w:rsidR="00B912F7" w:rsidRPr="000269A6">
        <w:rPr>
          <w:rFonts w:ascii="Times New Roman" w:hAnsi="Times New Roman" w:cs="Times New Roman"/>
          <w:iCs/>
          <w:sz w:val="24"/>
          <w:szCs w:val="24"/>
          <w:lang w:val="en-US"/>
        </w:rPr>
        <w:instrText xml:space="preserve"> ADDIN EN.CITE &lt;EndNote&gt;&lt;Cite&gt;&lt;Author&gt;The Plant List&lt;/Author&gt;&lt;Year&gt;2013&lt;/Year&gt;&lt;RecNum&gt;2&lt;/RecNum&gt;&lt;DisplayText&gt;[2, 3]&lt;/DisplayText&gt;&lt;record&gt;&lt;rec-number&gt;2&lt;/rec-number&gt;&lt;foreign-keys&gt;&lt;key app="EN" db-id="rpxpx5taa2dpwdee90rpr9wev0r0pesaexe2" timestamp="1549533016"&gt;2&lt;/key&gt;&lt;/foreign-keys&gt;&lt;ref-type name="Journal Article"&gt;17&lt;/ref-type&gt;&lt;contributors&gt;&lt;authors&gt;&lt;author&gt;&lt;style face="normal" font="default" charset="162" size="100%"&gt;The Plant List,&lt;/style&gt;&lt;/author&gt;&lt;/authors&gt;&lt;/contributors&gt;&lt;titles&gt;&lt;/titles&gt;&lt;dates&gt;&lt;year&gt;&lt;style face="normal" font="default" charset="162" size="100%"&gt;2013&lt;/style&gt;&lt;/year&gt;&lt;/dates&gt;&lt;urls&gt;&lt;related-urls&gt;&lt;url&gt;http://www.theplantlist.org/&lt;/url&gt;&lt;/related-urls&gt;&lt;/urls&gt;&lt;/record&gt;&lt;/Cite&gt;&lt;Cite&gt;&lt;Author&gt;Allkin&lt;/Author&gt;&lt;Year&gt;2017&lt;/Year&gt;&lt;RecNum&gt;3&lt;/RecNum&gt;&lt;record&gt;&lt;rec-number&gt;3&lt;/rec-number&gt;&lt;foreign-keys&gt;&lt;key app="EN" db-id="rpxpx5taa2dpwdee90rpr9wev0r0pesaexe2" timestamp="1549533214"&gt;3&lt;/key&gt;&lt;/foreign-keys&gt;&lt;ref-type name="Book Section"&gt;5&lt;/ref-type&gt;&lt;contributors&gt;&lt;authors&gt;&lt;author&gt;&lt;style face="normal" font="default" size="100%"&gt;Allki&lt;/style&gt;&lt;style face="normal" font="default" charset="162" size="100%"&gt;n, B&lt;/style&gt;&lt;/author&gt;&lt;/authors&gt;&lt;secondary-authors&gt;&lt;author&gt;&lt;style face="normal" font="default" size="100%"&gt;Willis&lt;/style&gt;&lt;style face="normal" font="default" charset="162" size="100%"&gt;,&lt;/style&gt;&lt;style face="normal" font="default" size="100%"&gt; KJ&lt;/style&gt;&lt;/author&gt;&lt;/secondary-authors&gt;&lt;/contributors&gt;&lt;titles&gt;&lt;title&gt;Useful Plants – Medicines: At Least 28,187 Plant Species are Currently Recorded as Being of Medicinal Use.&lt;/title&gt;&lt;secondary-title&gt;State of the World&amp;apos;s Plants 2017&lt;/secondary-title&gt;&lt;/titles&gt;&lt;dates&gt;&lt;year&gt;&lt;style face="normal" font="default" charset="162" size="100%"&gt;2017&lt;/style&gt;&lt;/year&gt;&lt;/dates&gt;&lt;urls&gt;&lt;/urls&gt;&lt;/record&gt;&lt;/Cite&gt;&lt;/EndNote&gt;</w:instrText>
      </w:r>
      <w:r w:rsidR="00D146E6" w:rsidRPr="000269A6">
        <w:rPr>
          <w:rFonts w:ascii="Times New Roman" w:hAnsi="Times New Roman" w:cs="Times New Roman"/>
          <w:iCs/>
          <w:sz w:val="24"/>
          <w:szCs w:val="24"/>
          <w:lang w:val="en-US"/>
        </w:rPr>
        <w:fldChar w:fldCharType="separate"/>
      </w:r>
      <w:r w:rsidR="00B912F7" w:rsidRPr="000269A6">
        <w:rPr>
          <w:rFonts w:ascii="Times New Roman" w:hAnsi="Times New Roman" w:cs="Times New Roman"/>
          <w:iCs/>
          <w:noProof/>
          <w:sz w:val="24"/>
          <w:szCs w:val="24"/>
          <w:lang w:val="en-US"/>
        </w:rPr>
        <w:t>[</w:t>
      </w:r>
      <w:r w:rsidR="00C9115A">
        <w:rPr>
          <w:rFonts w:ascii="Times New Roman" w:hAnsi="Times New Roman" w:cs="Times New Roman"/>
          <w:iCs/>
          <w:noProof/>
          <w:sz w:val="24"/>
          <w:szCs w:val="24"/>
          <w:lang w:val="en-US"/>
        </w:rPr>
        <w:t>1</w:t>
      </w:r>
      <w:r w:rsidR="00B912F7" w:rsidRPr="000269A6">
        <w:rPr>
          <w:rFonts w:ascii="Times New Roman" w:hAnsi="Times New Roman" w:cs="Times New Roman"/>
          <w:iCs/>
          <w:noProof/>
          <w:sz w:val="24"/>
          <w:szCs w:val="24"/>
          <w:lang w:val="en-US"/>
        </w:rPr>
        <w:t>]</w:t>
      </w:r>
      <w:r w:rsidR="00D146E6" w:rsidRPr="000269A6">
        <w:rPr>
          <w:rFonts w:ascii="Times New Roman" w:hAnsi="Times New Roman" w:cs="Times New Roman"/>
          <w:iCs/>
          <w:sz w:val="24"/>
          <w:szCs w:val="24"/>
          <w:lang w:val="en-US"/>
        </w:rPr>
        <w:fldChar w:fldCharType="end"/>
      </w:r>
      <w:r w:rsidR="00FA6723" w:rsidRPr="000269A6">
        <w:rPr>
          <w:rFonts w:ascii="Times New Roman" w:hAnsi="Times New Roman" w:cs="Times New Roman"/>
          <w:iCs/>
          <w:sz w:val="24"/>
          <w:szCs w:val="24"/>
          <w:lang w:val="en-US"/>
        </w:rPr>
        <w:t xml:space="preserve">. </w:t>
      </w:r>
      <w:r w:rsidR="00716601" w:rsidRPr="000269A6">
        <w:rPr>
          <w:rFonts w:ascii="Times New Roman" w:hAnsi="Times New Roman" w:cs="Times New Roman"/>
          <w:iCs/>
          <w:sz w:val="24"/>
          <w:szCs w:val="24"/>
          <w:lang w:val="en-US"/>
        </w:rPr>
        <w:t>Importa</w:t>
      </w:r>
      <w:r w:rsidR="007347DC" w:rsidRPr="000269A6">
        <w:rPr>
          <w:rFonts w:ascii="Times New Roman" w:hAnsi="Times New Roman" w:cs="Times New Roman"/>
          <w:iCs/>
          <w:sz w:val="24"/>
          <w:szCs w:val="24"/>
          <w:lang w:val="en-US"/>
        </w:rPr>
        <w:t>ntly</w:t>
      </w:r>
      <w:r w:rsidR="00716601" w:rsidRPr="000269A6">
        <w:rPr>
          <w:rFonts w:ascii="Times New Roman" w:hAnsi="Times New Roman" w:cs="Times New Roman"/>
          <w:iCs/>
          <w:sz w:val="24"/>
          <w:szCs w:val="24"/>
          <w:lang w:val="en-US"/>
        </w:rPr>
        <w:t>, t</w:t>
      </w:r>
      <w:r w:rsidR="00A679F1" w:rsidRPr="000269A6">
        <w:rPr>
          <w:rFonts w:ascii="Times New Roman" w:hAnsi="Times New Roman" w:cs="Times New Roman"/>
          <w:iCs/>
          <w:sz w:val="24"/>
          <w:szCs w:val="24"/>
          <w:lang w:val="en-US"/>
        </w:rPr>
        <w:t>he African continent is one of the largest continents across the globe and is home to 40,000-4</w:t>
      </w:r>
      <w:r w:rsidR="00FF4623" w:rsidRPr="000269A6">
        <w:rPr>
          <w:rFonts w:ascii="Times New Roman" w:hAnsi="Times New Roman" w:cs="Times New Roman"/>
          <w:iCs/>
          <w:sz w:val="24"/>
          <w:szCs w:val="24"/>
          <w:lang w:val="en-US"/>
        </w:rPr>
        <w:t>5</w:t>
      </w:r>
      <w:r w:rsidR="00A679F1" w:rsidRPr="000269A6">
        <w:rPr>
          <w:rFonts w:ascii="Times New Roman" w:hAnsi="Times New Roman" w:cs="Times New Roman"/>
          <w:iCs/>
          <w:sz w:val="24"/>
          <w:szCs w:val="24"/>
          <w:lang w:val="en-US"/>
        </w:rPr>
        <w:t>,000 plant species, among which 5,000 are recognized as medicinal pla</w:t>
      </w:r>
      <w:r w:rsidR="00E02787" w:rsidRPr="000269A6">
        <w:rPr>
          <w:rFonts w:ascii="Times New Roman" w:hAnsi="Times New Roman" w:cs="Times New Roman"/>
          <w:iCs/>
          <w:sz w:val="24"/>
          <w:szCs w:val="24"/>
          <w:lang w:val="en-US"/>
        </w:rPr>
        <w:t xml:space="preserve">nts </w:t>
      </w:r>
      <w:r w:rsidR="00D146E6" w:rsidRPr="000269A6">
        <w:rPr>
          <w:rFonts w:ascii="Times New Roman" w:hAnsi="Times New Roman" w:cs="Times New Roman"/>
          <w:iCs/>
          <w:sz w:val="24"/>
          <w:szCs w:val="24"/>
          <w:lang w:val="en-US"/>
        </w:rPr>
        <w:fldChar w:fldCharType="begin"/>
      </w:r>
      <w:r w:rsidR="00B912F7" w:rsidRPr="000269A6">
        <w:rPr>
          <w:rFonts w:ascii="Times New Roman" w:hAnsi="Times New Roman" w:cs="Times New Roman"/>
          <w:iCs/>
          <w:sz w:val="24"/>
          <w:szCs w:val="24"/>
          <w:lang w:val="en-US"/>
        </w:rPr>
        <w:instrText xml:space="preserve"> ADDIN EN.CITE &lt;EndNote&gt;&lt;Cite&gt;&lt;Author&gt;Mahomoodally&lt;/Author&gt;&lt;Year&gt;2013&lt;/Year&gt;&lt;RecNum&gt;4&lt;/RecNum&gt;&lt;DisplayText&gt;[4]&lt;/DisplayText&gt;&lt;record&gt;&lt;rec-number&gt;4&lt;/rec-number&gt;&lt;foreign-keys&gt;&lt;key app="EN" db-id="rpxpx5taa2dpwdee90rpr9wev0r0pesaexe2" timestamp="1549533371"&gt;4&lt;/key&gt;&lt;/foreign-keys&gt;&lt;ref-type name="Journal Article"&gt;17&lt;/ref-type&gt;&lt;contributors&gt;&lt;authors&gt;&lt;author&gt;Mahomoodally, M. Fawzi&lt;/author&gt;&lt;/authors&gt;&lt;/contributors&gt;&lt;titles&gt;&lt;title&gt;Traditional Medicines in Africa: An Appraisal of Ten Potent African Medicinal Plants&lt;/title&gt;&lt;secondary-title&gt;Evidence-Based Complementary and Alternative Medicine&lt;/secondary-title&gt;&lt;/titles&gt;&lt;periodical&gt;&lt;full-title&gt;Evidence-Based Complementary and Alternative Medicine&lt;/full-title&gt;&lt;/periodical&gt;&lt;pages&gt;14&lt;/pages&gt;&lt;volume&gt;2013&lt;/volume&gt;&lt;dates&gt;&lt;year&gt;2013&lt;/year&gt;&lt;/dates&gt;&lt;urls&gt;&lt;related-urls&gt;&lt;url&gt;http://dx.doi.org/10.1155/2013/617459&lt;/url&gt;&lt;/related-urls&gt;&lt;/urls&gt;&lt;custom7&gt;617459&lt;/custom7&gt;&lt;electronic-resource-num&gt;10.1155/2013/617459&lt;/electronic-resource-num&gt;&lt;/record&gt;&lt;/Cite&gt;&lt;/EndNote&gt;</w:instrText>
      </w:r>
      <w:r w:rsidR="00D146E6" w:rsidRPr="000269A6">
        <w:rPr>
          <w:rFonts w:ascii="Times New Roman" w:hAnsi="Times New Roman" w:cs="Times New Roman"/>
          <w:iCs/>
          <w:sz w:val="24"/>
          <w:szCs w:val="24"/>
          <w:lang w:val="en-US"/>
        </w:rPr>
        <w:fldChar w:fldCharType="separate"/>
      </w:r>
      <w:r w:rsidR="00B912F7" w:rsidRPr="000269A6">
        <w:rPr>
          <w:rFonts w:ascii="Times New Roman" w:hAnsi="Times New Roman" w:cs="Times New Roman"/>
          <w:iCs/>
          <w:noProof/>
          <w:sz w:val="24"/>
          <w:szCs w:val="24"/>
          <w:lang w:val="en-US"/>
        </w:rPr>
        <w:t>[</w:t>
      </w:r>
      <w:r w:rsidR="00C9115A">
        <w:rPr>
          <w:rFonts w:ascii="Times New Roman" w:hAnsi="Times New Roman" w:cs="Times New Roman"/>
          <w:iCs/>
          <w:noProof/>
          <w:sz w:val="24"/>
          <w:szCs w:val="24"/>
          <w:lang w:val="en-US"/>
        </w:rPr>
        <w:t>2</w:t>
      </w:r>
      <w:r w:rsidR="00B912F7" w:rsidRPr="000269A6">
        <w:rPr>
          <w:rFonts w:ascii="Times New Roman" w:hAnsi="Times New Roman" w:cs="Times New Roman"/>
          <w:iCs/>
          <w:noProof/>
          <w:sz w:val="24"/>
          <w:szCs w:val="24"/>
          <w:lang w:val="en-US"/>
        </w:rPr>
        <w:t>]</w:t>
      </w:r>
      <w:r w:rsidR="00D146E6" w:rsidRPr="000269A6">
        <w:rPr>
          <w:rFonts w:ascii="Times New Roman" w:hAnsi="Times New Roman" w:cs="Times New Roman"/>
          <w:iCs/>
          <w:sz w:val="24"/>
          <w:szCs w:val="24"/>
          <w:lang w:val="en-US"/>
        </w:rPr>
        <w:fldChar w:fldCharType="end"/>
      </w:r>
      <w:r w:rsidR="00A679F1" w:rsidRPr="000269A6">
        <w:rPr>
          <w:rFonts w:ascii="Times New Roman" w:hAnsi="Times New Roman" w:cs="Times New Roman"/>
          <w:iCs/>
          <w:sz w:val="24"/>
          <w:szCs w:val="24"/>
          <w:lang w:val="en-US"/>
        </w:rPr>
        <w:t>.</w:t>
      </w:r>
      <w:r w:rsidR="00525FE5" w:rsidRPr="000269A6">
        <w:rPr>
          <w:rFonts w:ascii="Times New Roman" w:hAnsi="Times New Roman" w:cs="Times New Roman"/>
          <w:iCs/>
          <w:sz w:val="24"/>
          <w:szCs w:val="24"/>
          <w:lang w:val="en-US"/>
        </w:rPr>
        <w:t xml:space="preserve"> </w:t>
      </w:r>
      <w:r w:rsidR="00BC7BE7" w:rsidRPr="000269A6">
        <w:rPr>
          <w:rFonts w:ascii="Times New Roman" w:hAnsi="Times New Roman" w:cs="Times New Roman"/>
          <w:iCs/>
          <w:sz w:val="24"/>
          <w:szCs w:val="24"/>
          <w:lang w:val="en-US"/>
        </w:rPr>
        <w:t xml:space="preserve"> </w:t>
      </w:r>
      <w:r w:rsidR="00487C04" w:rsidRPr="000269A6">
        <w:rPr>
          <w:rFonts w:ascii="Times New Roman" w:hAnsi="Times New Roman" w:cs="Times New Roman"/>
          <w:iCs/>
          <w:sz w:val="24"/>
          <w:szCs w:val="24"/>
          <w:lang w:val="en-US"/>
        </w:rPr>
        <w:t xml:space="preserve"> </w:t>
      </w:r>
      <w:r w:rsidR="00A55450" w:rsidRPr="000269A6">
        <w:rPr>
          <w:rFonts w:ascii="Times New Roman" w:hAnsi="Times New Roman" w:cs="Times New Roman"/>
          <w:iCs/>
          <w:sz w:val="24"/>
          <w:szCs w:val="24"/>
          <w:lang w:val="en-US"/>
        </w:rPr>
        <w:t xml:space="preserve"> </w:t>
      </w:r>
      <w:r w:rsidR="002E3E4D" w:rsidRPr="000269A6">
        <w:rPr>
          <w:rFonts w:ascii="Times New Roman" w:hAnsi="Times New Roman" w:cs="Times New Roman"/>
          <w:iCs/>
          <w:sz w:val="24"/>
          <w:szCs w:val="24"/>
          <w:lang w:val="en-US"/>
        </w:rPr>
        <w:t xml:space="preserve"> </w:t>
      </w:r>
      <w:r w:rsidR="00FF4623" w:rsidRPr="000269A6">
        <w:rPr>
          <w:rFonts w:ascii="Times New Roman" w:hAnsi="Times New Roman" w:cs="Times New Roman"/>
          <w:iCs/>
          <w:sz w:val="24"/>
          <w:szCs w:val="24"/>
          <w:lang w:val="en-US"/>
        </w:rPr>
        <w:t xml:space="preserve"> </w:t>
      </w:r>
      <w:r w:rsidR="00A679F1" w:rsidRPr="000269A6">
        <w:rPr>
          <w:rFonts w:ascii="Times New Roman" w:hAnsi="Times New Roman" w:cs="Times New Roman"/>
          <w:iCs/>
          <w:sz w:val="24"/>
          <w:szCs w:val="24"/>
          <w:lang w:val="en-US"/>
        </w:rPr>
        <w:t xml:space="preserve"> </w:t>
      </w:r>
    </w:p>
    <w:p w14:paraId="580F594C" w14:textId="5A11EBAE" w:rsidR="000A5F06" w:rsidRPr="000269A6" w:rsidRDefault="00C00973" w:rsidP="00074B34">
      <w:pPr>
        <w:spacing w:line="480" w:lineRule="auto"/>
        <w:jc w:val="both"/>
        <w:rPr>
          <w:rFonts w:ascii="Times New Roman" w:hAnsi="Times New Roman" w:cs="Times New Roman"/>
          <w:iCs/>
          <w:sz w:val="24"/>
          <w:szCs w:val="24"/>
          <w:lang w:val="en-US"/>
        </w:rPr>
      </w:pPr>
      <w:r w:rsidRPr="000269A6">
        <w:rPr>
          <w:rFonts w:ascii="Times New Roman" w:hAnsi="Times New Roman" w:cs="Times New Roman"/>
          <w:iCs/>
          <w:sz w:val="24"/>
          <w:szCs w:val="24"/>
          <w:lang w:val="en-US"/>
        </w:rPr>
        <w:tab/>
      </w:r>
      <w:r w:rsidR="00E8585B" w:rsidRPr="000269A6">
        <w:rPr>
          <w:rFonts w:ascii="Times New Roman" w:hAnsi="Times New Roman" w:cs="Times New Roman"/>
          <w:iCs/>
          <w:sz w:val="24"/>
          <w:szCs w:val="24"/>
          <w:lang w:val="en-US"/>
        </w:rPr>
        <w:t xml:space="preserve">African plants have long </w:t>
      </w:r>
      <w:r w:rsidR="00B60C1A" w:rsidRPr="000269A6">
        <w:rPr>
          <w:rFonts w:ascii="Times New Roman" w:hAnsi="Times New Roman" w:cs="Times New Roman"/>
          <w:iCs/>
          <w:sz w:val="24"/>
          <w:szCs w:val="24"/>
          <w:lang w:val="en-US"/>
        </w:rPr>
        <w:t>been appraised for their promising therapeutic values</w:t>
      </w:r>
      <w:r w:rsidR="00E01EC8" w:rsidRPr="000269A6">
        <w:rPr>
          <w:rFonts w:ascii="Times New Roman" w:hAnsi="Times New Roman" w:cs="Times New Roman"/>
          <w:iCs/>
          <w:sz w:val="24"/>
          <w:szCs w:val="24"/>
          <w:lang w:val="en-US"/>
        </w:rPr>
        <w:t xml:space="preserve"> but there is still a paucity of scientific investigations to highlight the medicinal properties of such medicinal plants</w:t>
      </w:r>
      <w:r w:rsidR="00B60C1A" w:rsidRPr="000269A6">
        <w:rPr>
          <w:rFonts w:ascii="Times New Roman" w:hAnsi="Times New Roman" w:cs="Times New Roman"/>
          <w:iCs/>
          <w:sz w:val="24"/>
          <w:szCs w:val="24"/>
          <w:lang w:val="en-US"/>
        </w:rPr>
        <w:t xml:space="preserve">. </w:t>
      </w:r>
      <w:r w:rsidR="00E01EC8" w:rsidRPr="000269A6">
        <w:rPr>
          <w:rFonts w:ascii="Times New Roman" w:hAnsi="Times New Roman" w:cs="Times New Roman"/>
          <w:iCs/>
          <w:sz w:val="24"/>
          <w:szCs w:val="24"/>
          <w:lang w:val="en-US"/>
        </w:rPr>
        <w:t xml:space="preserve">This study was therefore designed to </w:t>
      </w:r>
      <w:r w:rsidR="00912896" w:rsidRPr="000269A6">
        <w:rPr>
          <w:rFonts w:ascii="Times New Roman" w:hAnsi="Times New Roman" w:cs="Times New Roman"/>
          <w:iCs/>
          <w:sz w:val="24"/>
          <w:szCs w:val="24"/>
          <w:lang w:val="en-US"/>
        </w:rPr>
        <w:t>study three African medicinal plant</w:t>
      </w:r>
      <w:r w:rsidR="005B27A1" w:rsidRPr="000269A6">
        <w:rPr>
          <w:rFonts w:ascii="Times New Roman" w:hAnsi="Times New Roman" w:cs="Times New Roman"/>
          <w:iCs/>
          <w:sz w:val="24"/>
          <w:szCs w:val="24"/>
          <w:lang w:val="en-US"/>
        </w:rPr>
        <w:t xml:space="preserve"> species from three</w:t>
      </w:r>
      <w:r w:rsidR="0077255F" w:rsidRPr="000269A6">
        <w:rPr>
          <w:rFonts w:ascii="Times New Roman" w:hAnsi="Times New Roman" w:cs="Times New Roman"/>
          <w:iCs/>
          <w:sz w:val="24"/>
          <w:szCs w:val="24"/>
          <w:lang w:val="en-US"/>
        </w:rPr>
        <w:t xml:space="preserve"> different genus</w:t>
      </w:r>
      <w:r w:rsidR="00026C05" w:rsidRPr="000269A6">
        <w:rPr>
          <w:rFonts w:ascii="Times New Roman" w:hAnsi="Times New Roman" w:cs="Times New Roman"/>
          <w:iCs/>
          <w:sz w:val="24"/>
          <w:szCs w:val="24"/>
          <w:lang w:val="en-US"/>
        </w:rPr>
        <w:t>,</w:t>
      </w:r>
      <w:r w:rsidR="0077255F" w:rsidRPr="000269A6">
        <w:rPr>
          <w:rFonts w:ascii="Times New Roman" w:hAnsi="Times New Roman" w:cs="Times New Roman"/>
          <w:iCs/>
          <w:sz w:val="24"/>
          <w:szCs w:val="24"/>
          <w:lang w:val="en-US"/>
        </w:rPr>
        <w:t xml:space="preserve"> </w:t>
      </w:r>
      <w:r w:rsidR="00912896" w:rsidRPr="000269A6">
        <w:rPr>
          <w:rFonts w:ascii="Times New Roman" w:hAnsi="Times New Roman" w:cs="Times New Roman"/>
          <w:iCs/>
          <w:sz w:val="24"/>
          <w:szCs w:val="24"/>
          <w:lang w:val="en-US"/>
        </w:rPr>
        <w:t xml:space="preserve">namely </w:t>
      </w:r>
      <w:r w:rsidR="00912896" w:rsidRPr="000269A6">
        <w:rPr>
          <w:rFonts w:ascii="Times New Roman" w:hAnsi="Times New Roman" w:cs="Times New Roman"/>
          <w:bCs/>
          <w:i/>
          <w:sz w:val="24"/>
          <w:szCs w:val="24"/>
          <w:lang w:val="en-US"/>
        </w:rPr>
        <w:t xml:space="preserve">Macaranga </w:t>
      </w:r>
      <w:proofErr w:type="spellStart"/>
      <w:r w:rsidR="00912896" w:rsidRPr="000269A6">
        <w:rPr>
          <w:rFonts w:ascii="Times New Roman" w:hAnsi="Times New Roman" w:cs="Times New Roman"/>
          <w:bCs/>
          <w:i/>
          <w:sz w:val="24"/>
          <w:szCs w:val="24"/>
          <w:lang w:val="en-US"/>
        </w:rPr>
        <w:t>hurifolia</w:t>
      </w:r>
      <w:proofErr w:type="spellEnd"/>
      <w:r w:rsidR="00912896" w:rsidRPr="000269A6">
        <w:rPr>
          <w:rFonts w:ascii="Times New Roman" w:hAnsi="Times New Roman" w:cs="Times New Roman"/>
          <w:bCs/>
          <w:i/>
          <w:sz w:val="24"/>
          <w:szCs w:val="24"/>
          <w:lang w:val="en-US"/>
        </w:rPr>
        <w:t xml:space="preserve"> </w:t>
      </w:r>
      <w:proofErr w:type="spellStart"/>
      <w:r w:rsidR="00912896" w:rsidRPr="000269A6">
        <w:rPr>
          <w:rFonts w:ascii="Times New Roman" w:hAnsi="Times New Roman" w:cs="Times New Roman"/>
          <w:bCs/>
          <w:sz w:val="24"/>
          <w:szCs w:val="24"/>
          <w:lang w:val="en-US"/>
        </w:rPr>
        <w:t>Beille</w:t>
      </w:r>
      <w:proofErr w:type="spellEnd"/>
      <w:r w:rsidR="00912896" w:rsidRPr="000269A6">
        <w:rPr>
          <w:rFonts w:ascii="Times New Roman" w:hAnsi="Times New Roman" w:cs="Times New Roman"/>
          <w:bCs/>
          <w:sz w:val="24"/>
          <w:szCs w:val="24"/>
          <w:lang w:val="en-US"/>
        </w:rPr>
        <w:t xml:space="preserve">, </w:t>
      </w:r>
      <w:proofErr w:type="spellStart"/>
      <w:r w:rsidR="00912896" w:rsidRPr="000269A6">
        <w:rPr>
          <w:rFonts w:ascii="Times New Roman" w:hAnsi="Times New Roman" w:cs="Times New Roman"/>
          <w:bCs/>
          <w:i/>
          <w:sz w:val="24"/>
          <w:szCs w:val="24"/>
          <w:lang w:val="en-US"/>
        </w:rPr>
        <w:t>Sterculia</w:t>
      </w:r>
      <w:proofErr w:type="spellEnd"/>
      <w:r w:rsidR="00912896" w:rsidRPr="000269A6">
        <w:rPr>
          <w:rFonts w:ascii="Times New Roman" w:hAnsi="Times New Roman" w:cs="Times New Roman"/>
          <w:bCs/>
          <w:i/>
          <w:sz w:val="24"/>
          <w:szCs w:val="24"/>
          <w:lang w:val="en-US"/>
        </w:rPr>
        <w:t xml:space="preserve"> </w:t>
      </w:r>
      <w:proofErr w:type="spellStart"/>
      <w:r w:rsidR="00912896" w:rsidRPr="000269A6">
        <w:rPr>
          <w:rFonts w:ascii="Times New Roman" w:hAnsi="Times New Roman" w:cs="Times New Roman"/>
          <w:bCs/>
          <w:i/>
          <w:sz w:val="24"/>
          <w:szCs w:val="24"/>
          <w:lang w:val="en-US"/>
        </w:rPr>
        <w:t>tragacantha</w:t>
      </w:r>
      <w:proofErr w:type="spellEnd"/>
      <w:r w:rsidR="00912896" w:rsidRPr="000269A6">
        <w:rPr>
          <w:rFonts w:ascii="Times New Roman" w:hAnsi="Times New Roman" w:cs="Times New Roman"/>
          <w:bCs/>
          <w:i/>
          <w:sz w:val="24"/>
          <w:szCs w:val="24"/>
          <w:lang w:val="en-US"/>
        </w:rPr>
        <w:t xml:space="preserve"> </w:t>
      </w:r>
      <w:proofErr w:type="spellStart"/>
      <w:r w:rsidR="00912896" w:rsidRPr="000269A6">
        <w:rPr>
          <w:rFonts w:ascii="Times New Roman" w:hAnsi="Times New Roman" w:cs="Times New Roman"/>
          <w:bCs/>
          <w:sz w:val="24"/>
          <w:szCs w:val="24"/>
          <w:lang w:val="en-US"/>
        </w:rPr>
        <w:t>Lindl</w:t>
      </w:r>
      <w:proofErr w:type="spellEnd"/>
      <w:r w:rsidR="00912896" w:rsidRPr="000269A6">
        <w:rPr>
          <w:rFonts w:ascii="Times New Roman" w:hAnsi="Times New Roman" w:cs="Times New Roman"/>
          <w:bCs/>
          <w:sz w:val="24"/>
          <w:szCs w:val="24"/>
          <w:lang w:val="en-US"/>
        </w:rPr>
        <w:t xml:space="preserve">. and </w:t>
      </w:r>
      <w:proofErr w:type="spellStart"/>
      <w:r w:rsidR="00912896" w:rsidRPr="000269A6">
        <w:rPr>
          <w:rFonts w:ascii="Times New Roman" w:hAnsi="Times New Roman" w:cs="Times New Roman"/>
          <w:bCs/>
          <w:i/>
          <w:sz w:val="24"/>
          <w:szCs w:val="24"/>
          <w:lang w:val="en-US"/>
        </w:rPr>
        <w:t>Zanthoxylum</w:t>
      </w:r>
      <w:proofErr w:type="spellEnd"/>
      <w:r w:rsidR="00912896" w:rsidRPr="000269A6">
        <w:rPr>
          <w:rFonts w:ascii="Times New Roman" w:hAnsi="Times New Roman" w:cs="Times New Roman"/>
          <w:bCs/>
          <w:i/>
          <w:sz w:val="24"/>
          <w:szCs w:val="24"/>
          <w:lang w:val="en-US"/>
        </w:rPr>
        <w:t xml:space="preserve"> </w:t>
      </w:r>
      <w:proofErr w:type="spellStart"/>
      <w:r w:rsidR="00912896" w:rsidRPr="000269A6">
        <w:rPr>
          <w:rFonts w:ascii="Times New Roman" w:hAnsi="Times New Roman" w:cs="Times New Roman"/>
          <w:bCs/>
          <w:i/>
          <w:sz w:val="24"/>
          <w:szCs w:val="24"/>
          <w:lang w:val="en-US"/>
        </w:rPr>
        <w:t>gilletii</w:t>
      </w:r>
      <w:proofErr w:type="spellEnd"/>
      <w:r w:rsidR="00912896" w:rsidRPr="000269A6">
        <w:rPr>
          <w:rFonts w:ascii="Times New Roman" w:hAnsi="Times New Roman" w:cs="Times New Roman"/>
          <w:bCs/>
          <w:i/>
          <w:sz w:val="24"/>
          <w:szCs w:val="24"/>
          <w:lang w:val="en-US"/>
        </w:rPr>
        <w:t xml:space="preserve"> </w:t>
      </w:r>
      <w:r w:rsidR="00912896" w:rsidRPr="000269A6">
        <w:rPr>
          <w:rFonts w:ascii="Times New Roman" w:hAnsi="Times New Roman" w:cs="Times New Roman"/>
          <w:bCs/>
          <w:sz w:val="24"/>
          <w:szCs w:val="24"/>
          <w:lang w:val="en-US"/>
        </w:rPr>
        <w:t>(De Wild.) P. G. Waterman.</w:t>
      </w:r>
      <w:r w:rsidR="00D91674" w:rsidRPr="000269A6">
        <w:rPr>
          <w:rFonts w:ascii="Times New Roman" w:hAnsi="Times New Roman" w:cs="Times New Roman"/>
          <w:bCs/>
          <w:sz w:val="24"/>
          <w:szCs w:val="24"/>
          <w:lang w:val="en-US"/>
        </w:rPr>
        <w:t xml:space="preserve"> Morphologically,</w:t>
      </w:r>
      <w:r w:rsidR="00483333" w:rsidRPr="000269A6">
        <w:rPr>
          <w:rFonts w:ascii="Times New Roman" w:hAnsi="Times New Roman" w:cs="Times New Roman"/>
          <w:bCs/>
          <w:sz w:val="24"/>
          <w:szCs w:val="24"/>
          <w:lang w:val="en-US"/>
        </w:rPr>
        <w:t xml:space="preserve"> </w:t>
      </w:r>
      <w:r w:rsidR="00483333" w:rsidRPr="000269A6">
        <w:rPr>
          <w:rFonts w:ascii="Times New Roman" w:hAnsi="Times New Roman" w:cs="Times New Roman"/>
          <w:bCs/>
          <w:i/>
          <w:sz w:val="24"/>
          <w:szCs w:val="24"/>
          <w:lang w:val="en-US"/>
        </w:rPr>
        <w:t xml:space="preserve">Macaranga </w:t>
      </w:r>
      <w:proofErr w:type="spellStart"/>
      <w:r w:rsidR="00483333" w:rsidRPr="000269A6">
        <w:rPr>
          <w:rFonts w:ascii="Times New Roman" w:hAnsi="Times New Roman" w:cs="Times New Roman"/>
          <w:bCs/>
          <w:i/>
          <w:sz w:val="24"/>
          <w:szCs w:val="24"/>
          <w:lang w:val="en-US"/>
        </w:rPr>
        <w:t>hurifolia</w:t>
      </w:r>
      <w:proofErr w:type="spellEnd"/>
      <w:r w:rsidR="00C32BDE" w:rsidRPr="000269A6">
        <w:rPr>
          <w:rFonts w:ascii="Times New Roman" w:hAnsi="Times New Roman" w:cs="Times New Roman"/>
          <w:bCs/>
          <w:sz w:val="24"/>
          <w:szCs w:val="24"/>
          <w:lang w:val="en-US"/>
        </w:rPr>
        <w:t xml:space="preserve"> </w:t>
      </w:r>
      <w:r w:rsidR="009A3860" w:rsidRPr="000269A6">
        <w:rPr>
          <w:rFonts w:ascii="Times New Roman" w:hAnsi="Times New Roman" w:cs="Times New Roman"/>
          <w:bCs/>
          <w:sz w:val="24"/>
          <w:szCs w:val="24"/>
          <w:lang w:val="en-US"/>
        </w:rPr>
        <w:t xml:space="preserve">(Family: </w:t>
      </w:r>
      <w:proofErr w:type="spellStart"/>
      <w:r w:rsidR="009A3860" w:rsidRPr="000269A6">
        <w:rPr>
          <w:rFonts w:ascii="Times New Roman" w:hAnsi="Times New Roman" w:cs="Times New Roman"/>
          <w:bCs/>
          <w:sz w:val="24"/>
          <w:szCs w:val="24"/>
          <w:lang w:val="en-US"/>
        </w:rPr>
        <w:t>Euphorbiaceae</w:t>
      </w:r>
      <w:proofErr w:type="spellEnd"/>
      <w:r w:rsidR="009A3860" w:rsidRPr="000269A6">
        <w:rPr>
          <w:rFonts w:ascii="Times New Roman" w:hAnsi="Times New Roman" w:cs="Times New Roman"/>
          <w:bCs/>
          <w:sz w:val="24"/>
          <w:szCs w:val="24"/>
          <w:lang w:val="en-US"/>
        </w:rPr>
        <w:t xml:space="preserve">) </w:t>
      </w:r>
      <w:r w:rsidR="004B6A24" w:rsidRPr="000269A6">
        <w:rPr>
          <w:rFonts w:ascii="Times New Roman" w:hAnsi="Times New Roman" w:cs="Times New Roman"/>
          <w:bCs/>
          <w:sz w:val="24"/>
          <w:szCs w:val="24"/>
          <w:lang w:val="en-US"/>
        </w:rPr>
        <w:t xml:space="preserve">is </w:t>
      </w:r>
      <w:r w:rsidR="001C1FFA" w:rsidRPr="000269A6">
        <w:rPr>
          <w:rFonts w:ascii="Times New Roman" w:hAnsi="Times New Roman" w:cs="Times New Roman"/>
          <w:bCs/>
          <w:sz w:val="24"/>
          <w:szCs w:val="24"/>
          <w:lang w:val="en-US"/>
        </w:rPr>
        <w:t xml:space="preserve">classified as a </w:t>
      </w:r>
      <w:r w:rsidR="004B6A24" w:rsidRPr="000269A6">
        <w:rPr>
          <w:rFonts w:ascii="Times New Roman" w:hAnsi="Times New Roman" w:cs="Times New Roman"/>
          <w:bCs/>
          <w:sz w:val="24"/>
          <w:szCs w:val="24"/>
          <w:lang w:val="en-US"/>
        </w:rPr>
        <w:t>small tree</w:t>
      </w:r>
      <w:r w:rsidR="001C1FFA" w:rsidRPr="000269A6">
        <w:rPr>
          <w:rFonts w:ascii="Times New Roman" w:hAnsi="Times New Roman" w:cs="Times New Roman"/>
          <w:bCs/>
          <w:sz w:val="24"/>
          <w:szCs w:val="24"/>
          <w:lang w:val="en-US"/>
        </w:rPr>
        <w:t xml:space="preserve"> or shrub</w:t>
      </w:r>
      <w:r w:rsidR="004B6A24" w:rsidRPr="000269A6">
        <w:rPr>
          <w:rFonts w:ascii="Times New Roman" w:hAnsi="Times New Roman" w:cs="Times New Roman"/>
          <w:bCs/>
          <w:sz w:val="24"/>
          <w:szCs w:val="24"/>
          <w:lang w:val="en-US"/>
        </w:rPr>
        <w:t xml:space="preserve"> of 9-12</w:t>
      </w:r>
      <w:r w:rsidR="001A7F8F" w:rsidRPr="000269A6">
        <w:rPr>
          <w:rFonts w:ascii="Times New Roman" w:hAnsi="Times New Roman" w:cs="Times New Roman"/>
          <w:bCs/>
          <w:sz w:val="24"/>
          <w:szCs w:val="24"/>
          <w:lang w:val="en-US"/>
        </w:rPr>
        <w:t xml:space="preserve"> </w:t>
      </w:r>
      <w:r w:rsidR="004B6A24" w:rsidRPr="000269A6">
        <w:rPr>
          <w:rFonts w:ascii="Times New Roman" w:hAnsi="Times New Roman" w:cs="Times New Roman"/>
          <w:bCs/>
          <w:sz w:val="24"/>
          <w:szCs w:val="24"/>
          <w:lang w:val="en-US"/>
        </w:rPr>
        <w:t xml:space="preserve">m, with leafless branches and stilt-rooted at base at </w:t>
      </w:r>
      <w:r w:rsidR="00FD132A" w:rsidRPr="000269A6">
        <w:rPr>
          <w:rFonts w:ascii="Times New Roman" w:hAnsi="Times New Roman" w:cs="Times New Roman"/>
          <w:bCs/>
          <w:sz w:val="24"/>
          <w:szCs w:val="24"/>
          <w:lang w:val="en-US"/>
        </w:rPr>
        <w:t xml:space="preserve">a </w:t>
      </w:r>
      <w:r w:rsidR="004B6A24" w:rsidRPr="000269A6">
        <w:rPr>
          <w:rFonts w:ascii="Times New Roman" w:hAnsi="Times New Roman" w:cs="Times New Roman"/>
          <w:bCs/>
          <w:sz w:val="24"/>
          <w:szCs w:val="24"/>
          <w:lang w:val="en-US"/>
        </w:rPr>
        <w:t>mature age</w:t>
      </w:r>
      <w:r w:rsidR="00E02787" w:rsidRPr="000269A6">
        <w:rPr>
          <w:rFonts w:ascii="Times New Roman" w:hAnsi="Times New Roman" w:cs="Times New Roman"/>
          <w:bCs/>
          <w:sz w:val="24"/>
          <w:szCs w:val="24"/>
          <w:lang w:val="en-US"/>
        </w:rPr>
        <w:t xml:space="preserve"> </w:t>
      </w:r>
      <w:r w:rsidR="00D146E6" w:rsidRPr="000269A6">
        <w:rPr>
          <w:rFonts w:ascii="Times New Roman" w:hAnsi="Times New Roman" w:cs="Times New Roman"/>
          <w:bCs/>
          <w:sz w:val="24"/>
          <w:szCs w:val="24"/>
          <w:lang w:val="en-US"/>
        </w:rPr>
        <w:fldChar w:fldCharType="begin"/>
      </w:r>
      <w:r w:rsidR="00B912F7" w:rsidRPr="000269A6">
        <w:rPr>
          <w:rFonts w:ascii="Times New Roman" w:hAnsi="Times New Roman" w:cs="Times New Roman"/>
          <w:bCs/>
          <w:sz w:val="24"/>
          <w:szCs w:val="24"/>
          <w:lang w:val="en-US"/>
        </w:rPr>
        <w:instrText xml:space="preserve"> ADDIN EN.CITE &lt;EndNote&gt;&lt;Cite&gt;&lt;Author&gt;CJB&lt;/Author&gt;&lt;Year&gt;2012&lt;/Year&gt;&lt;RecNum&gt;5&lt;/RecNum&gt;&lt;DisplayText&gt;[5]&lt;/DisplayText&gt;&lt;record&gt;&lt;rec-number&gt;5&lt;/rec-number&gt;&lt;foreign-keys&gt;&lt;key app="EN" db-id="rpxpx5taa2dpwdee90rpr9wev0r0pesaexe2" timestamp="1549533540"&gt;5&lt;/key&gt;&lt;/foreign-keys&gt;&lt;ref-type name="Journal Article"&gt;17&lt;/ref-type&gt;&lt;contributors&gt;&lt;authors&gt;&lt;author&gt;&lt;style face="normal" font="default" charset="162" size="100%"&gt;CJB&lt;/style&gt;&lt;/author&gt;&lt;/authors&gt;&lt;/contributors&gt;&lt;titles&gt;&lt;/titles&gt;&lt;dates&gt;&lt;year&gt;&lt;style face="normal" font="default" charset="162" size="100%"&gt;2012&lt;/style&gt;&lt;/year&gt;&lt;/dates&gt;&lt;urls&gt;&lt;related-urls&gt;&lt;url&gt;http://www.ville-ge.ch/musinfo/bd/cjb/africa/details.php?langue=an&amp;amp;id=107670&lt;/url&gt;&lt;/related-urls&gt;&lt;/urls&gt;&lt;/record&gt;&lt;/Cite&gt;&lt;/EndNote&gt;</w:instrText>
      </w:r>
      <w:r w:rsidR="00D146E6" w:rsidRPr="000269A6">
        <w:rPr>
          <w:rFonts w:ascii="Times New Roman" w:hAnsi="Times New Roman" w:cs="Times New Roman"/>
          <w:bCs/>
          <w:sz w:val="24"/>
          <w:szCs w:val="24"/>
          <w:lang w:val="en-US"/>
        </w:rPr>
        <w:fldChar w:fldCharType="separate"/>
      </w:r>
      <w:r w:rsidR="00B912F7" w:rsidRPr="000269A6">
        <w:rPr>
          <w:rFonts w:ascii="Times New Roman" w:hAnsi="Times New Roman" w:cs="Times New Roman"/>
          <w:bCs/>
          <w:noProof/>
          <w:sz w:val="24"/>
          <w:szCs w:val="24"/>
          <w:lang w:val="en-US"/>
        </w:rPr>
        <w:t>[</w:t>
      </w:r>
      <w:r w:rsidR="00BC6BF4">
        <w:rPr>
          <w:rFonts w:ascii="Times New Roman" w:hAnsi="Times New Roman" w:cs="Times New Roman"/>
          <w:bCs/>
          <w:noProof/>
          <w:sz w:val="24"/>
          <w:szCs w:val="24"/>
          <w:lang w:val="en-US"/>
        </w:rPr>
        <w:t>3</w:t>
      </w:r>
      <w:r w:rsidR="00B912F7" w:rsidRPr="000269A6">
        <w:rPr>
          <w:rFonts w:ascii="Times New Roman" w:hAnsi="Times New Roman" w:cs="Times New Roman"/>
          <w:bCs/>
          <w:noProof/>
          <w:sz w:val="24"/>
          <w:szCs w:val="24"/>
          <w:lang w:val="en-US"/>
        </w:rPr>
        <w:t>]</w:t>
      </w:r>
      <w:r w:rsidR="00D146E6" w:rsidRPr="000269A6">
        <w:rPr>
          <w:rFonts w:ascii="Times New Roman" w:hAnsi="Times New Roman" w:cs="Times New Roman"/>
          <w:bCs/>
          <w:sz w:val="24"/>
          <w:szCs w:val="24"/>
          <w:lang w:val="en-US"/>
        </w:rPr>
        <w:fldChar w:fldCharType="end"/>
      </w:r>
      <w:r w:rsidR="004B6A24" w:rsidRPr="000269A6">
        <w:rPr>
          <w:rFonts w:ascii="Times New Roman" w:hAnsi="Times New Roman" w:cs="Times New Roman"/>
          <w:bCs/>
          <w:sz w:val="24"/>
          <w:szCs w:val="24"/>
          <w:lang w:val="en-US"/>
        </w:rPr>
        <w:t>.</w:t>
      </w:r>
      <w:r w:rsidR="00FB735A" w:rsidRPr="000269A6">
        <w:rPr>
          <w:rFonts w:ascii="Times New Roman" w:hAnsi="Times New Roman" w:cs="Times New Roman"/>
          <w:bCs/>
          <w:sz w:val="24"/>
          <w:szCs w:val="24"/>
          <w:lang w:val="en-US"/>
        </w:rPr>
        <w:t xml:space="preserve"> </w:t>
      </w:r>
      <w:proofErr w:type="spellStart"/>
      <w:r w:rsidR="00522C46" w:rsidRPr="000269A6">
        <w:rPr>
          <w:rFonts w:ascii="Times New Roman" w:hAnsi="Times New Roman" w:cs="Times New Roman"/>
          <w:bCs/>
          <w:i/>
          <w:sz w:val="24"/>
          <w:szCs w:val="24"/>
          <w:lang w:val="en-US"/>
        </w:rPr>
        <w:t>Sterculia</w:t>
      </w:r>
      <w:proofErr w:type="spellEnd"/>
      <w:r w:rsidR="00522C46" w:rsidRPr="000269A6">
        <w:rPr>
          <w:rFonts w:ascii="Times New Roman" w:hAnsi="Times New Roman" w:cs="Times New Roman"/>
          <w:bCs/>
          <w:i/>
          <w:sz w:val="24"/>
          <w:szCs w:val="24"/>
          <w:lang w:val="en-US"/>
        </w:rPr>
        <w:t xml:space="preserve"> </w:t>
      </w:r>
      <w:proofErr w:type="spellStart"/>
      <w:r w:rsidR="00522C46" w:rsidRPr="000269A6">
        <w:rPr>
          <w:rFonts w:ascii="Times New Roman" w:hAnsi="Times New Roman" w:cs="Times New Roman"/>
          <w:bCs/>
          <w:i/>
          <w:sz w:val="24"/>
          <w:szCs w:val="24"/>
          <w:lang w:val="en-US"/>
        </w:rPr>
        <w:t>tragacantha</w:t>
      </w:r>
      <w:proofErr w:type="spellEnd"/>
      <w:r w:rsidR="00522C46" w:rsidRPr="000269A6">
        <w:rPr>
          <w:rFonts w:ascii="Times New Roman" w:hAnsi="Times New Roman" w:cs="Times New Roman"/>
          <w:bCs/>
          <w:i/>
          <w:sz w:val="24"/>
          <w:szCs w:val="24"/>
          <w:lang w:val="en-US"/>
        </w:rPr>
        <w:t xml:space="preserve"> </w:t>
      </w:r>
      <w:r w:rsidR="00D91674" w:rsidRPr="000269A6">
        <w:rPr>
          <w:rFonts w:ascii="Times New Roman" w:hAnsi="Times New Roman" w:cs="Times New Roman"/>
          <w:bCs/>
          <w:sz w:val="24"/>
          <w:szCs w:val="24"/>
          <w:lang w:val="en-US"/>
        </w:rPr>
        <w:t xml:space="preserve">(Family: </w:t>
      </w:r>
      <w:proofErr w:type="spellStart"/>
      <w:r w:rsidR="00D91674" w:rsidRPr="000269A6">
        <w:rPr>
          <w:rFonts w:ascii="Times New Roman" w:hAnsi="Times New Roman" w:cs="Times New Roman"/>
          <w:bCs/>
          <w:sz w:val="24"/>
          <w:szCs w:val="24"/>
          <w:lang w:val="en-US"/>
        </w:rPr>
        <w:t>Malvaceae</w:t>
      </w:r>
      <w:proofErr w:type="spellEnd"/>
      <w:r w:rsidR="00D91674" w:rsidRPr="000269A6">
        <w:rPr>
          <w:rFonts w:ascii="Times New Roman" w:hAnsi="Times New Roman" w:cs="Times New Roman"/>
          <w:bCs/>
          <w:sz w:val="24"/>
          <w:szCs w:val="24"/>
          <w:lang w:val="en-US"/>
        </w:rPr>
        <w:t xml:space="preserve">) is </w:t>
      </w:r>
      <w:r w:rsidR="002E46F9" w:rsidRPr="000269A6">
        <w:rPr>
          <w:rFonts w:ascii="Times New Roman" w:hAnsi="Times New Roman" w:cs="Times New Roman"/>
          <w:bCs/>
          <w:sz w:val="24"/>
          <w:szCs w:val="24"/>
          <w:lang w:val="en-US"/>
        </w:rPr>
        <w:t xml:space="preserve">an aromatic tree with long cylindrical and corky fissured bark, </w:t>
      </w:r>
      <w:r w:rsidR="00446C3D" w:rsidRPr="000269A6">
        <w:rPr>
          <w:rFonts w:ascii="Times New Roman" w:hAnsi="Times New Roman" w:cs="Times New Roman"/>
          <w:bCs/>
          <w:sz w:val="24"/>
          <w:szCs w:val="24"/>
          <w:lang w:val="en-US"/>
        </w:rPr>
        <w:t>purplish</w:t>
      </w:r>
      <w:r w:rsidR="00F75005" w:rsidRPr="000269A6">
        <w:rPr>
          <w:rFonts w:ascii="Times New Roman" w:hAnsi="Times New Roman" w:cs="Times New Roman"/>
          <w:bCs/>
          <w:sz w:val="24"/>
          <w:szCs w:val="24"/>
          <w:lang w:val="en-US"/>
        </w:rPr>
        <w:t>-</w:t>
      </w:r>
      <w:r w:rsidR="00446C3D" w:rsidRPr="000269A6">
        <w:rPr>
          <w:rFonts w:ascii="Times New Roman" w:hAnsi="Times New Roman" w:cs="Times New Roman"/>
          <w:bCs/>
          <w:sz w:val="24"/>
          <w:szCs w:val="24"/>
          <w:lang w:val="en-US"/>
        </w:rPr>
        <w:t xml:space="preserve">red </w:t>
      </w:r>
      <w:r w:rsidR="002E46F9" w:rsidRPr="000269A6">
        <w:rPr>
          <w:rFonts w:ascii="Times New Roman" w:hAnsi="Times New Roman" w:cs="Times New Roman"/>
          <w:bCs/>
          <w:sz w:val="24"/>
          <w:szCs w:val="24"/>
          <w:lang w:val="en-US"/>
        </w:rPr>
        <w:t>flowers containing glands,</w:t>
      </w:r>
      <w:r w:rsidR="00F32845" w:rsidRPr="000269A6">
        <w:rPr>
          <w:rFonts w:ascii="Times New Roman" w:hAnsi="Times New Roman" w:cs="Times New Roman"/>
          <w:bCs/>
          <w:sz w:val="24"/>
          <w:szCs w:val="24"/>
          <w:lang w:val="en-US"/>
        </w:rPr>
        <w:t xml:space="preserve"> reddish or</w:t>
      </w:r>
      <w:r w:rsidR="00446C3D" w:rsidRPr="000269A6">
        <w:rPr>
          <w:rFonts w:ascii="Times New Roman" w:hAnsi="Times New Roman" w:cs="Times New Roman"/>
          <w:bCs/>
          <w:sz w:val="24"/>
          <w:szCs w:val="24"/>
          <w:lang w:val="en-US"/>
        </w:rPr>
        <w:t xml:space="preserve"> brown</w:t>
      </w:r>
      <w:r w:rsidR="00F32845" w:rsidRPr="000269A6">
        <w:rPr>
          <w:rFonts w:ascii="Times New Roman" w:hAnsi="Times New Roman" w:cs="Times New Roman"/>
          <w:bCs/>
          <w:sz w:val="24"/>
          <w:szCs w:val="24"/>
          <w:lang w:val="en-US"/>
        </w:rPr>
        <w:t>ish</w:t>
      </w:r>
      <w:r w:rsidR="00A70AEC" w:rsidRPr="000269A6">
        <w:rPr>
          <w:rFonts w:ascii="Times New Roman" w:hAnsi="Times New Roman" w:cs="Times New Roman"/>
          <w:bCs/>
          <w:sz w:val="24"/>
          <w:szCs w:val="24"/>
          <w:lang w:val="en-US"/>
        </w:rPr>
        <w:t xml:space="preserve"> fruits containing</w:t>
      </w:r>
      <w:r w:rsidR="00446C3D" w:rsidRPr="000269A6">
        <w:rPr>
          <w:rFonts w:ascii="Times New Roman" w:hAnsi="Times New Roman" w:cs="Times New Roman"/>
          <w:bCs/>
          <w:sz w:val="24"/>
          <w:szCs w:val="24"/>
          <w:lang w:val="en-US"/>
        </w:rPr>
        <w:t xml:space="preserve"> 2-3 greyish-blue seeds. This plant is locally used to treat </w:t>
      </w:r>
      <w:r w:rsidR="00326F5A" w:rsidRPr="000269A6">
        <w:rPr>
          <w:rFonts w:ascii="Times New Roman" w:hAnsi="Times New Roman" w:cs="Times New Roman"/>
          <w:bCs/>
          <w:sz w:val="24"/>
          <w:szCs w:val="24"/>
          <w:lang w:val="en-US"/>
        </w:rPr>
        <w:t xml:space="preserve">syphilis, gonorrhea, fever, boils, </w:t>
      </w:r>
      <w:r w:rsidR="00446C3D" w:rsidRPr="000269A6">
        <w:rPr>
          <w:rFonts w:ascii="Times New Roman" w:hAnsi="Times New Roman" w:cs="Times New Roman"/>
          <w:bCs/>
          <w:sz w:val="24"/>
          <w:szCs w:val="24"/>
          <w:lang w:val="en-US"/>
        </w:rPr>
        <w:t xml:space="preserve">digestive disorders, edema, gout and as </w:t>
      </w:r>
      <w:r w:rsidR="00C91122" w:rsidRPr="000269A6">
        <w:rPr>
          <w:rFonts w:ascii="Times New Roman" w:hAnsi="Times New Roman" w:cs="Times New Roman"/>
          <w:bCs/>
          <w:sz w:val="24"/>
          <w:szCs w:val="24"/>
          <w:lang w:val="en-US"/>
        </w:rPr>
        <w:t xml:space="preserve">an </w:t>
      </w:r>
      <w:r w:rsidR="00446C3D" w:rsidRPr="000269A6">
        <w:rPr>
          <w:rFonts w:ascii="Times New Roman" w:hAnsi="Times New Roman" w:cs="Times New Roman"/>
          <w:bCs/>
          <w:sz w:val="24"/>
          <w:szCs w:val="24"/>
          <w:lang w:val="en-US"/>
        </w:rPr>
        <w:t>anti-inflammatory</w:t>
      </w:r>
      <w:r w:rsidR="00C91122" w:rsidRPr="000269A6">
        <w:rPr>
          <w:rFonts w:ascii="Times New Roman" w:hAnsi="Times New Roman" w:cs="Times New Roman"/>
          <w:bCs/>
          <w:sz w:val="24"/>
          <w:szCs w:val="24"/>
          <w:lang w:val="en-US"/>
        </w:rPr>
        <w:t xml:space="preserve"> agent</w:t>
      </w:r>
      <w:r w:rsidR="00E02787" w:rsidRPr="000269A6">
        <w:rPr>
          <w:rFonts w:ascii="Times New Roman" w:hAnsi="Times New Roman" w:cs="Times New Roman"/>
          <w:bCs/>
          <w:sz w:val="24"/>
          <w:szCs w:val="24"/>
          <w:lang w:val="en-US"/>
        </w:rPr>
        <w:t xml:space="preserve"> </w:t>
      </w:r>
      <w:r w:rsidR="00D146E6" w:rsidRPr="000269A6">
        <w:rPr>
          <w:rFonts w:ascii="Times New Roman" w:hAnsi="Times New Roman" w:cs="Times New Roman"/>
          <w:bCs/>
          <w:sz w:val="24"/>
          <w:szCs w:val="24"/>
          <w:lang w:val="en-US"/>
        </w:rPr>
        <w:fldChar w:fldCharType="begin">
          <w:fldData xml:space="preserve">PEVuZE5vdGU+PENpdGU+PEF1dGhvcj5Nb2dib2p1cmk8L0F1dGhvcj48WWVhcj4yMDE2PC9ZZWFy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</w:fldData>
        </w:fldChar>
      </w:r>
      <w:r w:rsidR="00B912F7" w:rsidRPr="000269A6">
        <w:rPr>
          <w:rFonts w:ascii="Times New Roman" w:hAnsi="Times New Roman" w:cs="Times New Roman"/>
          <w:bCs/>
          <w:sz w:val="24"/>
          <w:szCs w:val="24"/>
          <w:lang w:val="en-US"/>
        </w:rPr>
        <w:instrText xml:space="preserve"> ADDIN EN.CITE </w:instrText>
      </w:r>
      <w:r w:rsidR="00B912F7" w:rsidRPr="000269A6">
        <w:rPr>
          <w:rFonts w:ascii="Times New Roman" w:hAnsi="Times New Roman" w:cs="Times New Roman"/>
          <w:bCs/>
          <w:sz w:val="24"/>
          <w:szCs w:val="24"/>
          <w:lang w:val="en-US"/>
        </w:rPr>
        <w:fldChar w:fldCharType="begin">
          <w:fldData xml:space="preserve">PEVuZE5vdGU+PENpdGU+PEF1dGhvcj5Nb2dib2p1cmk8L0F1dGhvcj48WWVhcj4yMDE2PC9ZZWFy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</w:fldData>
        </w:fldChar>
      </w:r>
      <w:r w:rsidR="00B912F7" w:rsidRPr="000269A6">
        <w:rPr>
          <w:rFonts w:ascii="Times New Roman" w:hAnsi="Times New Roman" w:cs="Times New Roman"/>
          <w:bCs/>
          <w:sz w:val="24"/>
          <w:szCs w:val="24"/>
          <w:lang w:val="en-US"/>
        </w:rPr>
        <w:instrText xml:space="preserve"> ADDIN EN.CITE.DATA </w:instrText>
      </w:r>
      <w:r w:rsidR="00B912F7" w:rsidRPr="000269A6">
        <w:rPr>
          <w:rFonts w:ascii="Times New Roman" w:hAnsi="Times New Roman" w:cs="Times New Roman"/>
          <w:bCs/>
          <w:sz w:val="24"/>
          <w:szCs w:val="24"/>
          <w:lang w:val="en-US"/>
        </w:rPr>
      </w:r>
      <w:r w:rsidR="00B912F7" w:rsidRPr="000269A6">
        <w:rPr>
          <w:rFonts w:ascii="Times New Roman" w:hAnsi="Times New Roman" w:cs="Times New Roman"/>
          <w:bCs/>
          <w:sz w:val="24"/>
          <w:szCs w:val="24"/>
          <w:lang w:val="en-US"/>
        </w:rPr>
        <w:fldChar w:fldCharType="end"/>
      </w:r>
      <w:r w:rsidR="00D146E6" w:rsidRPr="000269A6">
        <w:rPr>
          <w:rFonts w:ascii="Times New Roman" w:hAnsi="Times New Roman" w:cs="Times New Roman"/>
          <w:bCs/>
          <w:sz w:val="24"/>
          <w:szCs w:val="24"/>
          <w:lang w:val="en-US"/>
        </w:rPr>
      </w:r>
      <w:r w:rsidR="00D146E6" w:rsidRPr="000269A6">
        <w:rPr>
          <w:rFonts w:ascii="Times New Roman" w:hAnsi="Times New Roman" w:cs="Times New Roman"/>
          <w:bCs/>
          <w:sz w:val="24"/>
          <w:szCs w:val="24"/>
          <w:lang w:val="en-US"/>
        </w:rPr>
        <w:fldChar w:fldCharType="separate"/>
      </w:r>
      <w:r w:rsidR="00B912F7" w:rsidRPr="000269A6">
        <w:rPr>
          <w:rFonts w:ascii="Times New Roman" w:hAnsi="Times New Roman" w:cs="Times New Roman"/>
          <w:bCs/>
          <w:noProof/>
          <w:sz w:val="24"/>
          <w:szCs w:val="24"/>
          <w:lang w:val="en-US"/>
        </w:rPr>
        <w:t>[</w:t>
      </w:r>
      <w:r w:rsidR="00BC6BF4">
        <w:rPr>
          <w:rFonts w:ascii="Times New Roman" w:hAnsi="Times New Roman" w:cs="Times New Roman"/>
          <w:bCs/>
          <w:noProof/>
          <w:sz w:val="24"/>
          <w:szCs w:val="24"/>
          <w:lang w:val="en-US"/>
        </w:rPr>
        <w:t>4</w:t>
      </w:r>
      <w:r w:rsidR="00B912F7" w:rsidRPr="000269A6">
        <w:rPr>
          <w:rFonts w:ascii="Times New Roman" w:hAnsi="Times New Roman" w:cs="Times New Roman"/>
          <w:bCs/>
          <w:noProof/>
          <w:sz w:val="24"/>
          <w:szCs w:val="24"/>
          <w:lang w:val="en-US"/>
        </w:rPr>
        <w:t>]</w:t>
      </w:r>
      <w:r w:rsidR="00D146E6" w:rsidRPr="000269A6">
        <w:rPr>
          <w:rFonts w:ascii="Times New Roman" w:hAnsi="Times New Roman" w:cs="Times New Roman"/>
          <w:bCs/>
          <w:sz w:val="24"/>
          <w:szCs w:val="24"/>
          <w:lang w:val="en-US"/>
        </w:rPr>
        <w:fldChar w:fldCharType="end"/>
      </w:r>
      <w:r w:rsidR="00446C3D" w:rsidRPr="000269A6">
        <w:rPr>
          <w:rFonts w:ascii="Times New Roman" w:hAnsi="Times New Roman" w:cs="Times New Roman"/>
          <w:bCs/>
          <w:sz w:val="24"/>
          <w:szCs w:val="24"/>
          <w:lang w:val="en-US"/>
        </w:rPr>
        <w:t xml:space="preserve">. </w:t>
      </w:r>
      <w:r w:rsidR="00446C3D" w:rsidRPr="000269A6">
        <w:rPr>
          <w:rFonts w:ascii="Times New Roman" w:hAnsi="Times New Roman" w:cs="Times New Roman"/>
          <w:bCs/>
          <w:i/>
          <w:sz w:val="24"/>
          <w:szCs w:val="24"/>
          <w:lang w:val="en-US"/>
        </w:rPr>
        <w:t xml:space="preserve">S. </w:t>
      </w:r>
      <w:proofErr w:type="spellStart"/>
      <w:r w:rsidR="00446C3D" w:rsidRPr="000269A6">
        <w:rPr>
          <w:rFonts w:ascii="Times New Roman" w:hAnsi="Times New Roman" w:cs="Times New Roman"/>
          <w:bCs/>
          <w:i/>
          <w:sz w:val="24"/>
          <w:szCs w:val="24"/>
          <w:lang w:val="en-US"/>
        </w:rPr>
        <w:t>tragacantha</w:t>
      </w:r>
      <w:proofErr w:type="spellEnd"/>
      <w:r w:rsidR="00446C3D" w:rsidRPr="000269A6">
        <w:rPr>
          <w:rFonts w:ascii="Times New Roman" w:hAnsi="Times New Roman" w:cs="Times New Roman"/>
          <w:bCs/>
          <w:sz w:val="24"/>
          <w:szCs w:val="24"/>
          <w:lang w:val="en-US"/>
        </w:rPr>
        <w:t xml:space="preserve"> is known as </w:t>
      </w:r>
      <w:r w:rsidR="00741E0A" w:rsidRPr="000269A6">
        <w:rPr>
          <w:rFonts w:ascii="Times New Roman" w:hAnsi="Times New Roman" w:cs="Times New Roman"/>
          <w:bCs/>
          <w:sz w:val="24"/>
          <w:szCs w:val="24"/>
          <w:lang w:val="en-US"/>
        </w:rPr>
        <w:t>‘</w:t>
      </w:r>
      <w:r w:rsidR="00446C3D" w:rsidRPr="000269A6">
        <w:rPr>
          <w:rFonts w:ascii="Times New Roman" w:hAnsi="Times New Roman" w:cs="Times New Roman"/>
          <w:bCs/>
          <w:i/>
          <w:sz w:val="24"/>
          <w:szCs w:val="24"/>
          <w:lang w:val="en-US"/>
        </w:rPr>
        <w:t xml:space="preserve">African </w:t>
      </w:r>
      <w:proofErr w:type="spellStart"/>
      <w:r w:rsidR="00446C3D" w:rsidRPr="000269A6">
        <w:rPr>
          <w:rFonts w:ascii="Times New Roman" w:hAnsi="Times New Roman" w:cs="Times New Roman"/>
          <w:bCs/>
          <w:i/>
          <w:sz w:val="24"/>
          <w:szCs w:val="24"/>
          <w:lang w:val="en-US"/>
        </w:rPr>
        <w:t>tragacanth</w:t>
      </w:r>
      <w:proofErr w:type="spellEnd"/>
      <w:r w:rsidR="00741E0A" w:rsidRPr="000269A6">
        <w:rPr>
          <w:rFonts w:ascii="Times New Roman" w:hAnsi="Times New Roman" w:cs="Times New Roman"/>
          <w:bCs/>
          <w:sz w:val="24"/>
          <w:szCs w:val="24"/>
          <w:lang w:val="en-US"/>
        </w:rPr>
        <w:t>’</w:t>
      </w:r>
      <w:r w:rsidR="00446C3D" w:rsidRPr="000269A6">
        <w:rPr>
          <w:rFonts w:ascii="Times New Roman" w:hAnsi="Times New Roman" w:cs="Times New Roman"/>
          <w:bCs/>
          <w:sz w:val="24"/>
          <w:szCs w:val="24"/>
          <w:lang w:val="en-US"/>
        </w:rPr>
        <w:t xml:space="preserve"> in United Kingdom, </w:t>
      </w:r>
      <w:r w:rsidR="00741E0A" w:rsidRPr="000269A6">
        <w:rPr>
          <w:rFonts w:ascii="Times New Roman" w:hAnsi="Times New Roman" w:cs="Times New Roman"/>
          <w:bCs/>
          <w:sz w:val="24"/>
          <w:szCs w:val="24"/>
          <w:lang w:val="en-US"/>
        </w:rPr>
        <w:t>‘</w:t>
      </w:r>
      <w:proofErr w:type="spellStart"/>
      <w:r w:rsidR="00446C3D" w:rsidRPr="000269A6">
        <w:rPr>
          <w:rFonts w:ascii="Times New Roman" w:hAnsi="Times New Roman" w:cs="Times New Roman"/>
          <w:bCs/>
          <w:i/>
          <w:sz w:val="24"/>
          <w:szCs w:val="24"/>
          <w:lang w:val="en-US"/>
        </w:rPr>
        <w:t>efok</w:t>
      </w:r>
      <w:proofErr w:type="spellEnd"/>
      <w:r w:rsidR="00446C3D" w:rsidRPr="000269A6">
        <w:rPr>
          <w:rFonts w:ascii="Times New Roman" w:hAnsi="Times New Roman" w:cs="Times New Roman"/>
          <w:bCs/>
          <w:i/>
          <w:sz w:val="24"/>
          <w:szCs w:val="24"/>
          <w:lang w:val="en-US"/>
        </w:rPr>
        <w:t xml:space="preserve"> </w:t>
      </w:r>
      <w:proofErr w:type="spellStart"/>
      <w:r w:rsidR="00446C3D" w:rsidRPr="000269A6">
        <w:rPr>
          <w:rFonts w:ascii="Times New Roman" w:hAnsi="Times New Roman" w:cs="Times New Roman"/>
          <w:bCs/>
          <w:i/>
          <w:sz w:val="24"/>
          <w:szCs w:val="24"/>
          <w:lang w:val="en-US"/>
        </w:rPr>
        <w:t>afum</w:t>
      </w:r>
      <w:proofErr w:type="spellEnd"/>
      <w:r w:rsidR="00741E0A" w:rsidRPr="000269A6">
        <w:rPr>
          <w:rFonts w:ascii="Times New Roman" w:hAnsi="Times New Roman" w:cs="Times New Roman"/>
          <w:bCs/>
          <w:sz w:val="24"/>
          <w:szCs w:val="24"/>
          <w:lang w:val="en-US"/>
        </w:rPr>
        <w:t>’</w:t>
      </w:r>
      <w:r w:rsidR="00446C3D" w:rsidRPr="000269A6">
        <w:rPr>
          <w:rFonts w:ascii="Times New Roman" w:hAnsi="Times New Roman" w:cs="Times New Roman"/>
          <w:bCs/>
          <w:sz w:val="24"/>
          <w:szCs w:val="24"/>
          <w:lang w:val="en-US"/>
        </w:rPr>
        <w:t xml:space="preserve"> in Cameroon and </w:t>
      </w:r>
      <w:r w:rsidR="00741E0A" w:rsidRPr="000269A6">
        <w:rPr>
          <w:rFonts w:ascii="Times New Roman" w:hAnsi="Times New Roman" w:cs="Times New Roman"/>
          <w:bCs/>
          <w:sz w:val="24"/>
          <w:szCs w:val="24"/>
          <w:lang w:val="en-US"/>
        </w:rPr>
        <w:t>‘</w:t>
      </w:r>
      <w:proofErr w:type="spellStart"/>
      <w:r w:rsidR="00446C3D" w:rsidRPr="000269A6">
        <w:rPr>
          <w:rFonts w:ascii="Times New Roman" w:hAnsi="Times New Roman" w:cs="Times New Roman"/>
          <w:bCs/>
          <w:i/>
          <w:sz w:val="24"/>
          <w:szCs w:val="24"/>
          <w:lang w:val="en-US"/>
        </w:rPr>
        <w:t>ezelfou</w:t>
      </w:r>
      <w:proofErr w:type="spellEnd"/>
      <w:r w:rsidR="00741E0A" w:rsidRPr="000269A6">
        <w:rPr>
          <w:rFonts w:ascii="Times New Roman" w:hAnsi="Times New Roman" w:cs="Times New Roman"/>
          <w:bCs/>
          <w:sz w:val="24"/>
          <w:szCs w:val="24"/>
          <w:lang w:val="en-US"/>
        </w:rPr>
        <w:t>’</w:t>
      </w:r>
      <w:r w:rsidR="00446C3D" w:rsidRPr="000269A6">
        <w:rPr>
          <w:rFonts w:ascii="Times New Roman" w:hAnsi="Times New Roman" w:cs="Times New Roman"/>
          <w:bCs/>
          <w:sz w:val="24"/>
          <w:szCs w:val="24"/>
          <w:lang w:val="en-US"/>
        </w:rPr>
        <w:t xml:space="preserve"> in Gabon</w:t>
      </w:r>
      <w:r w:rsidR="00E02787" w:rsidRPr="000269A6">
        <w:rPr>
          <w:rFonts w:ascii="Times New Roman" w:hAnsi="Times New Roman" w:cs="Times New Roman"/>
          <w:bCs/>
          <w:sz w:val="24"/>
          <w:szCs w:val="24"/>
          <w:lang w:val="en-US"/>
        </w:rPr>
        <w:t xml:space="preserve"> </w:t>
      </w:r>
      <w:r w:rsidR="00D146E6" w:rsidRPr="000269A6">
        <w:rPr>
          <w:rFonts w:ascii="Times New Roman" w:hAnsi="Times New Roman" w:cs="Times New Roman"/>
          <w:bCs/>
          <w:sz w:val="24"/>
          <w:szCs w:val="24"/>
          <w:lang w:val="en-US"/>
        </w:rPr>
        <w:fldChar w:fldCharType="begin"/>
      </w:r>
      <w:r w:rsidR="00B912F7" w:rsidRPr="000269A6">
        <w:rPr>
          <w:rFonts w:ascii="Times New Roman" w:hAnsi="Times New Roman" w:cs="Times New Roman"/>
          <w:bCs/>
          <w:sz w:val="24"/>
          <w:szCs w:val="24"/>
          <w:lang w:val="en-US"/>
        </w:rPr>
        <w:instrText xml:space="preserve"> ADDIN EN.CITE &lt;EndNote&gt;&lt;Cite&gt;&lt;Author&gt;Quattrocchi&lt;/Author&gt;&lt;Year&gt;2016&lt;/Year&gt;&lt;RecNum&gt;7&lt;/RecNum&gt;&lt;DisplayText&gt;[7]&lt;/DisplayText&gt;&lt;record&gt;&lt;rec-number&gt;7&lt;/rec-number&gt;&lt;foreign-keys&gt;&lt;key app="EN" db-id="rpxpx5taa2dpwdee90rpr9wev0r0pesaexe2" timestamp="1549533704"&gt;7&lt;/key&gt;&lt;/foreign-keys&gt;&lt;ref-type name="Book"&gt;6&lt;/ref-type&gt;&lt;contributors&gt;&lt;authors&gt;&lt;author&gt;Quattrocchi, Umberto&lt;/author&gt;&lt;/authors&gt;&lt;/contributors&gt;&lt;titles&gt;&lt;title&gt;CRC world dictionary of medicinal and poisonous plants: common names, scientific names, eponyms, synonyms, and etymology (5 Volume Set)&lt;/title&gt;&lt;/titles&gt;&lt;dates&gt;&lt;year&gt;2016&lt;/year&gt;&lt;/dates&gt;&lt;publisher&gt;CRC press&lt;/publisher&gt;&lt;isbn&gt;1482250640&lt;/isbn&gt;&lt;urls&gt;&lt;/urls&gt;&lt;/record&gt;&lt;/Cite&gt;&lt;/EndNote&gt;</w:instrText>
      </w:r>
      <w:r w:rsidR="00D146E6" w:rsidRPr="000269A6">
        <w:rPr>
          <w:rFonts w:ascii="Times New Roman" w:hAnsi="Times New Roman" w:cs="Times New Roman"/>
          <w:bCs/>
          <w:sz w:val="24"/>
          <w:szCs w:val="24"/>
          <w:lang w:val="en-US"/>
        </w:rPr>
        <w:fldChar w:fldCharType="separate"/>
      </w:r>
      <w:r w:rsidR="00B912F7" w:rsidRPr="000269A6">
        <w:rPr>
          <w:rFonts w:ascii="Times New Roman" w:hAnsi="Times New Roman" w:cs="Times New Roman"/>
          <w:bCs/>
          <w:noProof/>
          <w:sz w:val="24"/>
          <w:szCs w:val="24"/>
          <w:lang w:val="en-US"/>
        </w:rPr>
        <w:t>[</w:t>
      </w:r>
      <w:r w:rsidR="00BC6BF4">
        <w:rPr>
          <w:rFonts w:ascii="Times New Roman" w:hAnsi="Times New Roman" w:cs="Times New Roman"/>
          <w:bCs/>
          <w:noProof/>
          <w:sz w:val="24"/>
          <w:szCs w:val="24"/>
          <w:lang w:val="en-US"/>
        </w:rPr>
        <w:t>5</w:t>
      </w:r>
      <w:r w:rsidR="00B912F7" w:rsidRPr="000269A6">
        <w:rPr>
          <w:rFonts w:ascii="Times New Roman" w:hAnsi="Times New Roman" w:cs="Times New Roman"/>
          <w:bCs/>
          <w:noProof/>
          <w:sz w:val="24"/>
          <w:szCs w:val="24"/>
          <w:lang w:val="en-US"/>
        </w:rPr>
        <w:t>]</w:t>
      </w:r>
      <w:r w:rsidR="00D146E6" w:rsidRPr="000269A6">
        <w:rPr>
          <w:rFonts w:ascii="Times New Roman" w:hAnsi="Times New Roman" w:cs="Times New Roman"/>
          <w:bCs/>
          <w:sz w:val="24"/>
          <w:szCs w:val="24"/>
          <w:lang w:val="en-US"/>
        </w:rPr>
        <w:fldChar w:fldCharType="end"/>
      </w:r>
      <w:r w:rsidR="00446C3D" w:rsidRPr="000269A6">
        <w:rPr>
          <w:rFonts w:ascii="Times New Roman" w:hAnsi="Times New Roman" w:cs="Times New Roman"/>
          <w:bCs/>
          <w:sz w:val="24"/>
          <w:szCs w:val="24"/>
          <w:lang w:val="en-US"/>
        </w:rPr>
        <w:t>.</w:t>
      </w:r>
      <w:r w:rsidR="00483333" w:rsidRPr="000269A6">
        <w:rPr>
          <w:rFonts w:ascii="Times New Roman" w:hAnsi="Times New Roman" w:cs="Times New Roman"/>
          <w:bCs/>
          <w:sz w:val="24"/>
          <w:szCs w:val="24"/>
          <w:lang w:val="en-US"/>
        </w:rPr>
        <w:t xml:space="preserve"> On the other hand, </w:t>
      </w:r>
      <w:proofErr w:type="spellStart"/>
      <w:r w:rsidR="00483333" w:rsidRPr="000269A6">
        <w:rPr>
          <w:rFonts w:ascii="Times New Roman" w:hAnsi="Times New Roman" w:cs="Times New Roman"/>
          <w:bCs/>
          <w:i/>
          <w:sz w:val="24"/>
          <w:szCs w:val="24"/>
          <w:lang w:val="en-US"/>
        </w:rPr>
        <w:t>Zanthoxylum</w:t>
      </w:r>
      <w:proofErr w:type="spellEnd"/>
      <w:r w:rsidR="00483333" w:rsidRPr="000269A6">
        <w:rPr>
          <w:rFonts w:ascii="Times New Roman" w:hAnsi="Times New Roman" w:cs="Times New Roman"/>
          <w:bCs/>
          <w:i/>
          <w:sz w:val="24"/>
          <w:szCs w:val="24"/>
          <w:lang w:val="en-US"/>
        </w:rPr>
        <w:t xml:space="preserve"> </w:t>
      </w:r>
      <w:proofErr w:type="spellStart"/>
      <w:r w:rsidR="00483333" w:rsidRPr="000269A6">
        <w:rPr>
          <w:rFonts w:ascii="Times New Roman" w:hAnsi="Times New Roman" w:cs="Times New Roman"/>
          <w:bCs/>
          <w:i/>
          <w:sz w:val="24"/>
          <w:szCs w:val="24"/>
          <w:lang w:val="en-US"/>
        </w:rPr>
        <w:t>gilletii</w:t>
      </w:r>
      <w:proofErr w:type="spellEnd"/>
      <w:r w:rsidR="00483333" w:rsidRPr="000269A6">
        <w:rPr>
          <w:rFonts w:ascii="Times New Roman" w:hAnsi="Times New Roman" w:cs="Times New Roman"/>
          <w:bCs/>
          <w:i/>
          <w:sz w:val="24"/>
          <w:szCs w:val="24"/>
          <w:lang w:val="en-US"/>
        </w:rPr>
        <w:t xml:space="preserve"> </w:t>
      </w:r>
      <w:r w:rsidR="00483333" w:rsidRPr="000269A6">
        <w:rPr>
          <w:rFonts w:ascii="Times New Roman" w:hAnsi="Times New Roman" w:cs="Times New Roman"/>
          <w:bCs/>
          <w:sz w:val="24"/>
          <w:szCs w:val="24"/>
          <w:lang w:val="en-US"/>
        </w:rPr>
        <w:t xml:space="preserve">(Family: </w:t>
      </w:r>
      <w:proofErr w:type="spellStart"/>
      <w:r w:rsidR="00483333" w:rsidRPr="000269A6">
        <w:rPr>
          <w:rFonts w:ascii="Times New Roman" w:hAnsi="Times New Roman" w:cs="Times New Roman"/>
          <w:bCs/>
          <w:sz w:val="24"/>
          <w:szCs w:val="24"/>
          <w:lang w:val="en-US"/>
        </w:rPr>
        <w:t>Rutaceae</w:t>
      </w:r>
      <w:proofErr w:type="spellEnd"/>
      <w:r w:rsidR="00483333" w:rsidRPr="000269A6">
        <w:rPr>
          <w:rFonts w:ascii="Times New Roman" w:hAnsi="Times New Roman" w:cs="Times New Roman"/>
          <w:bCs/>
          <w:sz w:val="24"/>
          <w:szCs w:val="24"/>
          <w:lang w:val="en-US"/>
        </w:rPr>
        <w:t xml:space="preserve">) </w:t>
      </w:r>
      <w:r w:rsidR="00BF1308" w:rsidRPr="000269A6">
        <w:rPr>
          <w:rFonts w:ascii="Times New Roman" w:hAnsi="Times New Roman" w:cs="Times New Roman"/>
          <w:bCs/>
          <w:sz w:val="24"/>
          <w:szCs w:val="24"/>
          <w:lang w:val="en-US"/>
        </w:rPr>
        <w:t xml:space="preserve">is </w:t>
      </w:r>
      <w:r w:rsidR="002B3123" w:rsidRPr="000269A6">
        <w:rPr>
          <w:rFonts w:ascii="Times New Roman" w:hAnsi="Times New Roman" w:cs="Times New Roman"/>
          <w:bCs/>
          <w:sz w:val="24"/>
          <w:szCs w:val="24"/>
          <w:lang w:val="en-US"/>
        </w:rPr>
        <w:t xml:space="preserve">a </w:t>
      </w:r>
      <w:r w:rsidR="00BF1308" w:rsidRPr="000269A6">
        <w:rPr>
          <w:rFonts w:ascii="Times New Roman" w:hAnsi="Times New Roman" w:cs="Times New Roman"/>
          <w:bCs/>
          <w:sz w:val="24"/>
          <w:szCs w:val="24"/>
          <w:lang w:val="en-US"/>
        </w:rPr>
        <w:t xml:space="preserve">deciduous tree with </w:t>
      </w:r>
      <w:r w:rsidR="00E44C2D" w:rsidRPr="000269A6">
        <w:rPr>
          <w:rFonts w:ascii="Times New Roman" w:hAnsi="Times New Roman" w:cs="Times New Roman"/>
          <w:bCs/>
          <w:sz w:val="24"/>
          <w:szCs w:val="24"/>
          <w:lang w:val="en-US"/>
        </w:rPr>
        <w:t>spreading crown, brown glossy leaves, creamy white flowers, green fruits covered with darker green spots</w:t>
      </w:r>
      <w:r w:rsidR="00F04996" w:rsidRPr="000269A6">
        <w:rPr>
          <w:rFonts w:ascii="Times New Roman" w:hAnsi="Times New Roman" w:cs="Times New Roman"/>
          <w:bCs/>
          <w:sz w:val="24"/>
          <w:szCs w:val="24"/>
          <w:lang w:val="en-US"/>
        </w:rPr>
        <w:t xml:space="preserve">. The root, stem and leaves of this plant </w:t>
      </w:r>
      <w:r w:rsidR="00026C05" w:rsidRPr="000269A6">
        <w:rPr>
          <w:rFonts w:ascii="Times New Roman" w:hAnsi="Times New Roman" w:cs="Times New Roman"/>
          <w:bCs/>
          <w:sz w:val="24"/>
          <w:szCs w:val="24"/>
          <w:lang w:val="en-US"/>
        </w:rPr>
        <w:t>are</w:t>
      </w:r>
      <w:r w:rsidR="00F04996" w:rsidRPr="000269A6">
        <w:rPr>
          <w:rFonts w:ascii="Times New Roman" w:hAnsi="Times New Roman" w:cs="Times New Roman"/>
          <w:bCs/>
          <w:sz w:val="24"/>
          <w:szCs w:val="24"/>
          <w:lang w:val="en-US"/>
        </w:rPr>
        <w:t xml:space="preserve"> traditionally used against toothache. The stem bark is usually used as an aphrodisiac, anti-diuretic, sedative and a decoction can be </w:t>
      </w:r>
      <w:r w:rsidR="00165CF3" w:rsidRPr="000269A6">
        <w:rPr>
          <w:rFonts w:ascii="Times New Roman" w:hAnsi="Times New Roman" w:cs="Times New Roman"/>
          <w:bCs/>
          <w:sz w:val="24"/>
          <w:szCs w:val="24"/>
          <w:lang w:val="en-US"/>
        </w:rPr>
        <w:t xml:space="preserve">a </w:t>
      </w:r>
      <w:r w:rsidR="00F04996" w:rsidRPr="000269A6">
        <w:rPr>
          <w:rFonts w:ascii="Times New Roman" w:hAnsi="Times New Roman" w:cs="Times New Roman"/>
          <w:bCs/>
          <w:sz w:val="24"/>
          <w:szCs w:val="24"/>
          <w:lang w:val="en-US"/>
        </w:rPr>
        <w:t xml:space="preserve">good remedy for diarrhea, dysentery, cholera. </w:t>
      </w:r>
      <w:r w:rsidR="008E555A" w:rsidRPr="000269A6">
        <w:rPr>
          <w:rFonts w:ascii="Times New Roman" w:hAnsi="Times New Roman" w:cs="Times New Roman"/>
          <w:bCs/>
          <w:i/>
          <w:sz w:val="24"/>
          <w:szCs w:val="24"/>
          <w:lang w:val="en-US"/>
        </w:rPr>
        <w:t xml:space="preserve">Z. </w:t>
      </w:r>
      <w:proofErr w:type="spellStart"/>
      <w:r w:rsidR="008E555A" w:rsidRPr="000269A6">
        <w:rPr>
          <w:rFonts w:ascii="Times New Roman" w:hAnsi="Times New Roman" w:cs="Times New Roman"/>
          <w:bCs/>
          <w:i/>
          <w:sz w:val="24"/>
          <w:szCs w:val="24"/>
          <w:lang w:val="en-US"/>
        </w:rPr>
        <w:t>gilletii</w:t>
      </w:r>
      <w:proofErr w:type="spellEnd"/>
      <w:r w:rsidR="008E555A" w:rsidRPr="000269A6">
        <w:rPr>
          <w:rFonts w:ascii="Times New Roman" w:hAnsi="Times New Roman" w:cs="Times New Roman"/>
          <w:bCs/>
          <w:sz w:val="24"/>
          <w:szCs w:val="24"/>
          <w:lang w:val="en-US"/>
        </w:rPr>
        <w:t xml:space="preserve"> is known as African satinwood in United Kingdom, </w:t>
      </w:r>
      <w:r w:rsidR="00741E0A" w:rsidRPr="000269A6">
        <w:rPr>
          <w:rFonts w:ascii="Times New Roman" w:hAnsi="Times New Roman" w:cs="Times New Roman"/>
          <w:bCs/>
          <w:sz w:val="24"/>
          <w:szCs w:val="24"/>
          <w:lang w:val="en-US"/>
        </w:rPr>
        <w:t>‘</w:t>
      </w:r>
      <w:proofErr w:type="spellStart"/>
      <w:r w:rsidR="008E555A" w:rsidRPr="000269A6">
        <w:rPr>
          <w:rFonts w:ascii="Times New Roman" w:hAnsi="Times New Roman" w:cs="Times New Roman"/>
          <w:bCs/>
          <w:i/>
          <w:sz w:val="24"/>
          <w:szCs w:val="24"/>
          <w:lang w:val="en-US"/>
        </w:rPr>
        <w:t>akombo</w:t>
      </w:r>
      <w:proofErr w:type="spellEnd"/>
      <w:r w:rsidR="00741E0A" w:rsidRPr="000269A6">
        <w:rPr>
          <w:rFonts w:ascii="Times New Roman" w:hAnsi="Times New Roman" w:cs="Times New Roman"/>
          <w:bCs/>
          <w:i/>
          <w:sz w:val="24"/>
          <w:szCs w:val="24"/>
          <w:lang w:val="en-US"/>
        </w:rPr>
        <w:t>’</w:t>
      </w:r>
      <w:r w:rsidR="008E555A" w:rsidRPr="000269A6">
        <w:rPr>
          <w:rFonts w:ascii="Times New Roman" w:hAnsi="Times New Roman" w:cs="Times New Roman"/>
          <w:bCs/>
          <w:i/>
          <w:sz w:val="24"/>
          <w:szCs w:val="24"/>
          <w:lang w:val="en-US"/>
        </w:rPr>
        <w:t xml:space="preserve"> </w:t>
      </w:r>
      <w:r w:rsidR="008E555A" w:rsidRPr="000269A6">
        <w:rPr>
          <w:rFonts w:ascii="Times New Roman" w:hAnsi="Times New Roman" w:cs="Times New Roman"/>
          <w:bCs/>
          <w:sz w:val="24"/>
          <w:szCs w:val="24"/>
          <w:lang w:val="en-US"/>
        </w:rPr>
        <w:t xml:space="preserve">in Cameroon and </w:t>
      </w:r>
      <w:r w:rsidR="00741E0A" w:rsidRPr="000269A6">
        <w:rPr>
          <w:rFonts w:ascii="Times New Roman" w:hAnsi="Times New Roman" w:cs="Times New Roman"/>
          <w:bCs/>
          <w:sz w:val="24"/>
          <w:szCs w:val="24"/>
          <w:lang w:val="en-US"/>
        </w:rPr>
        <w:t>‘</w:t>
      </w:r>
      <w:proofErr w:type="spellStart"/>
      <w:r w:rsidR="008E555A" w:rsidRPr="000269A6">
        <w:rPr>
          <w:rFonts w:ascii="Times New Roman" w:hAnsi="Times New Roman" w:cs="Times New Roman"/>
          <w:bCs/>
          <w:i/>
          <w:sz w:val="24"/>
          <w:szCs w:val="24"/>
          <w:lang w:val="en-US"/>
        </w:rPr>
        <w:t>ata</w:t>
      </w:r>
      <w:proofErr w:type="spellEnd"/>
      <w:r w:rsidR="008E555A" w:rsidRPr="000269A6">
        <w:rPr>
          <w:rFonts w:ascii="Times New Roman" w:hAnsi="Times New Roman" w:cs="Times New Roman"/>
          <w:bCs/>
          <w:i/>
          <w:sz w:val="24"/>
          <w:szCs w:val="24"/>
          <w:lang w:val="en-US"/>
        </w:rPr>
        <w:t xml:space="preserve"> </w:t>
      </w:r>
      <w:proofErr w:type="spellStart"/>
      <w:r w:rsidR="008E555A" w:rsidRPr="000269A6">
        <w:rPr>
          <w:rFonts w:ascii="Times New Roman" w:hAnsi="Times New Roman" w:cs="Times New Roman"/>
          <w:bCs/>
          <w:i/>
          <w:sz w:val="24"/>
          <w:szCs w:val="24"/>
          <w:lang w:val="en-US"/>
        </w:rPr>
        <w:t>igbo</w:t>
      </w:r>
      <w:proofErr w:type="spellEnd"/>
      <w:r w:rsidR="00741E0A" w:rsidRPr="000269A6">
        <w:rPr>
          <w:rFonts w:ascii="Times New Roman" w:hAnsi="Times New Roman" w:cs="Times New Roman"/>
          <w:bCs/>
          <w:i/>
          <w:sz w:val="24"/>
          <w:szCs w:val="24"/>
          <w:lang w:val="en-US"/>
        </w:rPr>
        <w:t>’</w:t>
      </w:r>
      <w:r w:rsidR="008E555A" w:rsidRPr="000269A6">
        <w:rPr>
          <w:rFonts w:ascii="Times New Roman" w:hAnsi="Times New Roman" w:cs="Times New Roman"/>
          <w:bCs/>
          <w:i/>
          <w:sz w:val="24"/>
          <w:szCs w:val="24"/>
          <w:lang w:val="en-US"/>
        </w:rPr>
        <w:t xml:space="preserve"> </w:t>
      </w:r>
      <w:r w:rsidR="008E555A" w:rsidRPr="000269A6">
        <w:rPr>
          <w:rFonts w:ascii="Times New Roman" w:hAnsi="Times New Roman" w:cs="Times New Roman"/>
          <w:bCs/>
          <w:sz w:val="24"/>
          <w:szCs w:val="24"/>
          <w:lang w:val="en-US"/>
        </w:rPr>
        <w:t>in Nigeria</w:t>
      </w:r>
      <w:r w:rsidR="006C4903" w:rsidRPr="000269A6">
        <w:rPr>
          <w:rFonts w:ascii="Times New Roman" w:hAnsi="Times New Roman" w:cs="Times New Roman"/>
          <w:bCs/>
          <w:sz w:val="24"/>
          <w:szCs w:val="24"/>
          <w:lang w:val="en-US"/>
        </w:rPr>
        <w:t xml:space="preserve"> </w:t>
      </w:r>
      <w:r w:rsidR="006C4903" w:rsidRPr="000269A6">
        <w:rPr>
          <w:rFonts w:ascii="Times New Roman" w:hAnsi="Times New Roman" w:cs="Times New Roman"/>
          <w:bCs/>
          <w:sz w:val="24"/>
          <w:szCs w:val="24"/>
          <w:lang w:val="en-US"/>
        </w:rPr>
        <w:fldChar w:fldCharType="begin"/>
      </w:r>
      <w:r w:rsidR="006C4903" w:rsidRPr="000269A6">
        <w:rPr>
          <w:rFonts w:ascii="Times New Roman" w:hAnsi="Times New Roman" w:cs="Times New Roman"/>
          <w:bCs/>
          <w:sz w:val="24"/>
          <w:szCs w:val="24"/>
          <w:lang w:val="en-US"/>
        </w:rPr>
        <w:instrText xml:space="preserve"> ADDIN EN.CITE &lt;EndNote&gt;&lt;Cite&gt;&lt;Author&gt;Quattrocchi&lt;/Author&gt;&lt;Year&gt;2016&lt;/Year&gt;&lt;RecNum&gt;7&lt;/RecNum&gt;&lt;DisplayText&gt;[7]&lt;/DisplayText&gt;&lt;record&gt;&lt;rec-number&gt;7&lt;/rec-number&gt;&lt;foreign-keys&gt;&lt;key app="EN" db-id="rpxpx5taa2dpwdee90rpr9wev0r0pesaexe2" timestamp="1549533704"&gt;7&lt;/key&gt;&lt;/foreign-keys&gt;&lt;ref-type name="Book"&gt;6&lt;/ref-type&gt;&lt;contributors&gt;&lt;authors&gt;&lt;author&gt;Quattrocchi, Umberto&lt;/author&gt;&lt;/authors&gt;&lt;/contributors&gt;&lt;titles&gt;&lt;title&gt;CRC world dictionary of medicinal and poisonous plants: common names, scientific names, eponyms, synonyms, and etymology (5 Volume Set)&lt;/title&gt;&lt;/titles&gt;&lt;dates&gt;&lt;year&gt;2016&lt;/year&gt;&lt;/dates&gt;&lt;publisher&gt;CRC press&lt;/publisher&gt;&lt;isbn&gt;1482250640&lt;/isbn&gt;&lt;urls&gt;&lt;/urls&gt;&lt;/record&gt;&lt;/Cite&gt;&lt;/EndNote&gt;</w:instrText>
      </w:r>
      <w:r w:rsidR="006C4903" w:rsidRPr="000269A6">
        <w:rPr>
          <w:rFonts w:ascii="Times New Roman" w:hAnsi="Times New Roman" w:cs="Times New Roman"/>
          <w:bCs/>
          <w:sz w:val="24"/>
          <w:szCs w:val="24"/>
          <w:lang w:val="en-US"/>
        </w:rPr>
        <w:fldChar w:fldCharType="separate"/>
      </w:r>
      <w:r w:rsidR="006C4903" w:rsidRPr="000269A6">
        <w:rPr>
          <w:rFonts w:ascii="Times New Roman" w:hAnsi="Times New Roman" w:cs="Times New Roman"/>
          <w:bCs/>
          <w:noProof/>
          <w:sz w:val="24"/>
          <w:szCs w:val="24"/>
          <w:lang w:val="en-US"/>
        </w:rPr>
        <w:t>[</w:t>
      </w:r>
      <w:r w:rsidR="00BC6BF4">
        <w:rPr>
          <w:rFonts w:ascii="Times New Roman" w:hAnsi="Times New Roman" w:cs="Times New Roman"/>
          <w:bCs/>
          <w:noProof/>
          <w:sz w:val="24"/>
          <w:szCs w:val="24"/>
          <w:lang w:val="en-US"/>
        </w:rPr>
        <w:t>5</w:t>
      </w:r>
      <w:r w:rsidR="006C4903" w:rsidRPr="000269A6">
        <w:rPr>
          <w:rFonts w:ascii="Times New Roman" w:hAnsi="Times New Roman" w:cs="Times New Roman"/>
          <w:bCs/>
          <w:noProof/>
          <w:sz w:val="24"/>
          <w:szCs w:val="24"/>
          <w:lang w:val="en-US"/>
        </w:rPr>
        <w:t>]</w:t>
      </w:r>
      <w:r w:rsidR="006C4903" w:rsidRPr="000269A6">
        <w:rPr>
          <w:rFonts w:ascii="Times New Roman" w:hAnsi="Times New Roman" w:cs="Times New Roman"/>
          <w:bCs/>
          <w:sz w:val="24"/>
          <w:szCs w:val="24"/>
          <w:lang w:val="en-US"/>
        </w:rPr>
        <w:fldChar w:fldCharType="end"/>
      </w:r>
      <w:r w:rsidR="008E555A" w:rsidRPr="000269A6">
        <w:rPr>
          <w:rFonts w:ascii="Times New Roman" w:hAnsi="Times New Roman" w:cs="Times New Roman"/>
          <w:bCs/>
          <w:sz w:val="24"/>
          <w:szCs w:val="24"/>
          <w:lang w:val="en-US"/>
        </w:rPr>
        <w:t xml:space="preserve">.   </w:t>
      </w:r>
      <w:r w:rsidR="00F04996" w:rsidRPr="000269A6">
        <w:rPr>
          <w:rFonts w:ascii="Times New Roman" w:hAnsi="Times New Roman" w:cs="Times New Roman"/>
          <w:bCs/>
          <w:sz w:val="24"/>
          <w:szCs w:val="24"/>
          <w:lang w:val="en-US"/>
        </w:rPr>
        <w:t xml:space="preserve"> </w:t>
      </w:r>
      <w:r w:rsidR="00E44C2D" w:rsidRPr="000269A6">
        <w:rPr>
          <w:rFonts w:ascii="Times New Roman" w:hAnsi="Times New Roman" w:cs="Times New Roman"/>
          <w:bCs/>
          <w:sz w:val="24"/>
          <w:szCs w:val="24"/>
          <w:lang w:val="en-US"/>
        </w:rPr>
        <w:t xml:space="preserve">  </w:t>
      </w:r>
      <w:r w:rsidR="00483333" w:rsidRPr="000269A6">
        <w:rPr>
          <w:rFonts w:ascii="Times New Roman" w:hAnsi="Times New Roman" w:cs="Times New Roman"/>
          <w:bCs/>
          <w:sz w:val="24"/>
          <w:szCs w:val="24"/>
          <w:lang w:val="en-US"/>
        </w:rPr>
        <w:t xml:space="preserve"> </w:t>
      </w:r>
      <w:r w:rsidR="002C4A3C" w:rsidRPr="000269A6">
        <w:rPr>
          <w:rFonts w:ascii="Times New Roman" w:hAnsi="Times New Roman" w:cs="Times New Roman"/>
          <w:bCs/>
          <w:sz w:val="24"/>
          <w:szCs w:val="24"/>
          <w:lang w:val="en-US"/>
        </w:rPr>
        <w:t xml:space="preserve"> </w:t>
      </w:r>
      <w:r w:rsidR="00446C3D" w:rsidRPr="000269A6">
        <w:rPr>
          <w:rFonts w:ascii="Times New Roman" w:hAnsi="Times New Roman" w:cs="Times New Roman"/>
          <w:bCs/>
          <w:sz w:val="24"/>
          <w:szCs w:val="24"/>
          <w:lang w:val="en-US"/>
        </w:rPr>
        <w:t xml:space="preserve"> </w:t>
      </w:r>
      <w:r w:rsidR="002E46F9" w:rsidRPr="000269A6">
        <w:rPr>
          <w:rFonts w:ascii="Times New Roman" w:hAnsi="Times New Roman" w:cs="Times New Roman"/>
          <w:bCs/>
          <w:sz w:val="24"/>
          <w:szCs w:val="24"/>
          <w:lang w:val="en-US"/>
        </w:rPr>
        <w:t xml:space="preserve"> </w:t>
      </w:r>
    </w:p>
    <w:p w14:paraId="5FE1A567" w14:textId="5A34B392" w:rsidR="00CB01C2" w:rsidRPr="0050669D" w:rsidRDefault="00365482" w:rsidP="00074B34">
      <w:pPr>
        <w:spacing w:line="480" w:lineRule="auto"/>
        <w:ind w:firstLine="708"/>
        <w:jc w:val="both"/>
        <w:rPr>
          <w:rFonts w:ascii="Times New Roman" w:hAnsi="Times New Roman" w:cs="Times New Roman"/>
          <w:bCs/>
          <w:sz w:val="24"/>
          <w:szCs w:val="24"/>
          <w:lang w:val="en-US"/>
        </w:rPr>
      </w:pPr>
      <w:r w:rsidRPr="000269A6">
        <w:rPr>
          <w:rFonts w:ascii="Times New Roman" w:hAnsi="Times New Roman" w:cs="Times New Roman"/>
          <w:iCs/>
          <w:sz w:val="24"/>
          <w:szCs w:val="24"/>
          <w:lang w:val="en-US"/>
        </w:rPr>
        <w:t xml:space="preserve">A literature search has revealed </w:t>
      </w:r>
      <w:r w:rsidR="00741E0A" w:rsidRPr="000269A6">
        <w:rPr>
          <w:rFonts w:ascii="Times New Roman" w:hAnsi="Times New Roman" w:cs="Times New Roman"/>
          <w:iCs/>
          <w:sz w:val="24"/>
          <w:szCs w:val="24"/>
          <w:lang w:val="en-US"/>
        </w:rPr>
        <w:t xml:space="preserve">both </w:t>
      </w:r>
      <w:r w:rsidR="00A563EC" w:rsidRPr="000269A6">
        <w:rPr>
          <w:rFonts w:ascii="Times New Roman" w:hAnsi="Times New Roman" w:cs="Times New Roman"/>
          <w:bCs/>
          <w:i/>
          <w:sz w:val="24"/>
          <w:szCs w:val="24"/>
          <w:lang w:val="en-US"/>
        </w:rPr>
        <w:t xml:space="preserve">M. </w:t>
      </w:r>
      <w:proofErr w:type="spellStart"/>
      <w:r w:rsidR="00A563EC" w:rsidRPr="000269A6">
        <w:rPr>
          <w:rFonts w:ascii="Times New Roman" w:hAnsi="Times New Roman" w:cs="Times New Roman"/>
          <w:bCs/>
          <w:i/>
          <w:sz w:val="24"/>
          <w:szCs w:val="24"/>
          <w:lang w:val="en-US"/>
        </w:rPr>
        <w:t>hurifolia</w:t>
      </w:r>
      <w:proofErr w:type="spellEnd"/>
      <w:r w:rsidR="007510BD" w:rsidRPr="000269A6">
        <w:rPr>
          <w:rFonts w:ascii="Times New Roman" w:hAnsi="Times New Roman" w:cs="Times New Roman"/>
          <w:iCs/>
          <w:sz w:val="24"/>
          <w:szCs w:val="24"/>
          <w:lang w:val="en-US"/>
        </w:rPr>
        <w:t>,</w:t>
      </w:r>
      <w:r w:rsidRPr="000269A6">
        <w:rPr>
          <w:rFonts w:ascii="Times New Roman" w:hAnsi="Times New Roman" w:cs="Times New Roman"/>
          <w:iCs/>
          <w:sz w:val="24"/>
          <w:szCs w:val="24"/>
          <w:lang w:val="en-US"/>
        </w:rPr>
        <w:t xml:space="preserve"> </w:t>
      </w:r>
      <w:r w:rsidR="00A66E6C" w:rsidRPr="000269A6">
        <w:rPr>
          <w:rFonts w:ascii="Times New Roman" w:hAnsi="Times New Roman" w:cs="Times New Roman"/>
          <w:bCs/>
          <w:i/>
          <w:sz w:val="24"/>
          <w:szCs w:val="24"/>
          <w:lang w:val="en-US"/>
        </w:rPr>
        <w:t xml:space="preserve">S. </w:t>
      </w:r>
      <w:proofErr w:type="spellStart"/>
      <w:r w:rsidR="00A66E6C" w:rsidRPr="000269A6">
        <w:rPr>
          <w:rFonts w:ascii="Times New Roman" w:hAnsi="Times New Roman" w:cs="Times New Roman"/>
          <w:bCs/>
          <w:i/>
          <w:sz w:val="24"/>
          <w:szCs w:val="24"/>
          <w:lang w:val="en-US"/>
        </w:rPr>
        <w:t>tragacantha</w:t>
      </w:r>
      <w:proofErr w:type="spellEnd"/>
      <w:r w:rsidR="00A66E6C" w:rsidRPr="000269A6">
        <w:rPr>
          <w:rFonts w:ascii="Times New Roman" w:hAnsi="Times New Roman" w:cs="Times New Roman"/>
          <w:bCs/>
          <w:sz w:val="24"/>
          <w:szCs w:val="24"/>
          <w:lang w:val="en-US"/>
        </w:rPr>
        <w:t xml:space="preserve"> </w:t>
      </w:r>
      <w:r w:rsidR="00767CDA" w:rsidRPr="000269A6">
        <w:rPr>
          <w:rFonts w:ascii="Times New Roman" w:hAnsi="Times New Roman" w:cs="Times New Roman"/>
          <w:bCs/>
          <w:sz w:val="24"/>
          <w:szCs w:val="24"/>
          <w:lang w:val="en-US"/>
        </w:rPr>
        <w:t xml:space="preserve">and </w:t>
      </w:r>
      <w:r w:rsidR="00767CDA" w:rsidRPr="000269A6">
        <w:rPr>
          <w:rFonts w:ascii="Times New Roman" w:hAnsi="Times New Roman" w:cs="Times New Roman"/>
          <w:bCs/>
          <w:i/>
          <w:sz w:val="24"/>
          <w:szCs w:val="24"/>
          <w:lang w:val="en-US"/>
        </w:rPr>
        <w:t xml:space="preserve">Z. </w:t>
      </w:r>
      <w:proofErr w:type="spellStart"/>
      <w:r w:rsidR="00767CDA" w:rsidRPr="000269A6">
        <w:rPr>
          <w:rFonts w:ascii="Times New Roman" w:hAnsi="Times New Roman" w:cs="Times New Roman"/>
          <w:bCs/>
          <w:i/>
          <w:sz w:val="24"/>
          <w:szCs w:val="24"/>
          <w:lang w:val="en-US"/>
        </w:rPr>
        <w:t>gilletii</w:t>
      </w:r>
      <w:proofErr w:type="spellEnd"/>
      <w:r w:rsidR="00A66E6C" w:rsidRPr="000269A6">
        <w:rPr>
          <w:rFonts w:ascii="Times New Roman" w:hAnsi="Times New Roman" w:cs="Times New Roman"/>
          <w:bCs/>
          <w:sz w:val="24"/>
          <w:szCs w:val="24"/>
          <w:lang w:val="en-US"/>
        </w:rPr>
        <w:t xml:space="preserve"> </w:t>
      </w:r>
      <w:r w:rsidR="007510BD" w:rsidRPr="000269A6">
        <w:rPr>
          <w:rFonts w:ascii="Times New Roman" w:hAnsi="Times New Roman" w:cs="Times New Roman"/>
          <w:iCs/>
          <w:sz w:val="24"/>
          <w:szCs w:val="24"/>
          <w:lang w:val="en-US"/>
        </w:rPr>
        <w:t>are underexplored</w:t>
      </w:r>
      <w:r w:rsidR="00F10FF2" w:rsidRPr="000269A6">
        <w:rPr>
          <w:rFonts w:ascii="Times New Roman" w:hAnsi="Times New Roman" w:cs="Times New Roman"/>
          <w:iCs/>
          <w:sz w:val="24"/>
          <w:szCs w:val="24"/>
          <w:lang w:val="en-US"/>
        </w:rPr>
        <w:t xml:space="preserve"> and thus require much</w:t>
      </w:r>
      <w:r w:rsidR="00741E0A" w:rsidRPr="000269A6">
        <w:rPr>
          <w:rFonts w:ascii="Times New Roman" w:hAnsi="Times New Roman" w:cs="Times New Roman"/>
          <w:iCs/>
          <w:sz w:val="24"/>
          <w:szCs w:val="24"/>
          <w:lang w:val="en-US"/>
        </w:rPr>
        <w:t xml:space="preserve"> scientific </w:t>
      </w:r>
      <w:r w:rsidR="00F10FF2" w:rsidRPr="000269A6">
        <w:rPr>
          <w:rFonts w:ascii="Times New Roman" w:hAnsi="Times New Roman" w:cs="Times New Roman"/>
          <w:iCs/>
          <w:sz w:val="24"/>
          <w:szCs w:val="24"/>
          <w:lang w:val="en-US"/>
        </w:rPr>
        <w:t>attention</w:t>
      </w:r>
      <w:r w:rsidR="00FB672C" w:rsidRPr="000269A6">
        <w:rPr>
          <w:rFonts w:ascii="Times New Roman" w:hAnsi="Times New Roman" w:cs="Times New Roman"/>
          <w:iCs/>
          <w:sz w:val="24"/>
          <w:szCs w:val="24"/>
          <w:lang w:val="en-US"/>
        </w:rPr>
        <w:t xml:space="preserve">. </w:t>
      </w:r>
      <w:r w:rsidR="00F85D43" w:rsidRPr="000269A6">
        <w:rPr>
          <w:rFonts w:ascii="Times New Roman" w:hAnsi="Times New Roman" w:cs="Times New Roman"/>
          <w:iCs/>
          <w:sz w:val="24"/>
          <w:szCs w:val="24"/>
          <w:lang w:val="en-US"/>
        </w:rPr>
        <w:t>In</w:t>
      </w:r>
      <w:r w:rsidR="00702FE3" w:rsidRPr="000269A6">
        <w:rPr>
          <w:rFonts w:ascii="Times New Roman" w:hAnsi="Times New Roman" w:cs="Times New Roman"/>
          <w:iCs/>
          <w:sz w:val="24"/>
          <w:szCs w:val="24"/>
          <w:lang w:val="en-US"/>
        </w:rPr>
        <w:t xml:space="preserve"> 2011</w:t>
      </w:r>
      <w:r w:rsidR="00235947" w:rsidRPr="000269A6">
        <w:rPr>
          <w:rFonts w:ascii="Times New Roman" w:hAnsi="Times New Roman" w:cs="Times New Roman"/>
          <w:iCs/>
          <w:sz w:val="24"/>
          <w:szCs w:val="24"/>
          <w:lang w:val="en-US"/>
        </w:rPr>
        <w:t xml:space="preserve">, </w:t>
      </w:r>
      <w:r w:rsidR="00D146E6" w:rsidRPr="000269A6">
        <w:rPr>
          <w:rFonts w:ascii="Times New Roman" w:hAnsi="Times New Roman" w:cs="Times New Roman"/>
          <w:iCs/>
          <w:sz w:val="24"/>
          <w:szCs w:val="24"/>
          <w:lang w:val="en-US"/>
        </w:rPr>
        <w:fldChar w:fldCharType="begin"/>
      </w:r>
      <w:r w:rsidR="00B8375D" w:rsidRPr="000269A6">
        <w:rPr>
          <w:rFonts w:ascii="Times New Roman" w:hAnsi="Times New Roman" w:cs="Times New Roman"/>
          <w:iCs/>
          <w:sz w:val="24"/>
          <w:szCs w:val="24"/>
          <w:lang w:val="en-US"/>
        </w:rPr>
        <w:instrText xml:space="preserve"> ADDIN EN.CITE &lt;EndNote&gt;&lt;Cite AuthorYear="1"&gt;&lt;Author&gt;Udegbunam&lt;/Author&gt;&lt;Year&gt;2011&lt;/Year&gt;&lt;RecNum&gt;8&lt;/RecNum&gt;&lt;DisplayText&gt;Udegbunam, Asuzu, Kene, Udegbunam and Nwaehujor [8]&lt;/DisplayText&gt;&lt;record&gt;&lt;rec-number&gt;8&lt;/rec-number&gt;&lt;foreign-keys&gt;&lt;key app="EN" db-id="rpxpx5taa2dpwdee90rpr9wev0r0pesaexe2" timestamp="1549533819"&gt;8&lt;/key&gt;&lt;/foreign-keys&gt;&lt;ref-type name="Journal Article"&gt;17&lt;/ref-type&gt;&lt;contributors&gt;&lt;authors&gt;&lt;author&gt;Udegbunam, RI&lt;/author&gt;&lt;author&gt;Asuzu, UI&lt;/author&gt;&lt;author&gt;Kene, ROC&lt;/author&gt;&lt;author&gt;Udegbunam, SO&lt;/author&gt;&lt;author&gt;Nwaehujor, Chinaka&lt;/author&gt;&lt;/authors&gt;&lt;/contributors&gt;&lt;titles&gt;&lt;title&gt;Anti-nociceptive, anti-inflammatory and anti-oxidant effects of the methanol leaf extract of sterculia tragacantha lindl&lt;/title&gt;&lt;secondary-title&gt;Journal of Pharmacology and Toxicology&lt;/secondary-title&gt;&lt;/titles&gt;&lt;periodical&gt;&lt;full-title&gt;Journal of Pharmacology and Toxicology&lt;/full-title&gt;&lt;/periodical&gt;&lt;pages&gt;516-524&lt;/pages&gt;&lt;volume&gt;12&lt;/volume&gt;&lt;number&gt;6&lt;/number&gt;&lt;dates&gt;&lt;year&gt;2011&lt;/year&gt;&lt;/dates&gt;&lt;urls&gt;&lt;/urls&gt;&lt;/record&gt;&lt;/Cite&gt;&lt;/EndNote&gt;</w:instrText>
      </w:r>
      <w:r w:rsidR="00D146E6" w:rsidRPr="000269A6">
        <w:rPr>
          <w:rFonts w:ascii="Times New Roman" w:hAnsi="Times New Roman" w:cs="Times New Roman"/>
          <w:iCs/>
          <w:sz w:val="24"/>
          <w:szCs w:val="24"/>
          <w:lang w:val="en-US"/>
        </w:rPr>
        <w:fldChar w:fldCharType="separate"/>
      </w:r>
      <w:r w:rsidR="00B8375D" w:rsidRPr="000269A6">
        <w:rPr>
          <w:rFonts w:ascii="Times New Roman" w:hAnsi="Times New Roman" w:cs="Times New Roman"/>
          <w:iCs/>
          <w:noProof/>
          <w:sz w:val="24"/>
          <w:szCs w:val="24"/>
          <w:lang w:val="en-US"/>
        </w:rPr>
        <w:t>Udegbunam</w:t>
      </w:r>
      <w:r w:rsidR="00BC6BF4">
        <w:rPr>
          <w:rFonts w:ascii="Times New Roman" w:hAnsi="Times New Roman" w:cs="Times New Roman"/>
          <w:iCs/>
          <w:noProof/>
          <w:sz w:val="24"/>
          <w:szCs w:val="24"/>
          <w:lang w:val="en-US"/>
        </w:rPr>
        <w:t xml:space="preserve"> et al.</w:t>
      </w:r>
      <w:r w:rsidR="00B8375D" w:rsidRPr="000269A6">
        <w:rPr>
          <w:rFonts w:ascii="Times New Roman" w:hAnsi="Times New Roman" w:cs="Times New Roman"/>
          <w:iCs/>
          <w:noProof/>
          <w:sz w:val="24"/>
          <w:szCs w:val="24"/>
          <w:lang w:val="en-US"/>
        </w:rPr>
        <w:t xml:space="preserve"> [</w:t>
      </w:r>
      <w:r w:rsidR="00BC6BF4">
        <w:rPr>
          <w:rFonts w:ascii="Times New Roman" w:hAnsi="Times New Roman" w:cs="Times New Roman"/>
          <w:iCs/>
          <w:noProof/>
          <w:sz w:val="24"/>
          <w:szCs w:val="24"/>
          <w:lang w:val="en-US"/>
        </w:rPr>
        <w:t>6</w:t>
      </w:r>
      <w:r w:rsidR="00B8375D" w:rsidRPr="000269A6">
        <w:rPr>
          <w:rFonts w:ascii="Times New Roman" w:hAnsi="Times New Roman" w:cs="Times New Roman"/>
          <w:iCs/>
          <w:noProof/>
          <w:sz w:val="24"/>
          <w:szCs w:val="24"/>
          <w:lang w:val="en-US"/>
        </w:rPr>
        <w:t>]</w:t>
      </w:r>
      <w:r w:rsidR="00D146E6" w:rsidRPr="000269A6">
        <w:rPr>
          <w:rFonts w:ascii="Times New Roman" w:hAnsi="Times New Roman" w:cs="Times New Roman"/>
          <w:iCs/>
          <w:sz w:val="24"/>
          <w:szCs w:val="24"/>
          <w:lang w:val="en-US"/>
        </w:rPr>
        <w:fldChar w:fldCharType="end"/>
      </w:r>
      <w:r w:rsidR="00E02787" w:rsidRPr="000269A6">
        <w:rPr>
          <w:rFonts w:ascii="Times New Roman" w:hAnsi="Times New Roman" w:cs="Times New Roman"/>
          <w:iCs/>
          <w:sz w:val="24"/>
          <w:szCs w:val="24"/>
          <w:lang w:val="en-US"/>
        </w:rPr>
        <w:t xml:space="preserve"> </w:t>
      </w:r>
      <w:r w:rsidR="00534A14" w:rsidRPr="000269A6">
        <w:rPr>
          <w:rFonts w:ascii="Times New Roman" w:hAnsi="Times New Roman" w:cs="Times New Roman"/>
          <w:iCs/>
          <w:sz w:val="24"/>
          <w:szCs w:val="24"/>
          <w:lang w:val="en-US"/>
        </w:rPr>
        <w:t>conducted anti-inflammatory, antinociceptive</w:t>
      </w:r>
      <w:r w:rsidR="002E5FE7" w:rsidRPr="000269A6">
        <w:rPr>
          <w:rFonts w:ascii="Times New Roman" w:hAnsi="Times New Roman" w:cs="Times New Roman"/>
          <w:iCs/>
          <w:sz w:val="24"/>
          <w:szCs w:val="24"/>
          <w:lang w:val="en-US"/>
        </w:rPr>
        <w:t xml:space="preserve"> and</w:t>
      </w:r>
      <w:r w:rsidR="00534A14" w:rsidRPr="000269A6">
        <w:rPr>
          <w:rFonts w:ascii="Times New Roman" w:hAnsi="Times New Roman" w:cs="Times New Roman"/>
          <w:iCs/>
          <w:sz w:val="24"/>
          <w:szCs w:val="24"/>
          <w:lang w:val="en-US"/>
        </w:rPr>
        <w:t xml:space="preserve"> antioxidant </w:t>
      </w:r>
      <w:r w:rsidR="003A09E4" w:rsidRPr="000269A6">
        <w:rPr>
          <w:rFonts w:ascii="Times New Roman" w:hAnsi="Times New Roman" w:cs="Times New Roman"/>
          <w:iCs/>
          <w:sz w:val="24"/>
          <w:szCs w:val="24"/>
          <w:lang w:val="en-US"/>
        </w:rPr>
        <w:t xml:space="preserve">studies on the methanolic leaf extract of </w:t>
      </w:r>
      <w:r w:rsidR="003A09E4" w:rsidRPr="000269A6">
        <w:rPr>
          <w:rFonts w:ascii="Times New Roman" w:hAnsi="Times New Roman" w:cs="Times New Roman"/>
          <w:bCs/>
          <w:i/>
          <w:sz w:val="24"/>
          <w:szCs w:val="24"/>
          <w:lang w:val="en-US"/>
        </w:rPr>
        <w:t xml:space="preserve">S. </w:t>
      </w:r>
      <w:proofErr w:type="spellStart"/>
      <w:r w:rsidR="003A09E4" w:rsidRPr="000269A6">
        <w:rPr>
          <w:rFonts w:ascii="Times New Roman" w:hAnsi="Times New Roman" w:cs="Times New Roman"/>
          <w:bCs/>
          <w:i/>
          <w:sz w:val="24"/>
          <w:szCs w:val="24"/>
          <w:lang w:val="en-US"/>
        </w:rPr>
        <w:t>tragacantha</w:t>
      </w:r>
      <w:proofErr w:type="spellEnd"/>
      <w:r w:rsidR="003A09E4" w:rsidRPr="000269A6">
        <w:rPr>
          <w:rFonts w:ascii="Times New Roman" w:hAnsi="Times New Roman" w:cs="Times New Roman"/>
          <w:bCs/>
          <w:i/>
          <w:sz w:val="24"/>
          <w:szCs w:val="24"/>
          <w:lang w:val="en-US"/>
        </w:rPr>
        <w:t xml:space="preserve">. </w:t>
      </w:r>
      <w:r w:rsidR="003A09E4" w:rsidRPr="000269A6">
        <w:rPr>
          <w:rFonts w:ascii="Times New Roman" w:hAnsi="Times New Roman" w:cs="Times New Roman"/>
          <w:bCs/>
          <w:sz w:val="24"/>
          <w:szCs w:val="24"/>
          <w:lang w:val="en-US"/>
        </w:rPr>
        <w:t xml:space="preserve">Results showed that </w:t>
      </w:r>
      <w:r w:rsidR="0006541E" w:rsidRPr="000269A6">
        <w:rPr>
          <w:rFonts w:ascii="Times New Roman" w:hAnsi="Times New Roman" w:cs="Times New Roman"/>
          <w:bCs/>
          <w:sz w:val="24"/>
          <w:szCs w:val="24"/>
          <w:lang w:val="en-US"/>
        </w:rPr>
        <w:t>mice treated with extracts at dosage</w:t>
      </w:r>
      <w:r w:rsidR="00026C05" w:rsidRPr="000269A6">
        <w:rPr>
          <w:rFonts w:ascii="Times New Roman" w:hAnsi="Times New Roman" w:cs="Times New Roman"/>
          <w:bCs/>
          <w:sz w:val="24"/>
          <w:szCs w:val="24"/>
          <w:lang w:val="en-US"/>
        </w:rPr>
        <w:t>s</w:t>
      </w:r>
      <w:r w:rsidR="0006541E" w:rsidRPr="000269A6">
        <w:rPr>
          <w:rFonts w:ascii="Times New Roman" w:hAnsi="Times New Roman" w:cs="Times New Roman"/>
          <w:bCs/>
          <w:sz w:val="24"/>
          <w:szCs w:val="24"/>
          <w:lang w:val="en-US"/>
        </w:rPr>
        <w:t xml:space="preserve"> 300 and 600 mg/kg</w:t>
      </w:r>
      <w:r w:rsidR="00861DA8" w:rsidRPr="000269A6">
        <w:rPr>
          <w:rFonts w:ascii="Times New Roman" w:hAnsi="Times New Roman" w:cs="Times New Roman"/>
          <w:bCs/>
          <w:sz w:val="24"/>
          <w:szCs w:val="24"/>
          <w:lang w:val="en-US"/>
        </w:rPr>
        <w:t xml:space="preserve"> demonstrated a relative decrease in the formation of granuloma</w:t>
      </w:r>
      <w:r w:rsidR="00791844" w:rsidRPr="000269A6">
        <w:rPr>
          <w:rFonts w:ascii="Times New Roman" w:hAnsi="Times New Roman" w:cs="Times New Roman"/>
          <w:bCs/>
          <w:sz w:val="24"/>
          <w:szCs w:val="24"/>
          <w:lang w:val="en-US"/>
        </w:rPr>
        <w:t>. Additionally,</w:t>
      </w:r>
      <w:r w:rsidR="005434BF" w:rsidRPr="000269A6">
        <w:rPr>
          <w:rFonts w:ascii="Times New Roman" w:hAnsi="Times New Roman" w:cs="Times New Roman"/>
          <w:bCs/>
          <w:sz w:val="24"/>
          <w:szCs w:val="24"/>
          <w:lang w:val="en-US"/>
        </w:rPr>
        <w:t xml:space="preserve"> </w:t>
      </w:r>
      <w:r w:rsidR="006E4F42" w:rsidRPr="000269A6">
        <w:rPr>
          <w:rFonts w:ascii="Times New Roman" w:hAnsi="Times New Roman" w:cs="Times New Roman"/>
          <w:bCs/>
          <w:sz w:val="24"/>
          <w:szCs w:val="24"/>
          <w:lang w:val="en-US"/>
        </w:rPr>
        <w:t>the same extract</w:t>
      </w:r>
      <w:r w:rsidR="00873175" w:rsidRPr="000269A6">
        <w:rPr>
          <w:rFonts w:ascii="Times New Roman" w:hAnsi="Times New Roman" w:cs="Times New Roman"/>
          <w:bCs/>
          <w:sz w:val="24"/>
          <w:szCs w:val="24"/>
          <w:lang w:val="en-US"/>
        </w:rPr>
        <w:t xml:space="preserve"> </w:t>
      </w:r>
      <w:r w:rsidR="006E4F42" w:rsidRPr="000269A6">
        <w:rPr>
          <w:rFonts w:ascii="Times New Roman" w:hAnsi="Times New Roman" w:cs="Times New Roman"/>
          <w:bCs/>
          <w:sz w:val="24"/>
          <w:szCs w:val="24"/>
          <w:lang w:val="en-US"/>
        </w:rPr>
        <w:t xml:space="preserve">significantly </w:t>
      </w:r>
      <w:r w:rsidR="00873175" w:rsidRPr="000269A6">
        <w:rPr>
          <w:rFonts w:ascii="Times New Roman" w:hAnsi="Times New Roman" w:cs="Times New Roman"/>
          <w:bCs/>
          <w:sz w:val="24"/>
          <w:szCs w:val="24"/>
          <w:lang w:val="en-US"/>
        </w:rPr>
        <w:t>inhibited acetic acid induced pain</w:t>
      </w:r>
      <w:r w:rsidR="00CC30F4" w:rsidRPr="000269A6">
        <w:rPr>
          <w:rFonts w:ascii="Times New Roman" w:hAnsi="Times New Roman" w:cs="Times New Roman"/>
          <w:bCs/>
          <w:sz w:val="24"/>
          <w:szCs w:val="24"/>
          <w:lang w:val="en-US"/>
        </w:rPr>
        <w:t xml:space="preserve"> in the mice</w:t>
      </w:r>
      <w:r w:rsidR="00100EF4" w:rsidRPr="000269A6">
        <w:rPr>
          <w:rFonts w:ascii="Times New Roman" w:hAnsi="Times New Roman" w:cs="Times New Roman"/>
          <w:bCs/>
          <w:sz w:val="24"/>
          <w:szCs w:val="24"/>
          <w:lang w:val="en-US"/>
        </w:rPr>
        <w:t xml:space="preserve"> and </w:t>
      </w:r>
      <w:r w:rsidR="00741E0A" w:rsidRPr="000269A6">
        <w:rPr>
          <w:rFonts w:ascii="Times New Roman" w:hAnsi="Times New Roman" w:cs="Times New Roman"/>
          <w:bCs/>
          <w:sz w:val="24"/>
          <w:szCs w:val="24"/>
          <w:lang w:val="en-US"/>
        </w:rPr>
        <w:t>possess</w:t>
      </w:r>
      <w:r w:rsidR="00100EF4" w:rsidRPr="000269A6">
        <w:rPr>
          <w:rFonts w:ascii="Times New Roman" w:hAnsi="Times New Roman" w:cs="Times New Roman"/>
          <w:bCs/>
          <w:sz w:val="24"/>
          <w:szCs w:val="24"/>
          <w:lang w:val="en-US"/>
        </w:rPr>
        <w:t xml:space="preserve"> high scavenging capacity at dosage</w:t>
      </w:r>
      <w:r w:rsidR="00026C05" w:rsidRPr="000269A6">
        <w:rPr>
          <w:rFonts w:ascii="Times New Roman" w:hAnsi="Times New Roman" w:cs="Times New Roman"/>
          <w:bCs/>
          <w:sz w:val="24"/>
          <w:szCs w:val="24"/>
          <w:lang w:val="en-US"/>
        </w:rPr>
        <w:t>s</w:t>
      </w:r>
      <w:r w:rsidR="00100EF4" w:rsidRPr="000269A6">
        <w:rPr>
          <w:rFonts w:ascii="Times New Roman" w:hAnsi="Times New Roman" w:cs="Times New Roman"/>
          <w:bCs/>
          <w:sz w:val="24"/>
          <w:szCs w:val="24"/>
          <w:lang w:val="en-US"/>
        </w:rPr>
        <w:t xml:space="preserve"> 200 and 400 µg/</w:t>
      </w:r>
      <w:proofErr w:type="spellStart"/>
      <w:r w:rsidR="00100EF4" w:rsidRPr="000269A6">
        <w:rPr>
          <w:rFonts w:ascii="Times New Roman" w:hAnsi="Times New Roman" w:cs="Times New Roman"/>
          <w:bCs/>
          <w:sz w:val="24"/>
          <w:szCs w:val="24"/>
          <w:lang w:val="en-US"/>
        </w:rPr>
        <w:t>m</w:t>
      </w:r>
      <w:r w:rsidR="001A7F8F" w:rsidRPr="000269A6">
        <w:rPr>
          <w:rFonts w:ascii="Times New Roman" w:hAnsi="Times New Roman" w:cs="Times New Roman"/>
          <w:bCs/>
          <w:sz w:val="24"/>
          <w:szCs w:val="24"/>
          <w:lang w:val="en-US"/>
        </w:rPr>
        <w:t>L</w:t>
      </w:r>
      <w:r w:rsidR="00100EF4" w:rsidRPr="000269A6">
        <w:rPr>
          <w:rFonts w:ascii="Times New Roman" w:hAnsi="Times New Roman" w:cs="Times New Roman"/>
          <w:bCs/>
          <w:sz w:val="24"/>
          <w:szCs w:val="24"/>
          <w:lang w:val="en-US"/>
        </w:rPr>
        <w:t>.</w:t>
      </w:r>
      <w:proofErr w:type="spellEnd"/>
      <w:r w:rsidR="006B4937" w:rsidRPr="000269A6">
        <w:rPr>
          <w:rFonts w:ascii="Times New Roman" w:hAnsi="Times New Roman" w:cs="Times New Roman"/>
          <w:bCs/>
          <w:sz w:val="24"/>
          <w:szCs w:val="24"/>
          <w:lang w:val="en-US"/>
        </w:rPr>
        <w:t xml:space="preserve"> </w:t>
      </w:r>
      <w:r w:rsidR="00764EC3" w:rsidRPr="000269A6">
        <w:rPr>
          <w:rFonts w:ascii="Times New Roman" w:hAnsi="Times New Roman" w:cs="Times New Roman"/>
          <w:bCs/>
          <w:sz w:val="24"/>
          <w:szCs w:val="24"/>
          <w:lang w:val="en-US"/>
        </w:rPr>
        <w:t xml:space="preserve">Another study conducted by </w:t>
      </w:r>
      <w:r w:rsidR="00D146E6" w:rsidRPr="000269A6">
        <w:rPr>
          <w:rFonts w:ascii="Times New Roman" w:hAnsi="Times New Roman" w:cs="Times New Roman"/>
          <w:bCs/>
          <w:sz w:val="24"/>
          <w:szCs w:val="24"/>
          <w:lang w:val="en-US"/>
        </w:rPr>
        <w:fldChar w:fldCharType="begin">
          <w:fldData xml:space="preserve">PEVuZE5vdGU+PENpdGUgQXV0aG9yWWVhcj0iMSI+PEF1dGhvcj5Nb2dib2p1cmk8L0F1dGhvcj48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</w:fldData>
        </w:fldChar>
      </w:r>
      <w:r w:rsidR="00B8375D" w:rsidRPr="000269A6">
        <w:rPr>
          <w:rFonts w:ascii="Times New Roman" w:hAnsi="Times New Roman" w:cs="Times New Roman"/>
          <w:bCs/>
          <w:sz w:val="24"/>
          <w:szCs w:val="24"/>
          <w:lang w:val="en-US"/>
        </w:rPr>
        <w:instrText xml:space="preserve"> ADDIN EN.CITE </w:instrText>
      </w:r>
      <w:r w:rsidR="00B8375D" w:rsidRPr="000269A6">
        <w:rPr>
          <w:rFonts w:ascii="Times New Roman" w:hAnsi="Times New Roman" w:cs="Times New Roman"/>
          <w:bCs/>
          <w:sz w:val="24"/>
          <w:szCs w:val="24"/>
          <w:lang w:val="en-US"/>
        </w:rPr>
        <w:fldChar w:fldCharType="begin">
          <w:fldData xml:space="preserve">PEVuZE5vdGU+PENpdGUgQXV0aG9yWWVhcj0iMSI+PEF1dGhvcj5Nb2dib2p1cmk8L0F1dGhvcj48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</w:fldData>
        </w:fldChar>
      </w:r>
      <w:r w:rsidR="00B8375D" w:rsidRPr="000269A6">
        <w:rPr>
          <w:rFonts w:ascii="Times New Roman" w:hAnsi="Times New Roman" w:cs="Times New Roman"/>
          <w:bCs/>
          <w:sz w:val="24"/>
          <w:szCs w:val="24"/>
          <w:lang w:val="en-US"/>
        </w:rPr>
        <w:instrText xml:space="preserve"> ADDIN EN.CITE.DATA </w:instrText>
      </w:r>
      <w:r w:rsidR="00B8375D" w:rsidRPr="000269A6">
        <w:rPr>
          <w:rFonts w:ascii="Times New Roman" w:hAnsi="Times New Roman" w:cs="Times New Roman"/>
          <w:bCs/>
          <w:sz w:val="24"/>
          <w:szCs w:val="24"/>
          <w:lang w:val="en-US"/>
        </w:rPr>
      </w:r>
      <w:r w:rsidR="00B8375D" w:rsidRPr="000269A6">
        <w:rPr>
          <w:rFonts w:ascii="Times New Roman" w:hAnsi="Times New Roman" w:cs="Times New Roman"/>
          <w:bCs/>
          <w:sz w:val="24"/>
          <w:szCs w:val="24"/>
          <w:lang w:val="en-US"/>
        </w:rPr>
        <w:fldChar w:fldCharType="end"/>
      </w:r>
      <w:r w:rsidR="00D146E6" w:rsidRPr="000269A6">
        <w:rPr>
          <w:rFonts w:ascii="Times New Roman" w:hAnsi="Times New Roman" w:cs="Times New Roman"/>
          <w:bCs/>
          <w:sz w:val="24"/>
          <w:szCs w:val="24"/>
          <w:lang w:val="en-US"/>
        </w:rPr>
      </w:r>
      <w:r w:rsidR="00D146E6" w:rsidRPr="000269A6">
        <w:rPr>
          <w:rFonts w:ascii="Times New Roman" w:hAnsi="Times New Roman" w:cs="Times New Roman"/>
          <w:bCs/>
          <w:sz w:val="24"/>
          <w:szCs w:val="24"/>
          <w:lang w:val="en-US"/>
        </w:rPr>
        <w:fldChar w:fldCharType="separate"/>
      </w:r>
      <w:r w:rsidR="00B8375D" w:rsidRPr="000269A6">
        <w:rPr>
          <w:rFonts w:ascii="Times New Roman" w:hAnsi="Times New Roman" w:cs="Times New Roman"/>
          <w:bCs/>
          <w:noProof/>
          <w:sz w:val="24"/>
          <w:szCs w:val="24"/>
          <w:lang w:val="en-US"/>
        </w:rPr>
        <w:t>Mogbojuri</w:t>
      </w:r>
      <w:r w:rsidR="00BC6BF4">
        <w:rPr>
          <w:rFonts w:ascii="Times New Roman" w:hAnsi="Times New Roman" w:cs="Times New Roman"/>
          <w:bCs/>
          <w:noProof/>
          <w:sz w:val="24"/>
          <w:szCs w:val="24"/>
          <w:lang w:val="en-US"/>
        </w:rPr>
        <w:t xml:space="preserve"> et al.</w:t>
      </w:r>
      <w:r w:rsidR="00B8375D" w:rsidRPr="000269A6">
        <w:rPr>
          <w:rFonts w:ascii="Times New Roman" w:hAnsi="Times New Roman" w:cs="Times New Roman"/>
          <w:bCs/>
          <w:noProof/>
          <w:sz w:val="24"/>
          <w:szCs w:val="24"/>
          <w:lang w:val="en-US"/>
        </w:rPr>
        <w:t xml:space="preserve"> [</w:t>
      </w:r>
      <w:r w:rsidR="00BC6BF4">
        <w:rPr>
          <w:rFonts w:ascii="Times New Roman" w:hAnsi="Times New Roman" w:cs="Times New Roman"/>
          <w:bCs/>
          <w:noProof/>
          <w:sz w:val="24"/>
          <w:szCs w:val="24"/>
          <w:lang w:val="en-US"/>
        </w:rPr>
        <w:t>4</w:t>
      </w:r>
      <w:r w:rsidR="00B8375D" w:rsidRPr="000269A6">
        <w:rPr>
          <w:rFonts w:ascii="Times New Roman" w:hAnsi="Times New Roman" w:cs="Times New Roman"/>
          <w:bCs/>
          <w:noProof/>
          <w:sz w:val="24"/>
          <w:szCs w:val="24"/>
          <w:lang w:val="en-US"/>
        </w:rPr>
        <w:t>]</w:t>
      </w:r>
      <w:r w:rsidR="00D146E6" w:rsidRPr="000269A6">
        <w:rPr>
          <w:rFonts w:ascii="Times New Roman" w:hAnsi="Times New Roman" w:cs="Times New Roman"/>
          <w:bCs/>
          <w:sz w:val="24"/>
          <w:szCs w:val="24"/>
          <w:lang w:val="en-US"/>
        </w:rPr>
        <w:fldChar w:fldCharType="end"/>
      </w:r>
      <w:r w:rsidR="005D0A6B" w:rsidRPr="000269A6">
        <w:rPr>
          <w:rFonts w:ascii="Times New Roman" w:hAnsi="Times New Roman" w:cs="Times New Roman"/>
          <w:bCs/>
          <w:sz w:val="24"/>
          <w:szCs w:val="24"/>
          <w:lang w:val="en-US"/>
        </w:rPr>
        <w:t xml:space="preserve"> </w:t>
      </w:r>
      <w:r w:rsidR="00764EC3" w:rsidRPr="000269A6">
        <w:rPr>
          <w:rFonts w:ascii="Times New Roman" w:hAnsi="Times New Roman" w:cs="Times New Roman"/>
          <w:bCs/>
          <w:sz w:val="24"/>
          <w:szCs w:val="24"/>
          <w:lang w:val="en-US"/>
        </w:rPr>
        <w:t>on</w:t>
      </w:r>
      <w:r w:rsidR="00100EF4" w:rsidRPr="000269A6">
        <w:rPr>
          <w:rFonts w:ascii="Times New Roman" w:hAnsi="Times New Roman" w:cs="Times New Roman"/>
          <w:bCs/>
          <w:sz w:val="24"/>
          <w:szCs w:val="24"/>
          <w:lang w:val="en-US"/>
        </w:rPr>
        <w:t xml:space="preserve"> </w:t>
      </w:r>
      <w:r w:rsidR="00764EC3" w:rsidRPr="000269A6">
        <w:rPr>
          <w:rFonts w:ascii="Times New Roman" w:hAnsi="Times New Roman" w:cs="Times New Roman"/>
          <w:bCs/>
          <w:i/>
          <w:sz w:val="24"/>
          <w:szCs w:val="24"/>
          <w:lang w:val="en-US"/>
        </w:rPr>
        <w:t xml:space="preserve">S. </w:t>
      </w:r>
      <w:proofErr w:type="spellStart"/>
      <w:r w:rsidR="00764EC3" w:rsidRPr="000269A6">
        <w:rPr>
          <w:rFonts w:ascii="Times New Roman" w:hAnsi="Times New Roman" w:cs="Times New Roman"/>
          <w:bCs/>
          <w:i/>
          <w:sz w:val="24"/>
          <w:szCs w:val="24"/>
          <w:lang w:val="en-US"/>
        </w:rPr>
        <w:t>tragacantha</w:t>
      </w:r>
      <w:proofErr w:type="spellEnd"/>
      <w:r w:rsidR="007C20E0" w:rsidRPr="000269A6">
        <w:rPr>
          <w:rFonts w:ascii="Times New Roman" w:hAnsi="Times New Roman" w:cs="Times New Roman"/>
          <w:bCs/>
          <w:i/>
          <w:sz w:val="24"/>
          <w:szCs w:val="24"/>
          <w:lang w:val="en-US"/>
        </w:rPr>
        <w:t xml:space="preserve"> </w:t>
      </w:r>
      <w:r w:rsidR="00E13AA8" w:rsidRPr="000269A6">
        <w:rPr>
          <w:rFonts w:ascii="Times New Roman" w:hAnsi="Times New Roman" w:cs="Times New Roman"/>
          <w:bCs/>
          <w:sz w:val="24"/>
          <w:szCs w:val="24"/>
          <w:lang w:val="en-US"/>
        </w:rPr>
        <w:t>showed potential</w:t>
      </w:r>
      <w:r w:rsidR="00140A04" w:rsidRPr="000269A6">
        <w:rPr>
          <w:rFonts w:ascii="Times New Roman" w:hAnsi="Times New Roman" w:cs="Times New Roman"/>
          <w:bCs/>
          <w:sz w:val="24"/>
          <w:szCs w:val="24"/>
          <w:lang w:val="en-US"/>
        </w:rPr>
        <w:t xml:space="preserve"> anti-inflammatory and analgesic </w:t>
      </w:r>
      <w:r w:rsidR="0013307E" w:rsidRPr="000269A6">
        <w:rPr>
          <w:rFonts w:ascii="Times New Roman" w:hAnsi="Times New Roman" w:cs="Times New Roman"/>
          <w:bCs/>
          <w:sz w:val="24"/>
          <w:szCs w:val="24"/>
          <w:lang w:val="en-US"/>
        </w:rPr>
        <w:t xml:space="preserve">activity. </w:t>
      </w:r>
      <w:r w:rsidR="007D0151" w:rsidRPr="000269A6">
        <w:rPr>
          <w:rFonts w:ascii="Times New Roman" w:hAnsi="Times New Roman" w:cs="Times New Roman"/>
          <w:bCs/>
          <w:sz w:val="24"/>
          <w:szCs w:val="24"/>
          <w:lang w:val="en-US"/>
        </w:rPr>
        <w:t>Furthermore, phytochemical screening revealed the presence of alkaloid</w:t>
      </w:r>
      <w:r w:rsidR="00026C05" w:rsidRPr="000269A6">
        <w:rPr>
          <w:rFonts w:ascii="Times New Roman" w:hAnsi="Times New Roman" w:cs="Times New Roman"/>
          <w:bCs/>
          <w:sz w:val="24"/>
          <w:szCs w:val="24"/>
          <w:lang w:val="en-US"/>
        </w:rPr>
        <w:t>s</w:t>
      </w:r>
      <w:r w:rsidR="007D0151" w:rsidRPr="000269A6">
        <w:rPr>
          <w:rFonts w:ascii="Times New Roman" w:hAnsi="Times New Roman" w:cs="Times New Roman"/>
          <w:bCs/>
          <w:sz w:val="24"/>
          <w:szCs w:val="24"/>
          <w:lang w:val="en-US"/>
        </w:rPr>
        <w:t>, flavonoid</w:t>
      </w:r>
      <w:r w:rsidR="00026C05" w:rsidRPr="000269A6">
        <w:rPr>
          <w:rFonts w:ascii="Times New Roman" w:hAnsi="Times New Roman" w:cs="Times New Roman"/>
          <w:bCs/>
          <w:sz w:val="24"/>
          <w:szCs w:val="24"/>
          <w:lang w:val="en-US"/>
        </w:rPr>
        <w:t>s</w:t>
      </w:r>
      <w:r w:rsidR="007D0151" w:rsidRPr="000269A6">
        <w:rPr>
          <w:rFonts w:ascii="Times New Roman" w:hAnsi="Times New Roman" w:cs="Times New Roman"/>
          <w:bCs/>
          <w:sz w:val="24"/>
          <w:szCs w:val="24"/>
          <w:lang w:val="en-US"/>
        </w:rPr>
        <w:t xml:space="preserve"> and reducing sugar</w:t>
      </w:r>
      <w:r w:rsidR="00026C05" w:rsidRPr="000269A6">
        <w:rPr>
          <w:rFonts w:ascii="Times New Roman" w:hAnsi="Times New Roman" w:cs="Times New Roman"/>
          <w:bCs/>
          <w:sz w:val="24"/>
          <w:szCs w:val="24"/>
          <w:lang w:val="en-US"/>
        </w:rPr>
        <w:t>s</w:t>
      </w:r>
      <w:r w:rsidR="007D0151" w:rsidRPr="000269A6">
        <w:rPr>
          <w:rFonts w:ascii="Times New Roman" w:hAnsi="Times New Roman" w:cs="Times New Roman"/>
          <w:bCs/>
          <w:sz w:val="24"/>
          <w:szCs w:val="24"/>
          <w:lang w:val="en-US"/>
        </w:rPr>
        <w:t xml:space="preserve"> in powdered </w:t>
      </w:r>
      <w:r w:rsidR="00A9662B" w:rsidRPr="000269A6">
        <w:rPr>
          <w:rFonts w:ascii="Times New Roman" w:hAnsi="Times New Roman" w:cs="Times New Roman"/>
          <w:bCs/>
          <w:sz w:val="24"/>
          <w:szCs w:val="24"/>
          <w:lang w:val="en-US"/>
        </w:rPr>
        <w:t>leaf material</w:t>
      </w:r>
      <w:r w:rsidR="007D0151" w:rsidRPr="000269A6">
        <w:rPr>
          <w:rFonts w:ascii="Times New Roman" w:hAnsi="Times New Roman" w:cs="Times New Roman"/>
          <w:bCs/>
          <w:sz w:val="24"/>
          <w:szCs w:val="24"/>
          <w:lang w:val="en-US"/>
        </w:rPr>
        <w:t>.</w:t>
      </w:r>
      <w:r w:rsidR="000A7E0B" w:rsidRPr="000269A6">
        <w:rPr>
          <w:rFonts w:ascii="Times New Roman" w:hAnsi="Times New Roman" w:cs="Times New Roman"/>
          <w:bCs/>
          <w:sz w:val="24"/>
          <w:szCs w:val="24"/>
          <w:lang w:val="en-US"/>
        </w:rPr>
        <w:t xml:space="preserve"> </w:t>
      </w:r>
      <w:r w:rsidR="000B72D9" w:rsidRPr="000269A6">
        <w:rPr>
          <w:rFonts w:ascii="Times New Roman" w:hAnsi="Times New Roman" w:cs="Times New Roman"/>
          <w:bCs/>
          <w:sz w:val="24"/>
          <w:szCs w:val="24"/>
          <w:lang w:val="en-US"/>
        </w:rPr>
        <w:t xml:space="preserve">The essential oil extracted from </w:t>
      </w:r>
      <w:r w:rsidR="000B72D9" w:rsidRPr="000269A6">
        <w:rPr>
          <w:rFonts w:ascii="Times New Roman" w:hAnsi="Times New Roman" w:cs="Times New Roman"/>
          <w:bCs/>
          <w:i/>
          <w:sz w:val="24"/>
          <w:szCs w:val="24"/>
          <w:lang w:val="en-US"/>
        </w:rPr>
        <w:t xml:space="preserve">Z. </w:t>
      </w:r>
      <w:proofErr w:type="spellStart"/>
      <w:r w:rsidR="000B72D9" w:rsidRPr="000269A6">
        <w:rPr>
          <w:rFonts w:ascii="Times New Roman" w:hAnsi="Times New Roman" w:cs="Times New Roman"/>
          <w:bCs/>
          <w:i/>
          <w:sz w:val="24"/>
          <w:szCs w:val="24"/>
          <w:lang w:val="en-US"/>
        </w:rPr>
        <w:t>gilletii</w:t>
      </w:r>
      <w:proofErr w:type="spellEnd"/>
      <w:r w:rsidR="000B72D9" w:rsidRPr="000269A6">
        <w:rPr>
          <w:rFonts w:ascii="Times New Roman" w:hAnsi="Times New Roman" w:cs="Times New Roman"/>
          <w:bCs/>
          <w:i/>
          <w:sz w:val="24"/>
          <w:szCs w:val="24"/>
          <w:lang w:val="en-US"/>
        </w:rPr>
        <w:t xml:space="preserve"> </w:t>
      </w:r>
      <w:r w:rsidR="000B2579" w:rsidRPr="000269A6">
        <w:rPr>
          <w:rFonts w:ascii="Times New Roman" w:hAnsi="Times New Roman" w:cs="Times New Roman"/>
          <w:bCs/>
          <w:sz w:val="24"/>
          <w:szCs w:val="24"/>
          <w:lang w:val="en-US"/>
        </w:rPr>
        <w:t>showed mosquito-repellent activity</w:t>
      </w:r>
      <w:r w:rsidR="000B72D9" w:rsidRPr="000269A6">
        <w:rPr>
          <w:rFonts w:ascii="Times New Roman" w:hAnsi="Times New Roman" w:cs="Times New Roman"/>
          <w:bCs/>
          <w:sz w:val="24"/>
          <w:szCs w:val="24"/>
          <w:lang w:val="en-US"/>
        </w:rPr>
        <w:t xml:space="preserve"> </w:t>
      </w:r>
      <w:r w:rsidR="000B2579" w:rsidRPr="000269A6">
        <w:rPr>
          <w:rFonts w:ascii="Times New Roman" w:hAnsi="Times New Roman" w:cs="Times New Roman"/>
          <w:bCs/>
          <w:sz w:val="24"/>
          <w:szCs w:val="24"/>
          <w:lang w:val="en-US"/>
        </w:rPr>
        <w:t>with</w:t>
      </w:r>
      <w:r w:rsidR="005D0A6B" w:rsidRPr="000269A6">
        <w:rPr>
          <w:rFonts w:ascii="Times New Roman" w:hAnsi="Times New Roman" w:cs="Times New Roman"/>
          <w:bCs/>
          <w:sz w:val="24"/>
          <w:szCs w:val="24"/>
          <w:lang w:val="en-US"/>
        </w:rPr>
        <w:t xml:space="preserve"> LC50 value of 57.73 mg/mL </w:t>
      </w:r>
      <w:r w:rsidR="00D146E6" w:rsidRPr="000269A6">
        <w:rPr>
          <w:rFonts w:ascii="Times New Roman" w:hAnsi="Times New Roman" w:cs="Times New Roman"/>
          <w:bCs/>
          <w:sz w:val="24"/>
          <w:szCs w:val="24"/>
          <w:lang w:val="en-US"/>
        </w:rPr>
        <w:fldChar w:fldCharType="begin"/>
      </w:r>
      <w:r w:rsidR="00B912F7" w:rsidRPr="000269A6">
        <w:rPr>
          <w:rFonts w:ascii="Times New Roman" w:hAnsi="Times New Roman" w:cs="Times New Roman"/>
          <w:bCs/>
          <w:sz w:val="24"/>
          <w:szCs w:val="24"/>
          <w:lang w:val="en-US"/>
        </w:rPr>
        <w:instrText xml:space="preserve"> ADDIN EN.CITE &lt;EndNote&gt;&lt;Cite&gt;&lt;Author&gt;Japeth&lt;/Author&gt;&lt;Year&gt;2014&lt;/Year&gt;&lt;RecNum&gt;9&lt;/RecNum&gt;&lt;DisplayText&gt;[9]&lt;/DisplayText&gt;&lt;record&gt;&lt;rec-number&gt;9&lt;/rec-number&gt;&lt;foreign-keys&gt;&lt;key app="EN" db-id="rpxpx5taa2dpwdee90rpr9wev0r0pesaexe2" timestamp="1549533995"&gt;9&lt;/key&gt;&lt;/foreign-keys&gt;&lt;ref-type name="Journal Article"&gt;17&lt;/ref-type&gt;&lt;contributors&gt;&lt;authors&gt;&lt;author&gt;Japeth, OO&lt;/author&gt;&lt;author&gt;Josphat, Matasyoh C&lt;/author&gt;&lt;author&gt;John, Vulule M&lt;/author&gt;&lt;/authors&gt;&lt;/contributors&gt;&lt;titles&gt;&lt;title&gt;Chemical composition and larvicidal activity of Zanthoxylum gilletii essential oil against Anopheles gambiae&lt;/title&gt;&lt;secondary-title&gt;African Journal of Biotechnology&lt;/secondary-title&gt;&lt;/titles&gt;&lt;periodical&gt;&lt;full-title&gt;African Journal of Biotechnology&lt;/full-title&gt;&lt;/periodical&gt;&lt;volume&gt;13&lt;/volume&gt;&lt;number&gt;21&lt;/number&gt;&lt;dates&gt;&lt;year&gt;2014&lt;/year&gt;&lt;/dates&gt;&lt;isbn&gt;1684-5315&lt;/isbn&gt;&lt;urls&gt;&lt;/urls&gt;&lt;/record&gt;&lt;/Cite&gt;&lt;/EndNote&gt;</w:instrText>
      </w:r>
      <w:r w:rsidR="00D146E6" w:rsidRPr="000269A6">
        <w:rPr>
          <w:rFonts w:ascii="Times New Roman" w:hAnsi="Times New Roman" w:cs="Times New Roman"/>
          <w:bCs/>
          <w:sz w:val="24"/>
          <w:szCs w:val="24"/>
          <w:lang w:val="en-US"/>
        </w:rPr>
        <w:fldChar w:fldCharType="separate"/>
      </w:r>
      <w:r w:rsidR="00B912F7" w:rsidRPr="000269A6">
        <w:rPr>
          <w:rFonts w:ascii="Times New Roman" w:hAnsi="Times New Roman" w:cs="Times New Roman"/>
          <w:bCs/>
          <w:noProof/>
          <w:sz w:val="24"/>
          <w:szCs w:val="24"/>
          <w:lang w:val="en-US"/>
        </w:rPr>
        <w:t>[</w:t>
      </w:r>
      <w:r w:rsidR="00BC6BF4">
        <w:rPr>
          <w:rFonts w:ascii="Times New Roman" w:hAnsi="Times New Roman" w:cs="Times New Roman"/>
          <w:bCs/>
          <w:noProof/>
          <w:sz w:val="24"/>
          <w:szCs w:val="24"/>
          <w:lang w:val="en-US"/>
        </w:rPr>
        <w:t>7</w:t>
      </w:r>
      <w:r w:rsidR="00B912F7" w:rsidRPr="000269A6">
        <w:rPr>
          <w:rFonts w:ascii="Times New Roman" w:hAnsi="Times New Roman" w:cs="Times New Roman"/>
          <w:bCs/>
          <w:noProof/>
          <w:sz w:val="24"/>
          <w:szCs w:val="24"/>
          <w:lang w:val="en-US"/>
        </w:rPr>
        <w:t>]</w:t>
      </w:r>
      <w:r w:rsidR="00D146E6" w:rsidRPr="000269A6">
        <w:rPr>
          <w:rFonts w:ascii="Times New Roman" w:hAnsi="Times New Roman" w:cs="Times New Roman"/>
          <w:bCs/>
          <w:sz w:val="24"/>
          <w:szCs w:val="24"/>
          <w:lang w:val="en-US"/>
        </w:rPr>
        <w:fldChar w:fldCharType="end"/>
      </w:r>
      <w:r w:rsidR="000B2579" w:rsidRPr="000269A6">
        <w:rPr>
          <w:rFonts w:ascii="Times New Roman" w:hAnsi="Times New Roman" w:cs="Times New Roman"/>
          <w:bCs/>
          <w:sz w:val="24"/>
          <w:szCs w:val="24"/>
          <w:lang w:val="en-US"/>
        </w:rPr>
        <w:t>. H</w:t>
      </w:r>
      <w:r w:rsidR="005C76C3" w:rsidRPr="000269A6">
        <w:rPr>
          <w:rFonts w:ascii="Times New Roman" w:hAnsi="Times New Roman" w:cs="Times New Roman"/>
          <w:bCs/>
          <w:sz w:val="24"/>
          <w:szCs w:val="24"/>
          <w:lang w:val="en-US"/>
        </w:rPr>
        <w:t>owever, as far as our literature</w:t>
      </w:r>
      <w:r w:rsidR="000B2579" w:rsidRPr="000269A6">
        <w:rPr>
          <w:rFonts w:ascii="Times New Roman" w:hAnsi="Times New Roman" w:cs="Times New Roman"/>
          <w:bCs/>
          <w:sz w:val="24"/>
          <w:szCs w:val="24"/>
          <w:lang w:val="en-US"/>
        </w:rPr>
        <w:t xml:space="preserve"> search could establish</w:t>
      </w:r>
      <w:r w:rsidR="008F7AA4" w:rsidRPr="000269A6">
        <w:rPr>
          <w:rFonts w:ascii="Times New Roman" w:hAnsi="Times New Roman" w:cs="Times New Roman"/>
          <w:bCs/>
          <w:sz w:val="24"/>
          <w:szCs w:val="24"/>
          <w:lang w:val="en-US"/>
        </w:rPr>
        <w:t>,</w:t>
      </w:r>
      <w:r w:rsidR="000B2579" w:rsidRPr="000269A6">
        <w:rPr>
          <w:rFonts w:ascii="Times New Roman" w:hAnsi="Times New Roman" w:cs="Times New Roman"/>
          <w:bCs/>
          <w:sz w:val="24"/>
          <w:szCs w:val="24"/>
          <w:lang w:val="en-US"/>
        </w:rPr>
        <w:t xml:space="preserve"> no study has been done yet on the plant </w:t>
      </w:r>
      <w:r w:rsidR="000B2579" w:rsidRPr="000269A6">
        <w:rPr>
          <w:rFonts w:ascii="Times New Roman" w:hAnsi="Times New Roman" w:cs="Times New Roman"/>
          <w:bCs/>
          <w:i/>
          <w:sz w:val="24"/>
          <w:szCs w:val="24"/>
          <w:lang w:val="en-US"/>
        </w:rPr>
        <w:t xml:space="preserve">M. </w:t>
      </w:r>
      <w:proofErr w:type="spellStart"/>
      <w:r w:rsidR="000B2579" w:rsidRPr="000269A6">
        <w:rPr>
          <w:rFonts w:ascii="Times New Roman" w:hAnsi="Times New Roman" w:cs="Times New Roman"/>
          <w:bCs/>
          <w:i/>
          <w:sz w:val="24"/>
          <w:szCs w:val="24"/>
          <w:lang w:val="en-US"/>
        </w:rPr>
        <w:t>hurifolia</w:t>
      </w:r>
      <w:proofErr w:type="spellEnd"/>
      <w:r w:rsidR="000B2579" w:rsidRPr="000269A6">
        <w:rPr>
          <w:rFonts w:ascii="Times New Roman" w:hAnsi="Times New Roman" w:cs="Times New Roman"/>
          <w:bCs/>
          <w:sz w:val="24"/>
          <w:szCs w:val="24"/>
          <w:lang w:val="en-US"/>
        </w:rPr>
        <w:t xml:space="preserve">. </w:t>
      </w:r>
    </w:p>
    <w:p w14:paraId="6E9356BA" w14:textId="669F824B" w:rsidR="008D390F" w:rsidRDefault="0077607F" w:rsidP="000655AA">
      <w:pPr>
        <w:spacing w:line="480" w:lineRule="auto"/>
        <w:ind w:firstLine="708"/>
        <w:jc w:val="both"/>
        <w:rPr>
          <w:rFonts w:ascii="Times New Roman" w:hAnsi="Times New Roman" w:cs="Times New Roman"/>
          <w:iCs/>
          <w:sz w:val="24"/>
          <w:szCs w:val="24"/>
          <w:lang w:val="en-US"/>
        </w:rPr>
      </w:pPr>
      <w:r w:rsidRPr="00BC6BF4">
        <w:rPr>
          <w:rFonts w:ascii="Times New Roman" w:hAnsi="Times New Roman" w:cs="Times New Roman"/>
          <w:iCs/>
          <w:sz w:val="24"/>
          <w:szCs w:val="24"/>
          <w:lang w:val="en-US"/>
        </w:rPr>
        <w:t xml:space="preserve">In light of the above, </w:t>
      </w:r>
      <w:r w:rsidR="00111BE5" w:rsidRPr="00BC6BF4">
        <w:rPr>
          <w:rFonts w:ascii="Times New Roman" w:hAnsi="Times New Roman" w:cs="Times New Roman"/>
          <w:iCs/>
          <w:sz w:val="24"/>
          <w:szCs w:val="24"/>
          <w:lang w:val="en-US"/>
        </w:rPr>
        <w:t>t</w:t>
      </w:r>
      <w:r w:rsidR="00B31ACF" w:rsidRPr="00BC6BF4">
        <w:rPr>
          <w:rFonts w:ascii="Times New Roman" w:hAnsi="Times New Roman" w:cs="Times New Roman"/>
          <w:iCs/>
          <w:sz w:val="24"/>
          <w:szCs w:val="24"/>
          <w:lang w:val="en-US"/>
        </w:rPr>
        <w:t>h</w:t>
      </w:r>
      <w:r w:rsidR="006A3327" w:rsidRPr="00BC6BF4">
        <w:rPr>
          <w:rFonts w:ascii="Times New Roman" w:hAnsi="Times New Roman" w:cs="Times New Roman"/>
          <w:iCs/>
          <w:sz w:val="24"/>
          <w:szCs w:val="24"/>
          <w:lang w:val="en-US"/>
        </w:rPr>
        <w:t>e</w:t>
      </w:r>
      <w:r w:rsidR="00FB672C" w:rsidRPr="00BC6BF4">
        <w:rPr>
          <w:rFonts w:ascii="Times New Roman" w:hAnsi="Times New Roman" w:cs="Times New Roman"/>
          <w:iCs/>
          <w:sz w:val="24"/>
          <w:szCs w:val="24"/>
          <w:lang w:val="en-US"/>
        </w:rPr>
        <w:t xml:space="preserve"> present</w:t>
      </w:r>
      <w:r w:rsidR="00B31ACF" w:rsidRPr="00BC6BF4">
        <w:rPr>
          <w:rFonts w:ascii="Times New Roman" w:hAnsi="Times New Roman" w:cs="Times New Roman"/>
          <w:iCs/>
          <w:sz w:val="24"/>
          <w:szCs w:val="24"/>
          <w:lang w:val="en-US"/>
        </w:rPr>
        <w:t xml:space="preserve"> study </w:t>
      </w:r>
      <w:r w:rsidR="00AC196D" w:rsidRPr="00BC6BF4">
        <w:rPr>
          <w:rFonts w:ascii="Times New Roman" w:hAnsi="Times New Roman" w:cs="Times New Roman"/>
          <w:iCs/>
          <w:sz w:val="24"/>
          <w:szCs w:val="24"/>
          <w:lang w:val="en-US"/>
        </w:rPr>
        <w:t>aims at</w:t>
      </w:r>
      <w:r w:rsidR="006A3327" w:rsidRPr="00BC6BF4">
        <w:rPr>
          <w:rFonts w:ascii="Times New Roman" w:hAnsi="Times New Roman" w:cs="Times New Roman"/>
          <w:iCs/>
          <w:sz w:val="24"/>
          <w:szCs w:val="24"/>
          <w:lang w:val="en-US"/>
        </w:rPr>
        <w:t xml:space="preserve"> establishing additional baseline data </w:t>
      </w:r>
      <w:r w:rsidR="00AC196D" w:rsidRPr="00BC6BF4">
        <w:rPr>
          <w:rFonts w:ascii="Times New Roman" w:hAnsi="Times New Roman" w:cs="Times New Roman"/>
          <w:iCs/>
          <w:sz w:val="24"/>
          <w:szCs w:val="24"/>
          <w:lang w:val="en-US"/>
        </w:rPr>
        <w:t>on</w:t>
      </w:r>
      <w:r w:rsidR="000901B3" w:rsidRPr="00BC6BF4">
        <w:rPr>
          <w:rFonts w:ascii="Times New Roman" w:hAnsi="Times New Roman" w:cs="Times New Roman"/>
          <w:iCs/>
          <w:sz w:val="24"/>
          <w:szCs w:val="24"/>
          <w:lang w:val="en-US"/>
        </w:rPr>
        <w:t xml:space="preserve"> the </w:t>
      </w:r>
      <w:r w:rsidRPr="00BC6BF4">
        <w:rPr>
          <w:rFonts w:ascii="Times New Roman" w:hAnsi="Times New Roman" w:cs="Times New Roman"/>
          <w:iCs/>
          <w:sz w:val="24"/>
          <w:szCs w:val="24"/>
          <w:lang w:val="en-US"/>
        </w:rPr>
        <w:t xml:space="preserve">biological and </w:t>
      </w:r>
      <w:r w:rsidR="00767CDA" w:rsidRPr="00BC6BF4">
        <w:rPr>
          <w:rFonts w:ascii="Times New Roman" w:hAnsi="Times New Roman" w:cs="Times New Roman"/>
          <w:iCs/>
          <w:sz w:val="24"/>
          <w:szCs w:val="24"/>
          <w:lang w:val="en-US"/>
        </w:rPr>
        <w:t>phytochemical profil</w:t>
      </w:r>
      <w:r w:rsidR="006A3327" w:rsidRPr="00BC6BF4">
        <w:rPr>
          <w:rFonts w:ascii="Times New Roman" w:hAnsi="Times New Roman" w:cs="Times New Roman"/>
          <w:iCs/>
          <w:sz w:val="24"/>
          <w:szCs w:val="24"/>
          <w:lang w:val="en-US"/>
        </w:rPr>
        <w:t>e</w:t>
      </w:r>
      <w:r w:rsidR="00767CDA" w:rsidRPr="00BC6BF4">
        <w:rPr>
          <w:rFonts w:ascii="Times New Roman" w:hAnsi="Times New Roman" w:cs="Times New Roman"/>
          <w:iCs/>
          <w:sz w:val="24"/>
          <w:szCs w:val="24"/>
          <w:lang w:val="en-US"/>
        </w:rPr>
        <w:t xml:space="preserve"> </w:t>
      </w:r>
      <w:r w:rsidR="000619F6" w:rsidRPr="00BC6BF4">
        <w:rPr>
          <w:rFonts w:ascii="Times New Roman" w:hAnsi="Times New Roman" w:cs="Times New Roman"/>
          <w:iCs/>
          <w:sz w:val="24"/>
          <w:szCs w:val="24"/>
          <w:lang w:val="en-US"/>
        </w:rPr>
        <w:t>of the</w:t>
      </w:r>
      <w:r w:rsidR="00D339F0" w:rsidRPr="00BC6BF4">
        <w:rPr>
          <w:rFonts w:ascii="Times New Roman" w:hAnsi="Times New Roman" w:cs="Times New Roman"/>
          <w:iCs/>
          <w:sz w:val="24"/>
          <w:szCs w:val="24"/>
          <w:lang w:val="en-US"/>
        </w:rPr>
        <w:t>se</w:t>
      </w:r>
      <w:r w:rsidR="00404A4F" w:rsidRPr="00BC6BF4">
        <w:rPr>
          <w:rFonts w:ascii="Times New Roman" w:hAnsi="Times New Roman" w:cs="Times New Roman"/>
          <w:iCs/>
          <w:sz w:val="24"/>
          <w:szCs w:val="24"/>
          <w:lang w:val="en-US"/>
        </w:rPr>
        <w:t xml:space="preserve"> three African plants</w:t>
      </w:r>
      <w:r w:rsidRPr="00BC6BF4">
        <w:rPr>
          <w:rFonts w:ascii="Times New Roman" w:hAnsi="Times New Roman" w:cs="Times New Roman"/>
          <w:iCs/>
          <w:sz w:val="24"/>
          <w:szCs w:val="24"/>
          <w:lang w:val="en-US"/>
        </w:rPr>
        <w:t>. As far as our literature search could ascertain, this study can be considered as the f</w:t>
      </w:r>
      <w:r w:rsidR="00CD0937">
        <w:rPr>
          <w:rFonts w:ascii="Times New Roman" w:hAnsi="Times New Roman" w:cs="Times New Roman"/>
          <w:iCs/>
          <w:sz w:val="24"/>
          <w:szCs w:val="24"/>
          <w:lang w:val="en-US"/>
        </w:rPr>
        <w:t>i</w:t>
      </w:r>
      <w:r w:rsidRPr="00BC6BF4">
        <w:rPr>
          <w:rFonts w:ascii="Times New Roman" w:hAnsi="Times New Roman" w:cs="Times New Roman"/>
          <w:iCs/>
          <w:sz w:val="24"/>
          <w:szCs w:val="24"/>
          <w:lang w:val="en-US"/>
        </w:rPr>
        <w:t xml:space="preserve">rst endeavor to bring in the lime light of the scientific community the biological potential of these three African plants. The </w:t>
      </w:r>
      <w:r w:rsidR="00404A4F" w:rsidRPr="00BC6BF4">
        <w:rPr>
          <w:rFonts w:ascii="Times New Roman" w:hAnsi="Times New Roman" w:cs="Times New Roman"/>
          <w:iCs/>
          <w:sz w:val="24"/>
          <w:szCs w:val="24"/>
          <w:lang w:val="en-US"/>
        </w:rPr>
        <w:t>respective</w:t>
      </w:r>
      <w:r w:rsidR="00767CDA" w:rsidRPr="00BC6BF4">
        <w:rPr>
          <w:rFonts w:ascii="Times New Roman" w:hAnsi="Times New Roman" w:cs="Times New Roman"/>
          <w:iCs/>
          <w:sz w:val="24"/>
          <w:szCs w:val="24"/>
          <w:lang w:val="en-US"/>
        </w:rPr>
        <w:t xml:space="preserve"> </w:t>
      </w:r>
      <w:r w:rsidR="000901B3" w:rsidRPr="00BC6BF4">
        <w:rPr>
          <w:rFonts w:ascii="Times New Roman" w:hAnsi="Times New Roman" w:cs="Times New Roman"/>
          <w:iCs/>
          <w:sz w:val="24"/>
          <w:szCs w:val="24"/>
          <w:lang w:val="en-US"/>
        </w:rPr>
        <w:t>biological activities</w:t>
      </w:r>
      <w:r w:rsidR="00BC6BF4" w:rsidRPr="00BC6BF4">
        <w:rPr>
          <w:rFonts w:ascii="Times New Roman" w:hAnsi="Times New Roman" w:cs="Times New Roman"/>
          <w:iCs/>
          <w:sz w:val="24"/>
          <w:szCs w:val="24"/>
          <w:lang w:val="en-US"/>
        </w:rPr>
        <w:t>,</w:t>
      </w:r>
      <w:r w:rsidR="009F46EA" w:rsidRPr="00BC6BF4">
        <w:rPr>
          <w:rFonts w:ascii="Times New Roman" w:hAnsi="Times New Roman" w:cs="Times New Roman"/>
          <w:iCs/>
          <w:sz w:val="24"/>
          <w:szCs w:val="24"/>
          <w:lang w:val="en-US"/>
        </w:rPr>
        <w:t xml:space="preserve"> </w:t>
      </w:r>
      <w:r w:rsidR="000901B3" w:rsidRPr="00BC6BF4">
        <w:rPr>
          <w:rFonts w:ascii="Times New Roman" w:hAnsi="Times New Roman" w:cs="Times New Roman"/>
          <w:iCs/>
          <w:sz w:val="24"/>
          <w:szCs w:val="24"/>
          <w:lang w:val="en-US"/>
        </w:rPr>
        <w:t>namely</w:t>
      </w:r>
      <w:r w:rsidRPr="00BC6BF4">
        <w:rPr>
          <w:rFonts w:ascii="Times New Roman" w:hAnsi="Times New Roman" w:cs="Times New Roman"/>
          <w:iCs/>
          <w:sz w:val="24"/>
          <w:szCs w:val="24"/>
          <w:lang w:val="en-US"/>
        </w:rPr>
        <w:t xml:space="preserve">, </w:t>
      </w:r>
      <w:r w:rsidRPr="00BC6BF4">
        <w:rPr>
          <w:rFonts w:ascii="Times New Roman" w:hAnsi="Times New Roman" w:cs="Times New Roman"/>
          <w:i/>
          <w:sz w:val="24"/>
          <w:szCs w:val="24"/>
          <w:lang w:val="en-US"/>
        </w:rPr>
        <w:t>via</w:t>
      </w:r>
      <w:r w:rsidRPr="00BC6BF4">
        <w:rPr>
          <w:rFonts w:ascii="Times New Roman" w:hAnsi="Times New Roman" w:cs="Times New Roman"/>
          <w:iCs/>
          <w:sz w:val="24"/>
          <w:szCs w:val="24"/>
          <w:lang w:val="en-US"/>
        </w:rPr>
        <w:t xml:space="preserve"> assessment of any</w:t>
      </w:r>
      <w:r w:rsidR="000901B3" w:rsidRPr="00BC6BF4">
        <w:rPr>
          <w:rFonts w:ascii="Times New Roman" w:hAnsi="Times New Roman" w:cs="Times New Roman"/>
          <w:iCs/>
          <w:sz w:val="24"/>
          <w:szCs w:val="24"/>
          <w:lang w:val="en-US"/>
        </w:rPr>
        <w:t xml:space="preserve"> </w:t>
      </w:r>
      <w:r w:rsidR="000901B3" w:rsidRPr="00BC6BF4">
        <w:rPr>
          <w:rFonts w:ascii="Times New Roman" w:hAnsi="Times New Roman" w:cs="Times New Roman"/>
          <w:sz w:val="24"/>
          <w:szCs w:val="24"/>
          <w:lang w:val="en-US"/>
        </w:rPr>
        <w:t>inhibitory action on</w:t>
      </w:r>
      <w:r w:rsidRPr="00BC6BF4">
        <w:rPr>
          <w:rFonts w:ascii="Times New Roman" w:hAnsi="Times New Roman" w:cs="Times New Roman"/>
          <w:sz w:val="24"/>
          <w:szCs w:val="24"/>
          <w:lang w:val="en-US"/>
        </w:rPr>
        <w:t xml:space="preserve"> key clinical enzymes (</w:t>
      </w:r>
      <w:r w:rsidR="000901B3" w:rsidRPr="00BC6BF4">
        <w:rPr>
          <w:rFonts w:ascii="Times New Roman" w:hAnsi="Times New Roman" w:cs="Times New Roman"/>
          <w:sz w:val="24"/>
          <w:szCs w:val="24"/>
          <w:lang w:val="en-US"/>
        </w:rPr>
        <w:t>α-amylase, α-glucosidase, tyrosinase, acetylcholinesterase (</w:t>
      </w:r>
      <w:proofErr w:type="spellStart"/>
      <w:r w:rsidR="000901B3" w:rsidRPr="00BC6BF4">
        <w:rPr>
          <w:rFonts w:ascii="Times New Roman" w:hAnsi="Times New Roman" w:cs="Times New Roman"/>
          <w:sz w:val="24"/>
          <w:szCs w:val="24"/>
          <w:lang w:val="en-US"/>
        </w:rPr>
        <w:t>AChE</w:t>
      </w:r>
      <w:proofErr w:type="spellEnd"/>
      <w:r w:rsidR="000901B3" w:rsidRPr="00BC6BF4">
        <w:rPr>
          <w:rFonts w:ascii="Times New Roman" w:hAnsi="Times New Roman" w:cs="Times New Roman"/>
          <w:sz w:val="24"/>
          <w:szCs w:val="24"/>
          <w:lang w:val="en-US"/>
        </w:rPr>
        <w:t xml:space="preserve"> and </w:t>
      </w:r>
      <w:proofErr w:type="spellStart"/>
      <w:r w:rsidR="000901B3" w:rsidRPr="00BC6BF4">
        <w:rPr>
          <w:rFonts w:ascii="Times New Roman" w:hAnsi="Times New Roman" w:cs="Times New Roman"/>
          <w:sz w:val="24"/>
          <w:szCs w:val="24"/>
          <w:lang w:val="en-US"/>
        </w:rPr>
        <w:t>butyrylcholinesterase</w:t>
      </w:r>
      <w:proofErr w:type="spellEnd"/>
      <w:r w:rsidR="000901B3" w:rsidRPr="00BC6BF4">
        <w:rPr>
          <w:rFonts w:ascii="Times New Roman" w:hAnsi="Times New Roman" w:cs="Times New Roman"/>
          <w:sz w:val="24"/>
          <w:szCs w:val="24"/>
          <w:lang w:val="en-US"/>
        </w:rPr>
        <w:t xml:space="preserve"> (</w:t>
      </w:r>
      <w:proofErr w:type="spellStart"/>
      <w:r w:rsidR="000901B3" w:rsidRPr="00BC6BF4">
        <w:rPr>
          <w:rFonts w:ascii="Times New Roman" w:hAnsi="Times New Roman" w:cs="Times New Roman"/>
          <w:sz w:val="24"/>
          <w:szCs w:val="24"/>
          <w:lang w:val="en-US"/>
        </w:rPr>
        <w:t>BChE</w:t>
      </w:r>
      <w:proofErr w:type="spellEnd"/>
      <w:r w:rsidR="000901B3" w:rsidRPr="00BC6BF4">
        <w:rPr>
          <w:rFonts w:ascii="Times New Roman" w:hAnsi="Times New Roman" w:cs="Times New Roman"/>
          <w:sz w:val="24"/>
          <w:szCs w:val="24"/>
          <w:lang w:val="en-US"/>
        </w:rPr>
        <w:t>)</w:t>
      </w:r>
      <w:r w:rsidRPr="00BC6BF4">
        <w:rPr>
          <w:rFonts w:ascii="Times New Roman" w:hAnsi="Times New Roman" w:cs="Times New Roman"/>
          <w:sz w:val="24"/>
          <w:szCs w:val="24"/>
          <w:lang w:val="en-US"/>
        </w:rPr>
        <w:t>)</w:t>
      </w:r>
      <w:r w:rsidR="000901B3" w:rsidRPr="00BC6BF4">
        <w:rPr>
          <w:rFonts w:ascii="Times New Roman" w:hAnsi="Times New Roman" w:cs="Times New Roman"/>
          <w:sz w:val="24"/>
          <w:szCs w:val="24"/>
          <w:lang w:val="en-US"/>
        </w:rPr>
        <w:t xml:space="preserve"> and also on the antioxidative potential</w:t>
      </w:r>
      <w:r w:rsidR="00283D56" w:rsidRPr="00BC6BF4">
        <w:rPr>
          <w:rFonts w:ascii="Times New Roman" w:hAnsi="Times New Roman" w:cs="Times New Roman"/>
          <w:sz w:val="24"/>
          <w:szCs w:val="24"/>
          <w:lang w:val="en-US"/>
        </w:rPr>
        <w:t xml:space="preserve"> (by free radical scavenging, reducing power, </w:t>
      </w:r>
      <w:proofErr w:type="spellStart"/>
      <w:r w:rsidR="00283D56" w:rsidRPr="00BC6BF4">
        <w:rPr>
          <w:rFonts w:ascii="Times New Roman" w:hAnsi="Times New Roman" w:cs="Times New Roman"/>
          <w:sz w:val="24"/>
          <w:szCs w:val="24"/>
          <w:lang w:val="en-US"/>
        </w:rPr>
        <w:t>phosphomolybdenum</w:t>
      </w:r>
      <w:proofErr w:type="spellEnd"/>
      <w:r w:rsidR="00283D56" w:rsidRPr="00BC6BF4">
        <w:rPr>
          <w:rFonts w:ascii="Times New Roman" w:hAnsi="Times New Roman" w:cs="Times New Roman"/>
          <w:sz w:val="24"/>
          <w:szCs w:val="24"/>
          <w:lang w:val="en-US"/>
        </w:rPr>
        <w:t xml:space="preserve"> and metal chelating assays)</w:t>
      </w:r>
      <w:r w:rsidR="000901B3" w:rsidRPr="00BC6BF4">
        <w:rPr>
          <w:rFonts w:ascii="Times New Roman" w:hAnsi="Times New Roman" w:cs="Times New Roman"/>
          <w:sz w:val="24"/>
          <w:szCs w:val="24"/>
          <w:lang w:val="en-US"/>
        </w:rPr>
        <w:t xml:space="preserve"> of the methanolic extracts of stem barks and leaves of </w:t>
      </w:r>
      <w:r w:rsidR="000901B3" w:rsidRPr="00BC6BF4">
        <w:rPr>
          <w:rFonts w:ascii="Times New Roman" w:hAnsi="Times New Roman" w:cs="Times New Roman"/>
          <w:i/>
          <w:sz w:val="24"/>
          <w:szCs w:val="24"/>
          <w:lang w:val="en-US"/>
        </w:rPr>
        <w:t xml:space="preserve">M. </w:t>
      </w:r>
      <w:proofErr w:type="spellStart"/>
      <w:r w:rsidR="000901B3" w:rsidRPr="00BC6BF4">
        <w:rPr>
          <w:rFonts w:ascii="Times New Roman" w:hAnsi="Times New Roman" w:cs="Times New Roman"/>
          <w:i/>
          <w:sz w:val="24"/>
          <w:szCs w:val="24"/>
          <w:lang w:val="en-US"/>
        </w:rPr>
        <w:t>hurofolia</w:t>
      </w:r>
      <w:proofErr w:type="spellEnd"/>
      <w:r w:rsidR="000901B3" w:rsidRPr="00BC6BF4">
        <w:rPr>
          <w:rFonts w:ascii="Times New Roman" w:hAnsi="Times New Roman" w:cs="Times New Roman"/>
          <w:i/>
          <w:sz w:val="24"/>
          <w:szCs w:val="24"/>
          <w:lang w:val="en-US"/>
        </w:rPr>
        <w:t xml:space="preserve">, S. </w:t>
      </w:r>
      <w:proofErr w:type="spellStart"/>
      <w:r w:rsidR="000901B3" w:rsidRPr="00BC6BF4">
        <w:rPr>
          <w:rFonts w:ascii="Times New Roman" w:hAnsi="Times New Roman" w:cs="Times New Roman"/>
          <w:i/>
          <w:sz w:val="24"/>
          <w:szCs w:val="24"/>
          <w:lang w:val="en-US"/>
        </w:rPr>
        <w:t>tragacantha</w:t>
      </w:r>
      <w:proofErr w:type="spellEnd"/>
      <w:r w:rsidR="000901B3" w:rsidRPr="00BC6BF4">
        <w:rPr>
          <w:rFonts w:ascii="Times New Roman" w:hAnsi="Times New Roman" w:cs="Times New Roman"/>
          <w:sz w:val="24"/>
          <w:szCs w:val="24"/>
          <w:lang w:val="en-US"/>
        </w:rPr>
        <w:t xml:space="preserve"> and </w:t>
      </w:r>
      <w:r w:rsidR="000901B3" w:rsidRPr="00BC6BF4">
        <w:rPr>
          <w:rFonts w:ascii="Times New Roman" w:hAnsi="Times New Roman" w:cs="Times New Roman"/>
          <w:i/>
          <w:sz w:val="24"/>
          <w:szCs w:val="24"/>
          <w:lang w:val="en-US"/>
        </w:rPr>
        <w:t xml:space="preserve">Z. </w:t>
      </w:r>
      <w:proofErr w:type="spellStart"/>
      <w:r w:rsidR="000901B3" w:rsidRPr="00BC6BF4">
        <w:rPr>
          <w:rFonts w:ascii="Times New Roman" w:hAnsi="Times New Roman" w:cs="Times New Roman"/>
          <w:i/>
          <w:sz w:val="24"/>
          <w:szCs w:val="24"/>
          <w:lang w:val="en-US"/>
        </w:rPr>
        <w:t>gilletii</w:t>
      </w:r>
      <w:proofErr w:type="spellEnd"/>
      <w:r w:rsidR="000901B3" w:rsidRPr="00BC6BF4">
        <w:rPr>
          <w:rFonts w:ascii="Times New Roman" w:hAnsi="Times New Roman" w:cs="Times New Roman"/>
          <w:sz w:val="24"/>
          <w:szCs w:val="24"/>
          <w:lang w:val="en-US"/>
        </w:rPr>
        <w:t>.</w:t>
      </w:r>
      <w:r w:rsidR="00283D56" w:rsidRPr="00BC6BF4">
        <w:rPr>
          <w:rFonts w:ascii="Times New Roman" w:hAnsi="Times New Roman" w:cs="Times New Roman"/>
          <w:sz w:val="24"/>
          <w:szCs w:val="24"/>
          <w:lang w:val="en-US"/>
        </w:rPr>
        <w:t xml:space="preserve"> </w:t>
      </w:r>
      <w:r w:rsidR="003E45BA" w:rsidRPr="00BC6BF4">
        <w:rPr>
          <w:rFonts w:ascii="Times New Roman" w:hAnsi="Times New Roman" w:cs="Times New Roman"/>
          <w:sz w:val="24"/>
          <w:szCs w:val="24"/>
          <w:lang w:val="en-US"/>
        </w:rPr>
        <w:t>The phytochemicals were characterized using</w:t>
      </w:r>
      <w:r w:rsidR="00D138EC" w:rsidRPr="00BC6BF4">
        <w:rPr>
          <w:rFonts w:ascii="Times New Roman" w:hAnsi="Times New Roman" w:cs="Times New Roman"/>
          <w:sz w:val="24"/>
          <w:szCs w:val="24"/>
          <w:lang w:val="en-US"/>
        </w:rPr>
        <w:t xml:space="preserve"> s</w:t>
      </w:r>
      <w:r w:rsidR="003E45BA" w:rsidRPr="00BC6BF4">
        <w:rPr>
          <w:rFonts w:ascii="Times New Roman" w:hAnsi="Times New Roman" w:cs="Times New Roman"/>
          <w:sz w:val="24"/>
          <w:szCs w:val="24"/>
          <w:lang w:val="en-US"/>
        </w:rPr>
        <w:t>pectrophotometric methods and</w:t>
      </w:r>
      <w:r w:rsidR="00D138EC" w:rsidRPr="00BC6BF4">
        <w:rPr>
          <w:rFonts w:ascii="Times New Roman" w:hAnsi="Times New Roman" w:cs="Times New Roman"/>
          <w:sz w:val="24"/>
          <w:szCs w:val="24"/>
          <w:lang w:val="en-US"/>
        </w:rPr>
        <w:t xml:space="preserve"> </w:t>
      </w:r>
      <w:proofErr w:type="gramStart"/>
      <w:r w:rsidR="00E6786D" w:rsidRPr="00BC6BF4">
        <w:rPr>
          <w:rFonts w:ascii="Times New Roman" w:hAnsi="Times New Roman" w:cs="Times New Roman"/>
          <w:sz w:val="24"/>
          <w:szCs w:val="24"/>
          <w:lang w:val="en-US"/>
        </w:rPr>
        <w:t>high</w:t>
      </w:r>
      <w:r w:rsidR="00CD0937">
        <w:rPr>
          <w:rFonts w:ascii="Times New Roman" w:hAnsi="Times New Roman" w:cs="Times New Roman"/>
          <w:sz w:val="24"/>
          <w:szCs w:val="24"/>
          <w:lang w:val="en-US"/>
        </w:rPr>
        <w:t xml:space="preserve"> </w:t>
      </w:r>
      <w:r w:rsidR="00E6786D" w:rsidRPr="00BC6BF4">
        <w:rPr>
          <w:rFonts w:ascii="Times New Roman" w:hAnsi="Times New Roman" w:cs="Times New Roman"/>
          <w:sz w:val="24"/>
          <w:szCs w:val="24"/>
          <w:lang w:val="en-US"/>
        </w:rPr>
        <w:t>performance</w:t>
      </w:r>
      <w:proofErr w:type="gramEnd"/>
      <w:r w:rsidR="00CD0937">
        <w:rPr>
          <w:rFonts w:ascii="Times New Roman" w:hAnsi="Times New Roman" w:cs="Times New Roman"/>
          <w:sz w:val="24"/>
          <w:szCs w:val="24"/>
          <w:lang w:val="en-US"/>
        </w:rPr>
        <w:t xml:space="preserve"> </w:t>
      </w:r>
      <w:r w:rsidR="00E6786D" w:rsidRPr="00BC6BF4">
        <w:rPr>
          <w:rFonts w:ascii="Times New Roman" w:hAnsi="Times New Roman" w:cs="Times New Roman"/>
          <w:sz w:val="24"/>
          <w:szCs w:val="24"/>
          <w:lang w:val="en-US"/>
        </w:rPr>
        <w:t>liquid chromatography-electrospray tandem mass spectrometry (HPLC-ESI-MS)</w:t>
      </w:r>
      <w:r w:rsidR="00D138EC" w:rsidRPr="00BC6BF4">
        <w:rPr>
          <w:rFonts w:ascii="Times New Roman" w:hAnsi="Times New Roman" w:cs="Times New Roman"/>
          <w:sz w:val="24"/>
          <w:szCs w:val="24"/>
          <w:lang w:val="en-US"/>
        </w:rPr>
        <w:t>.</w:t>
      </w:r>
      <w:r w:rsidR="00E6786D" w:rsidRPr="00BC6BF4">
        <w:rPr>
          <w:rFonts w:ascii="Times New Roman" w:hAnsi="Times New Roman" w:cs="Times New Roman"/>
          <w:sz w:val="24"/>
          <w:szCs w:val="24"/>
          <w:lang w:val="en-US"/>
        </w:rPr>
        <w:t xml:space="preserve"> </w:t>
      </w:r>
      <w:r w:rsidR="003E45BA" w:rsidRPr="00BC6BF4">
        <w:rPr>
          <w:rFonts w:ascii="Times New Roman" w:hAnsi="Times New Roman" w:cs="Times New Roman"/>
          <w:sz w:val="24"/>
          <w:szCs w:val="24"/>
          <w:lang w:val="en-US"/>
        </w:rPr>
        <w:t>Furthermore</w:t>
      </w:r>
      <w:r w:rsidR="00283D56" w:rsidRPr="00BC6BF4">
        <w:rPr>
          <w:rFonts w:ascii="Times New Roman" w:hAnsi="Times New Roman" w:cs="Times New Roman"/>
          <w:sz w:val="24"/>
          <w:szCs w:val="24"/>
          <w:lang w:val="en-US"/>
        </w:rPr>
        <w:t xml:space="preserve">, </w:t>
      </w:r>
      <w:r w:rsidR="003E45BA" w:rsidRPr="00BC6BF4">
        <w:rPr>
          <w:rFonts w:ascii="Times New Roman" w:hAnsi="Times New Roman" w:cs="Times New Roman"/>
          <w:sz w:val="24"/>
          <w:szCs w:val="24"/>
          <w:lang w:val="en-US"/>
        </w:rPr>
        <w:t xml:space="preserve">molecular modelling </w:t>
      </w:r>
      <w:proofErr w:type="gramStart"/>
      <w:r w:rsidR="003E45BA" w:rsidRPr="00BC6BF4">
        <w:rPr>
          <w:rFonts w:ascii="Times New Roman" w:hAnsi="Times New Roman" w:cs="Times New Roman"/>
          <w:sz w:val="24"/>
          <w:szCs w:val="24"/>
          <w:lang w:val="en-US"/>
        </w:rPr>
        <w:t>w</w:t>
      </w:r>
      <w:r w:rsidR="00CD0937">
        <w:rPr>
          <w:rFonts w:ascii="Times New Roman" w:hAnsi="Times New Roman" w:cs="Times New Roman"/>
          <w:sz w:val="24"/>
          <w:szCs w:val="24"/>
          <w:lang w:val="en-US"/>
        </w:rPr>
        <w:t>ere</w:t>
      </w:r>
      <w:proofErr w:type="gramEnd"/>
      <w:r w:rsidR="003E45BA" w:rsidRPr="00BC6BF4">
        <w:rPr>
          <w:rFonts w:ascii="Times New Roman" w:hAnsi="Times New Roman" w:cs="Times New Roman"/>
          <w:sz w:val="24"/>
          <w:szCs w:val="24"/>
          <w:lang w:val="en-US"/>
        </w:rPr>
        <w:t xml:space="preserve"> conducted to investigate</w:t>
      </w:r>
      <w:r w:rsidR="00283D56" w:rsidRPr="00BC6BF4">
        <w:rPr>
          <w:rFonts w:ascii="Times New Roman" w:hAnsi="Times New Roman" w:cs="Times New Roman"/>
          <w:sz w:val="24"/>
          <w:szCs w:val="24"/>
          <w:lang w:val="en-US"/>
        </w:rPr>
        <w:t xml:space="preserve"> </w:t>
      </w:r>
      <w:r w:rsidR="003E45BA" w:rsidRPr="00BC6BF4">
        <w:rPr>
          <w:rFonts w:ascii="Times New Roman" w:hAnsi="Times New Roman" w:cs="Times New Roman"/>
          <w:sz w:val="24"/>
          <w:szCs w:val="24"/>
          <w:lang w:val="en-US"/>
        </w:rPr>
        <w:t xml:space="preserve">any possible </w:t>
      </w:r>
      <w:r w:rsidR="00283D56" w:rsidRPr="00BC6BF4">
        <w:rPr>
          <w:rFonts w:ascii="Times New Roman" w:hAnsi="Times New Roman" w:cs="Times New Roman"/>
          <w:sz w:val="24"/>
          <w:szCs w:val="24"/>
          <w:lang w:val="en-US"/>
        </w:rPr>
        <w:t>interact</w:t>
      </w:r>
      <w:r w:rsidR="003E45BA" w:rsidRPr="00BC6BF4">
        <w:rPr>
          <w:rFonts w:ascii="Times New Roman" w:hAnsi="Times New Roman" w:cs="Times New Roman"/>
          <w:sz w:val="24"/>
          <w:szCs w:val="24"/>
          <w:lang w:val="en-US"/>
        </w:rPr>
        <w:t xml:space="preserve">ions between tyrosinase and </w:t>
      </w:r>
      <w:r w:rsidRPr="00BC6BF4">
        <w:rPr>
          <w:rFonts w:ascii="Times New Roman" w:hAnsi="Times New Roman" w:cs="Times New Roman"/>
          <w:sz w:val="24"/>
          <w:szCs w:val="24"/>
          <w:lang w:val="en-US"/>
        </w:rPr>
        <w:t xml:space="preserve">the </w:t>
      </w:r>
      <w:r w:rsidR="003E45BA" w:rsidRPr="00BC6BF4">
        <w:rPr>
          <w:rFonts w:ascii="Times New Roman" w:hAnsi="Times New Roman" w:cs="Times New Roman"/>
          <w:sz w:val="24"/>
          <w:szCs w:val="24"/>
          <w:lang w:val="en-US"/>
        </w:rPr>
        <w:t>phenolic compounds</w:t>
      </w:r>
      <w:r w:rsidRPr="00BC6BF4">
        <w:rPr>
          <w:rFonts w:ascii="Times New Roman" w:hAnsi="Times New Roman" w:cs="Times New Roman"/>
          <w:sz w:val="24"/>
          <w:szCs w:val="24"/>
          <w:lang w:val="en-US"/>
        </w:rPr>
        <w:t xml:space="preserve"> present in the extracts</w:t>
      </w:r>
      <w:r w:rsidR="00283D56" w:rsidRPr="00BC6BF4">
        <w:rPr>
          <w:rFonts w:ascii="Times New Roman" w:hAnsi="Times New Roman" w:cs="Times New Roman"/>
          <w:sz w:val="24"/>
          <w:szCs w:val="24"/>
          <w:lang w:val="en-US"/>
        </w:rPr>
        <w:t>.</w:t>
      </w:r>
      <w:r w:rsidR="00283D56" w:rsidRPr="009743F7">
        <w:rPr>
          <w:rFonts w:ascii="Times New Roman" w:hAnsi="Times New Roman" w:cs="Times New Roman"/>
          <w:sz w:val="24"/>
          <w:szCs w:val="24"/>
          <w:highlight w:val="green"/>
          <w:lang w:val="en-US"/>
        </w:rPr>
        <w:t xml:space="preserve"> </w:t>
      </w:r>
      <w:r w:rsidR="00950410" w:rsidRPr="009743F7">
        <w:rPr>
          <w:rFonts w:ascii="Times New Roman" w:hAnsi="Times New Roman" w:cs="Times New Roman"/>
          <w:sz w:val="24"/>
          <w:szCs w:val="24"/>
          <w:highlight w:val="green"/>
          <w:lang w:val="en-US"/>
        </w:rPr>
        <w:t xml:space="preserve"> </w:t>
      </w:r>
    </w:p>
    <w:p w14:paraId="3F8F51DD" w14:textId="77777777" w:rsidR="00D138EC" w:rsidRPr="00074B34" w:rsidRDefault="00D138EC" w:rsidP="00074B34">
      <w:pPr>
        <w:spacing w:line="480" w:lineRule="auto"/>
        <w:ind w:firstLine="708"/>
        <w:jc w:val="both"/>
        <w:rPr>
          <w:rFonts w:ascii="Times New Roman" w:hAnsi="Times New Roman" w:cs="Times New Roman"/>
          <w:iCs/>
          <w:sz w:val="24"/>
          <w:szCs w:val="24"/>
          <w:lang w:val="en-US"/>
        </w:rPr>
      </w:pPr>
    </w:p>
    <w:p w14:paraId="25731682" w14:textId="3618F241" w:rsidR="008D390F" w:rsidRPr="0050669D" w:rsidRDefault="00B912F7" w:rsidP="00074B34">
      <w:pPr>
        <w:spacing w:line="480" w:lineRule="auto"/>
        <w:rPr>
          <w:rFonts w:ascii="Times New Roman" w:hAnsi="Times New Roman" w:cs="Times New Roman"/>
          <w:b/>
          <w:i/>
          <w:iCs/>
          <w:sz w:val="24"/>
          <w:szCs w:val="24"/>
          <w:lang w:val="en-US"/>
        </w:rPr>
      </w:pPr>
      <w:r w:rsidRPr="009743F7">
        <w:rPr>
          <w:rFonts w:ascii="Times New Roman" w:hAnsi="Times New Roman" w:cs="Times New Roman"/>
          <w:b/>
          <w:i/>
          <w:iCs/>
          <w:sz w:val="24"/>
          <w:szCs w:val="24"/>
          <w:lang w:val="en-US"/>
        </w:rPr>
        <w:t xml:space="preserve">2. </w:t>
      </w:r>
      <w:r w:rsidR="008D390F" w:rsidRPr="009743F7">
        <w:rPr>
          <w:rFonts w:ascii="Times New Roman" w:hAnsi="Times New Roman" w:cs="Times New Roman"/>
          <w:b/>
          <w:i/>
          <w:iCs/>
          <w:sz w:val="24"/>
          <w:szCs w:val="24"/>
          <w:lang w:val="en-US"/>
        </w:rPr>
        <w:t xml:space="preserve">Materials and </w:t>
      </w:r>
      <w:r w:rsidR="006B4CD2" w:rsidRPr="009743F7">
        <w:rPr>
          <w:rFonts w:ascii="Times New Roman" w:hAnsi="Times New Roman" w:cs="Times New Roman"/>
          <w:b/>
          <w:i/>
          <w:iCs/>
          <w:sz w:val="24"/>
          <w:szCs w:val="24"/>
          <w:lang w:val="en-US"/>
        </w:rPr>
        <w:t>methods</w:t>
      </w:r>
    </w:p>
    <w:p w14:paraId="4B33334C" w14:textId="5A8CE61E" w:rsidR="00F01713" w:rsidRPr="009743F7" w:rsidRDefault="0068453F" w:rsidP="00074B34">
      <w:pPr>
        <w:spacing w:after="160" w:line="480" w:lineRule="auto"/>
        <w:jc w:val="both"/>
        <w:rPr>
          <w:rFonts w:ascii="Times New Roman" w:eastAsia="Calibri" w:hAnsi="Times New Roman" w:cs="Times New Roman"/>
          <w:i/>
          <w:sz w:val="24"/>
          <w:szCs w:val="24"/>
          <w:lang w:val="en-US"/>
        </w:rPr>
      </w:pPr>
      <w:r w:rsidRPr="009743F7">
        <w:rPr>
          <w:rFonts w:ascii="Times New Roman" w:eastAsia="Calibri" w:hAnsi="Times New Roman" w:cs="Times New Roman"/>
          <w:i/>
          <w:sz w:val="24"/>
          <w:szCs w:val="24"/>
          <w:lang w:val="en-US"/>
        </w:rPr>
        <w:t xml:space="preserve"> </w:t>
      </w:r>
      <w:r w:rsidR="00BC6BF4">
        <w:rPr>
          <w:rFonts w:ascii="Times New Roman" w:eastAsia="Calibri" w:hAnsi="Times New Roman" w:cs="Times New Roman"/>
          <w:i/>
          <w:sz w:val="24"/>
          <w:szCs w:val="24"/>
          <w:lang w:val="en-US"/>
        </w:rPr>
        <w:t xml:space="preserve">2.1. </w:t>
      </w:r>
      <w:r w:rsidRPr="009743F7">
        <w:rPr>
          <w:rFonts w:ascii="Times New Roman" w:eastAsia="Calibri" w:hAnsi="Times New Roman" w:cs="Times New Roman"/>
          <w:i/>
          <w:sz w:val="24"/>
          <w:szCs w:val="24"/>
          <w:lang w:val="en-US"/>
        </w:rPr>
        <w:t>Plant material</w:t>
      </w:r>
    </w:p>
    <w:p w14:paraId="0643BBB0" w14:textId="7A8A1146" w:rsidR="0068453F" w:rsidRPr="006D31F9" w:rsidRDefault="00F01713" w:rsidP="006D31F9">
      <w:pPr>
        <w:spacing w:line="480" w:lineRule="auto"/>
        <w:ind w:firstLine="708"/>
        <w:jc w:val="both"/>
        <w:rPr>
          <w:rFonts w:ascii="Times New Roman" w:hAnsi="Times New Roman" w:cs="Times New Roman"/>
          <w:sz w:val="24"/>
          <w:lang w:val="en-US"/>
        </w:rPr>
      </w:pPr>
      <w:r w:rsidRPr="00BC6BF4">
        <w:rPr>
          <w:rFonts w:ascii="Times New Roman" w:hAnsi="Times New Roman" w:cs="Times New Roman"/>
          <w:sz w:val="24"/>
          <w:szCs w:val="24"/>
          <w:lang w:val="en-US"/>
        </w:rPr>
        <w:t>The plant species</w:t>
      </w:r>
      <w:r w:rsidR="0031458A" w:rsidRPr="00BC6BF4">
        <w:rPr>
          <w:rFonts w:ascii="Times New Roman" w:hAnsi="Times New Roman" w:cs="Times New Roman"/>
          <w:sz w:val="24"/>
          <w:szCs w:val="24"/>
          <w:lang w:val="en-US"/>
        </w:rPr>
        <w:t xml:space="preserve"> (</w:t>
      </w:r>
      <w:r w:rsidR="0031458A" w:rsidRPr="00BC6BF4">
        <w:rPr>
          <w:rFonts w:ascii="Times New Roman" w:hAnsi="Times New Roman" w:cs="Times New Roman"/>
          <w:i/>
          <w:sz w:val="24"/>
          <w:lang w:val="fr-FR"/>
        </w:rPr>
        <w:t xml:space="preserve">Macaranga </w:t>
      </w:r>
      <w:proofErr w:type="spellStart"/>
      <w:r w:rsidR="0031458A" w:rsidRPr="00BC6BF4">
        <w:rPr>
          <w:rFonts w:ascii="Times New Roman" w:hAnsi="Times New Roman" w:cs="Times New Roman"/>
          <w:i/>
          <w:sz w:val="24"/>
          <w:lang w:val="fr-FR"/>
        </w:rPr>
        <w:t>hurifolia</w:t>
      </w:r>
      <w:proofErr w:type="spellEnd"/>
      <w:r w:rsidR="0031458A" w:rsidRPr="00BC6BF4">
        <w:rPr>
          <w:rFonts w:ascii="Times New Roman" w:hAnsi="Times New Roman" w:cs="Times New Roman"/>
          <w:i/>
          <w:sz w:val="24"/>
          <w:lang w:val="fr-FR"/>
        </w:rPr>
        <w:t xml:space="preserve">, </w:t>
      </w:r>
      <w:proofErr w:type="spellStart"/>
      <w:r w:rsidR="0031458A" w:rsidRPr="00BC6BF4">
        <w:rPr>
          <w:rFonts w:ascii="Times New Roman" w:hAnsi="Times New Roman" w:cs="Times New Roman"/>
          <w:i/>
          <w:sz w:val="24"/>
          <w:lang w:val="fr-FR"/>
        </w:rPr>
        <w:t>Sterculia</w:t>
      </w:r>
      <w:proofErr w:type="spellEnd"/>
      <w:r w:rsidR="0031458A" w:rsidRPr="00BC6BF4">
        <w:rPr>
          <w:rFonts w:ascii="Times New Roman" w:hAnsi="Times New Roman" w:cs="Times New Roman"/>
          <w:i/>
          <w:sz w:val="24"/>
          <w:lang w:val="fr-FR"/>
        </w:rPr>
        <w:t xml:space="preserve"> </w:t>
      </w:r>
      <w:proofErr w:type="spellStart"/>
      <w:r w:rsidR="0031458A" w:rsidRPr="00BC6BF4">
        <w:rPr>
          <w:rFonts w:ascii="Times New Roman" w:hAnsi="Times New Roman" w:cs="Times New Roman"/>
          <w:i/>
          <w:sz w:val="24"/>
          <w:lang w:val="fr-FR"/>
        </w:rPr>
        <w:t>tragacantha</w:t>
      </w:r>
      <w:proofErr w:type="spellEnd"/>
      <w:r w:rsidR="0031458A" w:rsidRPr="00BC6BF4">
        <w:rPr>
          <w:rFonts w:ascii="Times New Roman" w:hAnsi="Times New Roman" w:cs="Times New Roman"/>
          <w:i/>
          <w:sz w:val="24"/>
          <w:lang w:val="fr-FR"/>
        </w:rPr>
        <w:t xml:space="preserve"> </w:t>
      </w:r>
      <w:r w:rsidR="0031458A" w:rsidRPr="00BC6BF4">
        <w:rPr>
          <w:rFonts w:ascii="Times New Roman" w:hAnsi="Times New Roman" w:cs="Times New Roman"/>
          <w:sz w:val="24"/>
          <w:lang w:val="fr-FR"/>
        </w:rPr>
        <w:t xml:space="preserve">and </w:t>
      </w:r>
      <w:proofErr w:type="spellStart"/>
      <w:r w:rsidR="0031458A" w:rsidRPr="00BC6BF4">
        <w:rPr>
          <w:rFonts w:ascii="Times New Roman" w:hAnsi="Times New Roman" w:cs="Times New Roman"/>
          <w:i/>
          <w:sz w:val="24"/>
          <w:lang w:val="fr-FR"/>
        </w:rPr>
        <w:t>Zanthoxylum</w:t>
      </w:r>
      <w:proofErr w:type="spellEnd"/>
      <w:r w:rsidR="0031458A" w:rsidRPr="00BC6BF4">
        <w:rPr>
          <w:rFonts w:ascii="Times New Roman" w:hAnsi="Times New Roman" w:cs="Times New Roman"/>
          <w:i/>
          <w:sz w:val="24"/>
          <w:lang w:val="fr-FR"/>
        </w:rPr>
        <w:t xml:space="preserve"> </w:t>
      </w:r>
      <w:proofErr w:type="spellStart"/>
      <w:r w:rsidR="0031458A" w:rsidRPr="00BC6BF4">
        <w:rPr>
          <w:rFonts w:ascii="Times New Roman" w:hAnsi="Times New Roman" w:cs="Times New Roman"/>
          <w:i/>
          <w:sz w:val="24"/>
          <w:lang w:val="fr-FR"/>
        </w:rPr>
        <w:t>gilletii</w:t>
      </w:r>
      <w:proofErr w:type="spellEnd"/>
      <w:r w:rsidR="0031458A" w:rsidRPr="00BC6BF4">
        <w:rPr>
          <w:rFonts w:ascii="Times New Roman" w:hAnsi="Times New Roman" w:cs="Times New Roman"/>
          <w:sz w:val="24"/>
          <w:lang w:val="fr-FR"/>
        </w:rPr>
        <w:t xml:space="preserve">) </w:t>
      </w:r>
      <w:r w:rsidRPr="00BC6BF4">
        <w:rPr>
          <w:rFonts w:ascii="Times New Roman" w:hAnsi="Times New Roman" w:cs="Times New Roman"/>
          <w:sz w:val="24"/>
          <w:szCs w:val="24"/>
          <w:lang w:val="en-US"/>
        </w:rPr>
        <w:t>were collected</w:t>
      </w:r>
      <w:r w:rsidR="000967E2" w:rsidRPr="00BC6BF4">
        <w:rPr>
          <w:rFonts w:ascii="Times New Roman" w:hAnsi="Times New Roman" w:cs="Times New Roman"/>
          <w:sz w:val="24"/>
          <w:szCs w:val="24"/>
          <w:lang w:val="en-US"/>
        </w:rPr>
        <w:t xml:space="preserve"> at summer season of 201</w:t>
      </w:r>
      <w:r w:rsidR="006D31F9" w:rsidRPr="00BC6BF4">
        <w:rPr>
          <w:rFonts w:ascii="Times New Roman" w:hAnsi="Times New Roman" w:cs="Times New Roman"/>
          <w:sz w:val="24"/>
          <w:szCs w:val="24"/>
          <w:lang w:val="en-US"/>
        </w:rPr>
        <w:t>7</w:t>
      </w:r>
      <w:r w:rsidR="000967E2" w:rsidRPr="00BC6BF4">
        <w:rPr>
          <w:rFonts w:ascii="Times New Roman" w:hAnsi="Times New Roman" w:cs="Times New Roman"/>
          <w:sz w:val="24"/>
          <w:szCs w:val="24"/>
          <w:lang w:val="en-US"/>
        </w:rPr>
        <w:t xml:space="preserve"> </w:t>
      </w:r>
      <w:r w:rsidRPr="00BC6BF4">
        <w:rPr>
          <w:rFonts w:ascii="Times New Roman" w:hAnsi="Times New Roman" w:cs="Times New Roman"/>
          <w:sz w:val="24"/>
          <w:szCs w:val="24"/>
          <w:lang w:val="en-US"/>
        </w:rPr>
        <w:t>in Ivory Coast</w:t>
      </w:r>
      <w:r w:rsidR="0031458A" w:rsidRPr="00BC6BF4">
        <w:rPr>
          <w:rFonts w:ascii="Times New Roman" w:hAnsi="Times New Roman" w:cs="Times New Roman"/>
          <w:sz w:val="24"/>
          <w:szCs w:val="24"/>
          <w:lang w:val="en-US"/>
        </w:rPr>
        <w:t xml:space="preserve"> (</w:t>
      </w:r>
      <w:proofErr w:type="spellStart"/>
      <w:r w:rsidR="0031458A" w:rsidRPr="00BC6BF4">
        <w:rPr>
          <w:rFonts w:ascii="Times New Roman" w:hAnsi="Times New Roman" w:cs="Times New Roman"/>
          <w:sz w:val="24"/>
          <w:lang w:val="en-US"/>
        </w:rPr>
        <w:t>Nahio</w:t>
      </w:r>
      <w:proofErr w:type="spellEnd"/>
      <w:r w:rsidR="0031458A" w:rsidRPr="00BC6BF4">
        <w:rPr>
          <w:rFonts w:ascii="Times New Roman" w:hAnsi="Times New Roman" w:cs="Times New Roman"/>
          <w:sz w:val="24"/>
          <w:lang w:val="en-US"/>
        </w:rPr>
        <w:t xml:space="preserve"> city, </w:t>
      </w:r>
      <w:proofErr w:type="spellStart"/>
      <w:r w:rsidR="0031458A" w:rsidRPr="00BC6BF4">
        <w:rPr>
          <w:rFonts w:ascii="Times New Roman" w:hAnsi="Times New Roman" w:cs="Times New Roman"/>
          <w:sz w:val="24"/>
          <w:lang w:val="en-US"/>
        </w:rPr>
        <w:t>Issia</w:t>
      </w:r>
      <w:proofErr w:type="spellEnd"/>
      <w:r w:rsidR="0031458A" w:rsidRPr="00BC6BF4">
        <w:rPr>
          <w:rFonts w:ascii="Times New Roman" w:hAnsi="Times New Roman" w:cs="Times New Roman"/>
          <w:sz w:val="24"/>
          <w:lang w:val="en-US"/>
        </w:rPr>
        <w:t xml:space="preserve"> Department, </w:t>
      </w:r>
      <w:proofErr w:type="spellStart"/>
      <w:r w:rsidR="0031458A" w:rsidRPr="00BC6BF4">
        <w:rPr>
          <w:rFonts w:ascii="Times New Roman" w:hAnsi="Times New Roman" w:cs="Times New Roman"/>
          <w:sz w:val="24"/>
          <w:lang w:val="en-US"/>
        </w:rPr>
        <w:t>Haut-Sassandra</w:t>
      </w:r>
      <w:proofErr w:type="spellEnd"/>
      <w:r w:rsidR="0031458A" w:rsidRPr="00BC6BF4">
        <w:rPr>
          <w:rFonts w:ascii="Times New Roman" w:hAnsi="Times New Roman" w:cs="Times New Roman"/>
          <w:sz w:val="24"/>
          <w:lang w:val="en-US"/>
        </w:rPr>
        <w:t xml:space="preserve"> Region, Côte d’Ivoire</w:t>
      </w:r>
      <w:r w:rsidR="006D31F9" w:rsidRPr="00BC6BF4">
        <w:rPr>
          <w:rFonts w:ascii="Times New Roman" w:hAnsi="Times New Roman" w:cs="Times New Roman"/>
          <w:sz w:val="24"/>
          <w:lang w:val="en-US"/>
        </w:rPr>
        <w:t>, geographical coordinates: the area between 6°25 and 6°70 north latitude, and between 6°00 and</w:t>
      </w:r>
      <w:r w:rsidR="00542063" w:rsidRPr="00BC6BF4">
        <w:rPr>
          <w:rFonts w:ascii="Times New Roman" w:hAnsi="Times New Roman" w:cs="Times New Roman"/>
          <w:sz w:val="24"/>
          <w:lang w:val="en-US"/>
        </w:rPr>
        <w:t xml:space="preserve"> </w:t>
      </w:r>
      <w:r w:rsidR="006D31F9" w:rsidRPr="00BC6BF4">
        <w:rPr>
          <w:rFonts w:ascii="Times New Roman" w:hAnsi="Times New Roman" w:cs="Times New Roman"/>
          <w:sz w:val="24"/>
          <w:lang w:val="en-US"/>
        </w:rPr>
        <w:t>7°00 west longitude</w:t>
      </w:r>
      <w:r w:rsidR="0031458A" w:rsidRPr="00BC6BF4">
        <w:rPr>
          <w:rFonts w:ascii="Times New Roman" w:hAnsi="Times New Roman" w:cs="Times New Roman"/>
          <w:sz w:val="24"/>
          <w:lang w:val="en-US"/>
        </w:rPr>
        <w:t>)</w:t>
      </w:r>
      <w:r w:rsidRPr="00BC6BF4">
        <w:rPr>
          <w:rFonts w:ascii="Times New Roman" w:hAnsi="Times New Roman" w:cs="Times New Roman"/>
          <w:sz w:val="24"/>
          <w:szCs w:val="24"/>
          <w:lang w:val="en-US"/>
        </w:rPr>
        <w:t xml:space="preserve">. </w:t>
      </w:r>
      <w:r w:rsidRPr="009743F7">
        <w:rPr>
          <w:rFonts w:ascii="Times New Roman" w:hAnsi="Times New Roman" w:cs="Times New Roman"/>
          <w:sz w:val="24"/>
          <w:szCs w:val="24"/>
          <w:lang w:val="en-US"/>
        </w:rPr>
        <w:t xml:space="preserve">The botanical authentication was carried out by the botanist Dr. Bene </w:t>
      </w:r>
      <w:proofErr w:type="spellStart"/>
      <w:r w:rsidRPr="009743F7">
        <w:rPr>
          <w:rFonts w:ascii="Times New Roman" w:hAnsi="Times New Roman" w:cs="Times New Roman"/>
          <w:sz w:val="24"/>
          <w:szCs w:val="24"/>
          <w:lang w:val="en-US"/>
        </w:rPr>
        <w:t>Kouadio</w:t>
      </w:r>
      <w:proofErr w:type="spellEnd"/>
      <w:r w:rsidRPr="009743F7">
        <w:rPr>
          <w:rFonts w:ascii="Times New Roman" w:hAnsi="Times New Roman" w:cs="Times New Roman"/>
          <w:sz w:val="24"/>
          <w:szCs w:val="24"/>
          <w:lang w:val="en-US"/>
        </w:rPr>
        <w:t xml:space="preserve"> (</w:t>
      </w:r>
      <w:proofErr w:type="spellStart"/>
      <w:r w:rsidR="00A542B0" w:rsidRPr="009743F7">
        <w:rPr>
          <w:rFonts w:ascii="Times New Roman" w:hAnsi="Times New Roman" w:cs="Times New Roman"/>
          <w:sz w:val="24"/>
          <w:szCs w:val="24"/>
          <w:lang w:val="en-US"/>
        </w:rPr>
        <w:t>Université</w:t>
      </w:r>
      <w:proofErr w:type="spellEnd"/>
      <w:r w:rsidR="00A542B0" w:rsidRPr="009743F7">
        <w:rPr>
          <w:rFonts w:ascii="Times New Roman" w:hAnsi="Times New Roman" w:cs="Times New Roman"/>
          <w:sz w:val="24"/>
          <w:szCs w:val="24"/>
          <w:lang w:val="en-US"/>
        </w:rPr>
        <w:t xml:space="preserve"> </w:t>
      </w:r>
      <w:proofErr w:type="spellStart"/>
      <w:r w:rsidR="00A542B0" w:rsidRPr="009743F7">
        <w:rPr>
          <w:rFonts w:ascii="Times New Roman" w:hAnsi="Times New Roman" w:cs="Times New Roman"/>
          <w:sz w:val="24"/>
          <w:szCs w:val="24"/>
          <w:lang w:val="en-US"/>
        </w:rPr>
        <w:t>Nangui</w:t>
      </w:r>
      <w:proofErr w:type="spellEnd"/>
      <w:r w:rsidR="00A542B0" w:rsidRPr="009743F7">
        <w:rPr>
          <w:rFonts w:ascii="Times New Roman" w:hAnsi="Times New Roman" w:cs="Times New Roman"/>
          <w:sz w:val="24"/>
          <w:szCs w:val="24"/>
          <w:lang w:val="en-US"/>
        </w:rPr>
        <w:t xml:space="preserve"> </w:t>
      </w:r>
      <w:proofErr w:type="spellStart"/>
      <w:r w:rsidR="00A542B0" w:rsidRPr="009743F7">
        <w:rPr>
          <w:rFonts w:ascii="Times New Roman" w:hAnsi="Times New Roman" w:cs="Times New Roman"/>
          <w:sz w:val="24"/>
          <w:szCs w:val="24"/>
          <w:lang w:val="en-US"/>
        </w:rPr>
        <w:t>Abrogoua</w:t>
      </w:r>
      <w:proofErr w:type="spellEnd"/>
      <w:r w:rsidRPr="009743F7">
        <w:rPr>
          <w:rFonts w:ascii="Times New Roman" w:hAnsi="Times New Roman" w:cs="Times New Roman"/>
          <w:sz w:val="24"/>
          <w:szCs w:val="24"/>
          <w:lang w:val="en-US"/>
        </w:rPr>
        <w:t>, Ivory Coast). The stem barks</w:t>
      </w:r>
      <w:r w:rsidR="0031458A" w:rsidRPr="009743F7">
        <w:rPr>
          <w:rFonts w:ascii="Times New Roman" w:hAnsi="Times New Roman" w:cs="Times New Roman"/>
          <w:sz w:val="24"/>
          <w:szCs w:val="24"/>
          <w:lang w:val="en-US"/>
        </w:rPr>
        <w:t xml:space="preserve"> and leaves</w:t>
      </w:r>
      <w:r w:rsidRPr="009743F7">
        <w:rPr>
          <w:rFonts w:ascii="Times New Roman" w:hAnsi="Times New Roman" w:cs="Times New Roman"/>
          <w:sz w:val="24"/>
          <w:szCs w:val="24"/>
          <w:lang w:val="en-US"/>
        </w:rPr>
        <w:t xml:space="preserve"> were divided and shade dried for 10 days at room temperature. The dried plant materials were then subjected to grinding using a laboratory mill.</w:t>
      </w:r>
    </w:p>
    <w:p w14:paraId="6F83F094" w14:textId="05205DB5" w:rsidR="0068453F" w:rsidRPr="009743F7" w:rsidRDefault="00BC6BF4" w:rsidP="00074B34">
      <w:pPr>
        <w:spacing w:after="160" w:line="480" w:lineRule="auto"/>
        <w:rPr>
          <w:rFonts w:ascii="Times New Roman" w:eastAsia="Calibri" w:hAnsi="Times New Roman" w:cs="Times New Roman"/>
          <w:i/>
          <w:sz w:val="24"/>
          <w:szCs w:val="24"/>
          <w:lang w:val="en-US"/>
        </w:rPr>
      </w:pPr>
      <w:r>
        <w:rPr>
          <w:rFonts w:ascii="Times New Roman" w:eastAsia="Calibri" w:hAnsi="Times New Roman" w:cs="Times New Roman"/>
          <w:i/>
          <w:sz w:val="24"/>
          <w:szCs w:val="24"/>
          <w:lang w:val="en-US"/>
        </w:rPr>
        <w:t xml:space="preserve">2.2. </w:t>
      </w:r>
      <w:r w:rsidR="0068453F" w:rsidRPr="009743F7">
        <w:rPr>
          <w:rFonts w:ascii="Times New Roman" w:eastAsia="Calibri" w:hAnsi="Times New Roman" w:cs="Times New Roman"/>
          <w:i/>
          <w:sz w:val="24"/>
          <w:szCs w:val="24"/>
          <w:lang w:val="en-US"/>
        </w:rPr>
        <w:t>Extraction</w:t>
      </w:r>
    </w:p>
    <w:p w14:paraId="33B14CF6" w14:textId="5C3CF42A" w:rsidR="002350C7" w:rsidRDefault="0068453F" w:rsidP="005D17AA">
      <w:pPr>
        <w:spacing w:after="160" w:line="480" w:lineRule="auto"/>
        <w:ind w:firstLine="708"/>
        <w:jc w:val="both"/>
        <w:rPr>
          <w:rFonts w:ascii="Times New Roman" w:eastAsia="Calibri" w:hAnsi="Times New Roman" w:cs="Times New Roman"/>
          <w:bCs/>
          <w:sz w:val="24"/>
          <w:szCs w:val="24"/>
          <w:lang w:val="en-US"/>
        </w:rPr>
      </w:pPr>
      <w:r w:rsidRPr="009743F7">
        <w:rPr>
          <w:rFonts w:ascii="Times New Roman" w:eastAsia="Calibri" w:hAnsi="Times New Roman" w:cs="Times New Roman"/>
          <w:sz w:val="24"/>
          <w:szCs w:val="24"/>
          <w:lang w:val="en-US"/>
        </w:rPr>
        <w:t>To prepare methanol extracts, samples (leaves and stem barks) were stirred overnight (24 h) at room temperature (5</w:t>
      </w:r>
      <w:r w:rsidR="00B63B91" w:rsidRPr="009743F7">
        <w:rPr>
          <w:rFonts w:ascii="Times New Roman" w:eastAsia="Calibri" w:hAnsi="Times New Roman" w:cs="Times New Roman"/>
          <w:sz w:val="24"/>
          <w:szCs w:val="24"/>
          <w:lang w:val="en-US"/>
        </w:rPr>
        <w:t xml:space="preserve"> </w:t>
      </w:r>
      <w:r w:rsidRPr="009743F7">
        <w:rPr>
          <w:rFonts w:ascii="Times New Roman" w:eastAsia="Calibri" w:hAnsi="Times New Roman" w:cs="Times New Roman"/>
          <w:sz w:val="24"/>
          <w:szCs w:val="24"/>
          <w:lang w:val="en-US"/>
        </w:rPr>
        <w:t xml:space="preserve">g in 100 mL </w:t>
      </w:r>
      <w:r w:rsidR="00A542B0" w:rsidRPr="009743F7">
        <w:rPr>
          <w:rFonts w:ascii="Times New Roman" w:eastAsia="Calibri" w:hAnsi="Times New Roman" w:cs="Times New Roman"/>
          <w:sz w:val="24"/>
          <w:szCs w:val="24"/>
          <w:lang w:val="en-US"/>
        </w:rPr>
        <w:t>methanol</w:t>
      </w:r>
      <w:r w:rsidRPr="009743F7">
        <w:rPr>
          <w:rFonts w:ascii="Times New Roman" w:eastAsia="Calibri" w:hAnsi="Times New Roman" w:cs="Times New Roman"/>
          <w:sz w:val="24"/>
          <w:szCs w:val="24"/>
          <w:lang w:val="en-US"/>
        </w:rPr>
        <w:t xml:space="preserve">). After filtration, the extracts were concentrated using a rotary evaporator under vacuum at 40 </w:t>
      </w:r>
      <w:r w:rsidRPr="009743F7">
        <w:rPr>
          <w:rFonts w:ascii="Times New Roman" w:eastAsia="Calibri" w:hAnsi="Times New Roman" w:cs="Times New Roman"/>
          <w:bCs/>
          <w:sz w:val="24"/>
          <w:szCs w:val="24"/>
          <w:lang w:val="en-US"/>
        </w:rPr>
        <w:t>°C. The res</w:t>
      </w:r>
      <w:r w:rsidR="003C0AFC" w:rsidRPr="009743F7">
        <w:rPr>
          <w:rFonts w:ascii="Times New Roman" w:eastAsia="Calibri" w:hAnsi="Times New Roman" w:cs="Times New Roman"/>
          <w:bCs/>
          <w:sz w:val="24"/>
          <w:szCs w:val="24"/>
          <w:lang w:val="en-US"/>
        </w:rPr>
        <w:t>i</w:t>
      </w:r>
      <w:r w:rsidRPr="009743F7">
        <w:rPr>
          <w:rFonts w:ascii="Times New Roman" w:eastAsia="Calibri" w:hAnsi="Times New Roman" w:cs="Times New Roman"/>
          <w:bCs/>
          <w:sz w:val="24"/>
          <w:szCs w:val="24"/>
          <w:lang w:val="en-US"/>
        </w:rPr>
        <w:t>d</w:t>
      </w:r>
      <w:r w:rsidR="003C0AFC" w:rsidRPr="009743F7">
        <w:rPr>
          <w:rFonts w:ascii="Times New Roman" w:eastAsia="Calibri" w:hAnsi="Times New Roman" w:cs="Times New Roman"/>
          <w:bCs/>
          <w:sz w:val="24"/>
          <w:szCs w:val="24"/>
          <w:lang w:val="en-US"/>
        </w:rPr>
        <w:t>ues</w:t>
      </w:r>
      <w:r w:rsidRPr="009743F7">
        <w:rPr>
          <w:rFonts w:ascii="Times New Roman" w:eastAsia="Calibri" w:hAnsi="Times New Roman" w:cs="Times New Roman"/>
          <w:bCs/>
          <w:sz w:val="24"/>
          <w:szCs w:val="24"/>
          <w:lang w:val="en-US"/>
        </w:rPr>
        <w:t xml:space="preserve"> were stored at +4 °C until further analysis.</w:t>
      </w:r>
    </w:p>
    <w:p w14:paraId="527B5B22" w14:textId="0FB6EF3C" w:rsidR="00B8375D" w:rsidRPr="0042001B" w:rsidRDefault="0042001B" w:rsidP="000655AA">
      <w:pPr>
        <w:spacing w:after="0" w:line="480" w:lineRule="auto"/>
        <w:jc w:val="both"/>
        <w:rPr>
          <w:rFonts w:ascii="Times New Roman" w:eastAsia="Calibri" w:hAnsi="Times New Roman" w:cs="Times New Roman"/>
          <w:i/>
          <w:sz w:val="24"/>
          <w:szCs w:val="24"/>
          <w:lang w:val="en-US"/>
        </w:rPr>
      </w:pPr>
      <w:r>
        <w:rPr>
          <w:rFonts w:ascii="Times New Roman" w:eastAsia="Calibri" w:hAnsi="Times New Roman" w:cs="Times New Roman"/>
          <w:i/>
          <w:sz w:val="24"/>
          <w:szCs w:val="24"/>
          <w:lang w:val="en-US"/>
        </w:rPr>
        <w:t xml:space="preserve">2.3. </w:t>
      </w:r>
      <w:r w:rsidR="004D6019" w:rsidRPr="0042001B">
        <w:rPr>
          <w:rFonts w:ascii="Times New Roman" w:eastAsia="Calibri" w:hAnsi="Times New Roman" w:cs="Times New Roman"/>
          <w:i/>
          <w:sz w:val="24"/>
          <w:szCs w:val="24"/>
          <w:lang w:val="en-US"/>
        </w:rPr>
        <w:t xml:space="preserve">In vitro </w:t>
      </w:r>
      <w:r w:rsidR="00B8375D" w:rsidRPr="0042001B">
        <w:rPr>
          <w:rFonts w:ascii="Times New Roman" w:eastAsia="Calibri" w:hAnsi="Times New Roman" w:cs="Times New Roman"/>
          <w:i/>
          <w:sz w:val="24"/>
          <w:szCs w:val="24"/>
          <w:lang w:val="en-US"/>
        </w:rPr>
        <w:t xml:space="preserve">enzyme inhibitory and antioxidant </w:t>
      </w:r>
      <w:r w:rsidR="004D6019" w:rsidRPr="0042001B">
        <w:rPr>
          <w:rFonts w:ascii="Times New Roman" w:eastAsia="Calibri" w:hAnsi="Times New Roman" w:cs="Times New Roman"/>
          <w:i/>
          <w:sz w:val="24"/>
          <w:szCs w:val="24"/>
          <w:lang w:val="en-US"/>
        </w:rPr>
        <w:t>assessment</w:t>
      </w:r>
    </w:p>
    <w:p w14:paraId="616414AC" w14:textId="34ABB093" w:rsidR="00B8375D" w:rsidRPr="0050669D" w:rsidRDefault="00B8375D" w:rsidP="00B8375D">
      <w:pPr>
        <w:spacing w:after="0" w:line="480" w:lineRule="auto"/>
        <w:ind w:firstLine="708"/>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The plant</w:t>
      </w:r>
      <w:r w:rsidRPr="009743F7">
        <w:rPr>
          <w:rFonts w:ascii="Times New Roman" w:hAnsi="Times New Roman" w:cs="Times New Roman"/>
          <w:i/>
          <w:sz w:val="24"/>
          <w:szCs w:val="24"/>
          <w:lang w:val="en-US"/>
        </w:rPr>
        <w:t xml:space="preserve"> </w:t>
      </w:r>
      <w:r w:rsidRPr="009743F7">
        <w:rPr>
          <w:rFonts w:ascii="Times New Roman" w:hAnsi="Times New Roman" w:cs="Times New Roman"/>
          <w:sz w:val="24"/>
          <w:szCs w:val="24"/>
          <w:lang w:val="en-US"/>
        </w:rPr>
        <w:t xml:space="preserve">extracts (leaves and stem barks) were tested as sources of enzyme inhibitors on some enzymes, including α-amylase, α-glucosidase, </w:t>
      </w:r>
      <w:proofErr w:type="spellStart"/>
      <w:r w:rsidRPr="009743F7">
        <w:rPr>
          <w:rFonts w:ascii="Times New Roman" w:hAnsi="Times New Roman" w:cs="Times New Roman"/>
          <w:sz w:val="24"/>
          <w:szCs w:val="24"/>
          <w:lang w:val="en-US"/>
        </w:rPr>
        <w:t>cholinesterases</w:t>
      </w:r>
      <w:proofErr w:type="spellEnd"/>
      <w:r w:rsidRPr="009743F7">
        <w:rPr>
          <w:rFonts w:ascii="Times New Roman" w:hAnsi="Times New Roman" w:cs="Times New Roman"/>
          <w:sz w:val="24"/>
          <w:szCs w:val="24"/>
          <w:lang w:val="en-US"/>
        </w:rPr>
        <w:t xml:space="preserve"> and tyrosinase. </w:t>
      </w:r>
      <w:r w:rsidRPr="0042001B">
        <w:rPr>
          <w:rFonts w:ascii="Times New Roman" w:hAnsi="Times New Roman" w:cs="Times New Roman"/>
          <w:sz w:val="24"/>
          <w:szCs w:val="24"/>
          <w:lang w:val="en-US"/>
        </w:rPr>
        <w:t>The procedures of these assays were given reported in our earlier work</w:t>
      </w:r>
      <w:r w:rsidR="00A8198C" w:rsidRPr="0042001B">
        <w:rPr>
          <w:rFonts w:ascii="Times New Roman" w:hAnsi="Times New Roman" w:cs="Times New Roman"/>
          <w:sz w:val="24"/>
          <w:szCs w:val="24"/>
          <w:lang w:val="en-US"/>
        </w:rPr>
        <w:t xml:space="preserve">s </w:t>
      </w:r>
      <w:r w:rsidR="00A8198C" w:rsidRPr="0042001B">
        <w:rPr>
          <w:rFonts w:ascii="Times New Roman" w:hAnsi="Times New Roman" w:cs="Times New Roman"/>
          <w:sz w:val="24"/>
          <w:szCs w:val="24"/>
          <w:lang w:val="en-US"/>
        </w:rPr>
        <w:fldChar w:fldCharType="begin"/>
      </w:r>
      <w:r w:rsidR="00A8198C" w:rsidRPr="0042001B">
        <w:rPr>
          <w:rFonts w:ascii="Times New Roman" w:hAnsi="Times New Roman" w:cs="Times New Roman"/>
          <w:sz w:val="24"/>
          <w:szCs w:val="24"/>
          <w:lang w:val="en-US"/>
        </w:rPr>
        <w:instrText xml:space="preserve"> ADDIN EN.CITE &lt;EndNote&gt;&lt;Cite&gt;&lt;Author&gt;Uysal&lt;/Author&gt;&lt;Year&gt;2017&lt;/Year&gt;&lt;RecNum&gt;40&lt;/RecNum&gt;&lt;DisplayText&gt;[10, 11]&lt;/DisplayText&gt;&lt;record&gt;&lt;rec-number&gt;40&lt;/rec-number&gt;&lt;foreign-keys&gt;&lt;key app="EN" db-id="rpxpx5taa2dpwdee90rpr9wev0r0pesaexe2" timestamp="1557316230"&gt;40&lt;/key&gt;&lt;/foreign-keys&gt;&lt;ref-type name="Journal Article"&gt;17&lt;/ref-type&gt;&lt;contributors&gt;&lt;authors&gt;&lt;author&gt;Uysal, Sengul&lt;/author&gt;&lt;author&gt;Zengin, Gokhan&lt;/author&gt;&lt;author&gt;Locatelli, Marcello&lt;/author&gt;&lt;author&gt;Bahadori, Mir B&lt;/author&gt;&lt;author&gt;Mocan, Andrei&lt;/author&gt;&lt;author&gt;Bellagamba, Giuseppe&lt;/author&gt;&lt;author&gt;De Luca, Elisa&lt;/author&gt;&lt;author&gt;Mollica, Adriano&lt;/author&gt;&lt;author&gt;Aktumsek, Abdurrahman&lt;/author&gt;&lt;/authors&gt;&lt;/contributors&gt;&lt;titles&gt;&lt;title&gt;Cytotoxic and enzyme inhibitory potential of two Potentilla species (P. speciosa L. and P. reptans Willd.) and their chemical composition&lt;/title&gt;&lt;secondary-title&gt;Frontiers in pharmacology&lt;/secondary-title&gt;&lt;/titles&gt;&lt;periodical&gt;&lt;full-title&gt;Frontiers in pharmacology&lt;/full-title&gt;&lt;/periodical&gt;&lt;pages&gt;290&lt;/pages&gt;&lt;volume&gt;8&lt;/volume&gt;&lt;dates&gt;&lt;year&gt;2017&lt;/year&gt;&lt;/dates&gt;&lt;isbn&gt;1663-9812&lt;/isbn&gt;&lt;urls&gt;&lt;/urls&gt;&lt;/record&gt;&lt;/Cite&gt;&lt;Cite&gt;&lt;Author&gt;Zengin&lt;/Author&gt;&lt;Year&gt;2015&lt;/Year&gt;&lt;RecNum&gt;39&lt;/RecNum&gt;&lt;record&gt;&lt;rec-number&gt;39&lt;/rec-number&gt;&lt;foreign-keys&gt;&lt;key app="EN" db-id="rpxpx5taa2dpwdee90rpr9wev0r0pesaexe2" timestamp="1557315916"&gt;39&lt;/key&gt;&lt;/foreign-keys&gt;&lt;ref-type name="Journal Article"&gt;17&lt;/ref-type&gt;&lt;contributors&gt;&lt;authors&gt;&lt;author&gt;Zengin, Gokhan&lt;/author&gt;&lt;author&gt;Guler, Gokalp Ozmen&lt;/author&gt;&lt;author&gt;Aktumsek, Abdurrahman&lt;/author&gt;&lt;author&gt;Ceylan, Ramazan&lt;/author&gt;&lt;author&gt;Picot, Carene Marie Nancy&lt;/author&gt;&lt;author&gt;Mahomoodally, M Fawzi&lt;/author&gt;&lt;/authors&gt;&lt;/contributors&gt;&lt;titles&gt;&lt;title&gt;Enzyme inhibitory properties, antioxidant activities, and phytochemical profile of three medicinal plants from Turkey&lt;/title&gt;&lt;secondary-title&gt;Advances in pharmacological sciences&lt;/secondary-title&gt;&lt;/titles&gt;&lt;periodical&gt;&lt;full-title&gt;Advances in pharmacological sciences&lt;/full-title&gt;&lt;/periodical&gt;&lt;volume&gt;2015&lt;/volume&gt;&lt;dates&gt;&lt;year&gt;2015&lt;/year&gt;&lt;/dates&gt;&lt;isbn&gt;1687-6334&lt;/isbn&gt;&lt;urls&gt;&lt;/urls&gt;&lt;/record&gt;&lt;/Cite&gt;&lt;/EndNote&gt;</w:instrText>
      </w:r>
      <w:r w:rsidR="00A8198C" w:rsidRPr="0042001B">
        <w:rPr>
          <w:rFonts w:ascii="Times New Roman" w:hAnsi="Times New Roman" w:cs="Times New Roman"/>
          <w:sz w:val="24"/>
          <w:szCs w:val="24"/>
          <w:lang w:val="en-US"/>
        </w:rPr>
        <w:fldChar w:fldCharType="separate"/>
      </w:r>
      <w:r w:rsidR="00A8198C" w:rsidRPr="0042001B">
        <w:rPr>
          <w:rFonts w:ascii="Times New Roman" w:hAnsi="Times New Roman" w:cs="Times New Roman"/>
          <w:noProof/>
          <w:sz w:val="24"/>
          <w:szCs w:val="24"/>
          <w:lang w:val="en-US"/>
        </w:rPr>
        <w:t>[</w:t>
      </w:r>
      <w:r w:rsidR="0042001B" w:rsidRPr="0042001B">
        <w:rPr>
          <w:rFonts w:ascii="Times New Roman" w:hAnsi="Times New Roman" w:cs="Times New Roman"/>
          <w:noProof/>
          <w:sz w:val="24"/>
          <w:szCs w:val="24"/>
          <w:lang w:val="en-US"/>
        </w:rPr>
        <w:t>8</w:t>
      </w:r>
      <w:r w:rsidR="00A8198C" w:rsidRPr="0042001B">
        <w:rPr>
          <w:rFonts w:ascii="Times New Roman" w:hAnsi="Times New Roman" w:cs="Times New Roman"/>
          <w:noProof/>
          <w:sz w:val="24"/>
          <w:szCs w:val="24"/>
          <w:lang w:val="en-US"/>
        </w:rPr>
        <w:t xml:space="preserve">, </w:t>
      </w:r>
      <w:r w:rsidR="0042001B" w:rsidRPr="0042001B">
        <w:rPr>
          <w:rFonts w:ascii="Times New Roman" w:hAnsi="Times New Roman" w:cs="Times New Roman"/>
          <w:noProof/>
          <w:sz w:val="24"/>
          <w:szCs w:val="24"/>
          <w:lang w:val="en-US"/>
        </w:rPr>
        <w:t>9</w:t>
      </w:r>
      <w:r w:rsidR="00A8198C" w:rsidRPr="0042001B">
        <w:rPr>
          <w:rFonts w:ascii="Times New Roman" w:hAnsi="Times New Roman" w:cs="Times New Roman"/>
          <w:noProof/>
          <w:sz w:val="24"/>
          <w:szCs w:val="24"/>
          <w:lang w:val="en-US"/>
        </w:rPr>
        <w:t>]</w:t>
      </w:r>
      <w:r w:rsidR="00A8198C" w:rsidRPr="0042001B">
        <w:rPr>
          <w:rFonts w:ascii="Times New Roman" w:hAnsi="Times New Roman" w:cs="Times New Roman"/>
          <w:sz w:val="24"/>
          <w:szCs w:val="24"/>
          <w:lang w:val="en-US"/>
        </w:rPr>
        <w:fldChar w:fldCharType="end"/>
      </w:r>
      <w:r w:rsidRPr="0042001B">
        <w:rPr>
          <w:rFonts w:ascii="Times New Roman" w:hAnsi="Times New Roman" w:cs="Times New Roman"/>
          <w:sz w:val="24"/>
          <w:szCs w:val="24"/>
          <w:lang w:val="en-US"/>
        </w:rPr>
        <w:t xml:space="preserve">. </w:t>
      </w:r>
      <w:r w:rsidRPr="009743F7">
        <w:rPr>
          <w:rFonts w:ascii="Times New Roman" w:hAnsi="Times New Roman" w:cs="Times New Roman"/>
          <w:sz w:val="24"/>
          <w:szCs w:val="24"/>
          <w:lang w:val="en-US"/>
        </w:rPr>
        <w:t xml:space="preserve">The enzyme inhibitor effects were evaluated as equivalents of acarbose (for α-amylase and α-glucosidase), galantamine (for </w:t>
      </w:r>
      <w:proofErr w:type="spellStart"/>
      <w:r w:rsidRPr="009743F7">
        <w:rPr>
          <w:rFonts w:ascii="Times New Roman" w:hAnsi="Times New Roman" w:cs="Times New Roman"/>
          <w:sz w:val="24"/>
          <w:szCs w:val="24"/>
          <w:lang w:val="en-US"/>
        </w:rPr>
        <w:t>AChE</w:t>
      </w:r>
      <w:proofErr w:type="spellEnd"/>
      <w:r w:rsidRPr="009743F7">
        <w:rPr>
          <w:rFonts w:ascii="Times New Roman" w:hAnsi="Times New Roman" w:cs="Times New Roman"/>
          <w:sz w:val="24"/>
          <w:szCs w:val="24"/>
          <w:lang w:val="en-US"/>
        </w:rPr>
        <w:t xml:space="preserve"> and </w:t>
      </w:r>
      <w:proofErr w:type="spellStart"/>
      <w:r w:rsidRPr="009743F7">
        <w:rPr>
          <w:rFonts w:ascii="Times New Roman" w:hAnsi="Times New Roman" w:cs="Times New Roman"/>
          <w:sz w:val="24"/>
          <w:szCs w:val="24"/>
          <w:lang w:val="en-US"/>
        </w:rPr>
        <w:t>BChE</w:t>
      </w:r>
      <w:proofErr w:type="spellEnd"/>
      <w:r w:rsidRPr="009743F7">
        <w:rPr>
          <w:rFonts w:ascii="Times New Roman" w:hAnsi="Times New Roman" w:cs="Times New Roman"/>
          <w:sz w:val="24"/>
          <w:szCs w:val="24"/>
          <w:lang w:val="en-US"/>
        </w:rPr>
        <w:t>), and kojic acid (for tyrosinase).</w:t>
      </w:r>
    </w:p>
    <w:p w14:paraId="4524C0BE" w14:textId="50A43DE1" w:rsidR="00B8375D" w:rsidRPr="009743F7" w:rsidRDefault="0042001B" w:rsidP="00B8375D">
      <w:pPr>
        <w:spacing w:after="100" w:afterAutospacing="1" w:line="480" w:lineRule="auto"/>
        <w:ind w:firstLine="708"/>
        <w:contextualSpacing/>
        <w:jc w:val="both"/>
        <w:rPr>
          <w:rFonts w:ascii="Times New Roman" w:hAnsi="Times New Roman" w:cs="Times New Roman"/>
          <w:sz w:val="24"/>
          <w:szCs w:val="24"/>
          <w:highlight w:val="lightGray"/>
          <w:lang w:val="en-US"/>
        </w:rPr>
      </w:pPr>
      <w:r>
        <w:rPr>
          <w:rFonts w:ascii="Times New Roman" w:hAnsi="Times New Roman" w:cs="Times New Roman"/>
          <w:sz w:val="24"/>
          <w:szCs w:val="24"/>
          <w:lang w:val="en-US"/>
        </w:rPr>
        <w:t>The a</w:t>
      </w:r>
      <w:r w:rsidR="00B8375D" w:rsidRPr="009743F7">
        <w:rPr>
          <w:rFonts w:ascii="Times New Roman" w:hAnsi="Times New Roman" w:cs="Times New Roman"/>
          <w:sz w:val="24"/>
          <w:szCs w:val="24"/>
          <w:lang w:val="en-US"/>
        </w:rPr>
        <w:t>ntioxidant capacity of the plant extracts (leaves and stem barks)</w:t>
      </w:r>
      <w:r w:rsidR="00B8375D" w:rsidRPr="009743F7">
        <w:rPr>
          <w:rFonts w:ascii="Times New Roman" w:hAnsi="Times New Roman" w:cs="Times New Roman"/>
          <w:i/>
          <w:sz w:val="24"/>
          <w:szCs w:val="24"/>
          <w:lang w:val="en-US"/>
        </w:rPr>
        <w:t xml:space="preserve"> </w:t>
      </w:r>
      <w:r w:rsidR="00B8375D" w:rsidRPr="009743F7">
        <w:rPr>
          <w:rFonts w:ascii="Times New Roman" w:hAnsi="Times New Roman" w:cs="Times New Roman"/>
          <w:sz w:val="24"/>
          <w:szCs w:val="24"/>
          <w:lang w:val="en-US"/>
        </w:rPr>
        <w:t>w</w:t>
      </w:r>
      <w:r>
        <w:rPr>
          <w:rFonts w:ascii="Times New Roman" w:hAnsi="Times New Roman" w:cs="Times New Roman"/>
          <w:sz w:val="24"/>
          <w:szCs w:val="24"/>
          <w:lang w:val="en-US"/>
        </w:rPr>
        <w:t>as</w:t>
      </w:r>
      <w:r w:rsidR="00B8375D" w:rsidRPr="009743F7">
        <w:rPr>
          <w:rFonts w:ascii="Times New Roman" w:hAnsi="Times New Roman" w:cs="Times New Roman"/>
          <w:sz w:val="24"/>
          <w:szCs w:val="24"/>
          <w:lang w:val="en-US"/>
        </w:rPr>
        <w:t xml:space="preserve"> spectrophotometrically screened by different experiments as </w:t>
      </w:r>
      <w:proofErr w:type="spellStart"/>
      <w:r w:rsidR="00B8375D" w:rsidRPr="009743F7">
        <w:rPr>
          <w:rFonts w:ascii="Times New Roman" w:hAnsi="Times New Roman" w:cs="Times New Roman"/>
          <w:sz w:val="24"/>
          <w:szCs w:val="24"/>
          <w:lang w:val="en-US"/>
        </w:rPr>
        <w:t>phosphomolybdenum</w:t>
      </w:r>
      <w:proofErr w:type="spellEnd"/>
      <w:r w:rsidR="00B8375D" w:rsidRPr="009743F7">
        <w:rPr>
          <w:rFonts w:ascii="Times New Roman" w:hAnsi="Times New Roman" w:cs="Times New Roman"/>
          <w:sz w:val="24"/>
          <w:szCs w:val="24"/>
          <w:lang w:val="en-US"/>
        </w:rPr>
        <w:t xml:space="preserve">, quenching of radicals (DPPH and ABTS), reduction potentials (FRAP and CUPRAC), and ferrous ion chelating. The findings were expressed as standard compounds equivalents (mg TE/g and mg EDTAE/g). </w:t>
      </w:r>
      <w:r w:rsidR="00B8375D" w:rsidRPr="0042001B">
        <w:rPr>
          <w:rFonts w:ascii="Times New Roman" w:hAnsi="Times New Roman" w:cs="Times New Roman"/>
          <w:sz w:val="24"/>
          <w:szCs w:val="24"/>
          <w:lang w:val="en-US"/>
        </w:rPr>
        <w:t>The procedures of assays were given reported in our earlier work</w:t>
      </w:r>
      <w:r w:rsidR="00A8198C" w:rsidRPr="0042001B">
        <w:rPr>
          <w:rFonts w:ascii="Times New Roman" w:hAnsi="Times New Roman" w:cs="Times New Roman"/>
          <w:sz w:val="24"/>
          <w:szCs w:val="24"/>
          <w:lang w:val="en-US"/>
        </w:rPr>
        <w:t xml:space="preserve">s </w:t>
      </w:r>
      <w:r w:rsidR="00A8198C" w:rsidRPr="0042001B">
        <w:rPr>
          <w:rFonts w:ascii="Times New Roman" w:hAnsi="Times New Roman" w:cs="Times New Roman"/>
          <w:sz w:val="24"/>
          <w:szCs w:val="24"/>
          <w:lang w:val="en-US"/>
        </w:rPr>
        <w:fldChar w:fldCharType="begin"/>
      </w:r>
      <w:r w:rsidR="00A8198C" w:rsidRPr="0042001B">
        <w:rPr>
          <w:rFonts w:ascii="Times New Roman" w:hAnsi="Times New Roman" w:cs="Times New Roman"/>
          <w:sz w:val="24"/>
          <w:szCs w:val="24"/>
          <w:lang w:val="en-US"/>
        </w:rPr>
        <w:instrText xml:space="preserve"> ADDIN EN.CITE &lt;EndNote&gt;&lt;Cite&gt;&lt;Author&gt;Uysal&lt;/Author&gt;&lt;Year&gt;2017&lt;/Year&gt;&lt;RecNum&gt;40&lt;/RecNum&gt;&lt;DisplayText&gt;[10, 11]&lt;/DisplayText&gt;&lt;record&gt;&lt;rec-number&gt;40&lt;/rec-number&gt;&lt;foreign-keys&gt;&lt;key app="EN" db-id="rpxpx5taa2dpwdee90rpr9wev0r0pesaexe2" timestamp="1557316230"&gt;40&lt;/key&gt;&lt;/foreign-keys&gt;&lt;ref-type name="Journal Article"&gt;17&lt;/ref-type&gt;&lt;contributors&gt;&lt;authors&gt;&lt;author&gt;Uysal, Sengul&lt;/author&gt;&lt;author&gt;Zengin, Gokhan&lt;/author&gt;&lt;author&gt;Locatelli, Marcello&lt;/author&gt;&lt;author&gt;Bahadori, Mir B&lt;/author&gt;&lt;author&gt;Mocan, Andrei&lt;/author&gt;&lt;author&gt;Bellagamba, Giuseppe&lt;/author&gt;&lt;author&gt;De Luca, Elisa&lt;/author&gt;&lt;author&gt;Mollica, Adriano&lt;/author&gt;&lt;author&gt;Aktumsek, Abdurrahman&lt;/author&gt;&lt;/authors&gt;&lt;/contributors&gt;&lt;titles&gt;&lt;title&gt;Cytotoxic and enzyme inhibitory potential of two Potentilla species (P. speciosa L. and P. reptans Willd.) and their chemical composition&lt;/title&gt;&lt;secondary-title&gt;Frontiers in pharmacology&lt;/secondary-title&gt;&lt;/titles&gt;&lt;periodical&gt;&lt;full-title&gt;Frontiers in pharmacology&lt;/full-title&gt;&lt;/periodical&gt;&lt;pages&gt;290&lt;/pages&gt;&lt;volume&gt;8&lt;/volume&gt;&lt;dates&gt;&lt;year&gt;2017&lt;/year&gt;&lt;/dates&gt;&lt;isbn&gt;1663-9812&lt;/isbn&gt;&lt;urls&gt;&lt;/urls&gt;&lt;/record&gt;&lt;/Cite&gt;&lt;Cite&gt;&lt;Author&gt;Zengin&lt;/Author&gt;&lt;Year&gt;2015&lt;/Year&gt;&lt;RecNum&gt;39&lt;/RecNum&gt;&lt;record&gt;&lt;rec-number&gt;39&lt;/rec-number&gt;&lt;foreign-keys&gt;&lt;key app="EN" db-id="rpxpx5taa2dpwdee90rpr9wev0r0pesaexe2" timestamp="1557315916"&gt;39&lt;/key&gt;&lt;/foreign-keys&gt;&lt;ref-type name="Journal Article"&gt;17&lt;/ref-type&gt;&lt;contributors&gt;&lt;authors&gt;&lt;author&gt;Zengin, Gokhan&lt;/author&gt;&lt;author&gt;Guler, Gokalp Ozmen&lt;/author&gt;&lt;author&gt;Aktumsek, Abdurrahman&lt;/author&gt;&lt;author&gt;Ceylan, Ramazan&lt;/author&gt;&lt;author&gt;Picot, Carene Marie Nancy&lt;/author&gt;&lt;author&gt;Mahomoodally, M Fawzi&lt;/author&gt;&lt;/authors&gt;&lt;/contributors&gt;&lt;titles&gt;&lt;title&gt;Enzyme inhibitory properties, antioxidant activities, and phytochemical profile of three medicinal plants from Turkey&lt;/title&gt;&lt;secondary-title&gt;Advances in pharmacological sciences&lt;/secondary-title&gt;&lt;/titles&gt;&lt;periodical&gt;&lt;full-title&gt;Advances in pharmacological sciences&lt;/full-title&gt;&lt;/periodical&gt;&lt;volume&gt;2015&lt;/volume&gt;&lt;dates&gt;&lt;year&gt;2015&lt;/year&gt;&lt;/dates&gt;&lt;isbn&gt;1687-6334&lt;/isbn&gt;&lt;urls&gt;&lt;/urls&gt;&lt;/record&gt;&lt;/Cite&gt;&lt;/EndNote&gt;</w:instrText>
      </w:r>
      <w:r w:rsidR="00A8198C" w:rsidRPr="0042001B">
        <w:rPr>
          <w:rFonts w:ascii="Times New Roman" w:hAnsi="Times New Roman" w:cs="Times New Roman"/>
          <w:sz w:val="24"/>
          <w:szCs w:val="24"/>
          <w:lang w:val="en-US"/>
        </w:rPr>
        <w:fldChar w:fldCharType="separate"/>
      </w:r>
      <w:r w:rsidR="00A8198C" w:rsidRPr="0042001B">
        <w:rPr>
          <w:rFonts w:ascii="Times New Roman" w:hAnsi="Times New Roman" w:cs="Times New Roman"/>
          <w:noProof/>
          <w:sz w:val="24"/>
          <w:szCs w:val="24"/>
          <w:lang w:val="en-US"/>
        </w:rPr>
        <w:t>[</w:t>
      </w:r>
      <w:r w:rsidRPr="0042001B">
        <w:rPr>
          <w:rFonts w:ascii="Times New Roman" w:hAnsi="Times New Roman" w:cs="Times New Roman"/>
          <w:noProof/>
          <w:sz w:val="24"/>
          <w:szCs w:val="24"/>
          <w:lang w:val="en-US"/>
        </w:rPr>
        <w:t>8</w:t>
      </w:r>
      <w:r w:rsidR="00A8198C" w:rsidRPr="0042001B">
        <w:rPr>
          <w:rFonts w:ascii="Times New Roman" w:hAnsi="Times New Roman" w:cs="Times New Roman"/>
          <w:noProof/>
          <w:sz w:val="24"/>
          <w:szCs w:val="24"/>
          <w:lang w:val="en-US"/>
        </w:rPr>
        <w:t>,</w:t>
      </w:r>
      <w:r w:rsidRPr="0042001B">
        <w:rPr>
          <w:rFonts w:ascii="Times New Roman" w:hAnsi="Times New Roman" w:cs="Times New Roman"/>
          <w:noProof/>
          <w:sz w:val="24"/>
          <w:szCs w:val="24"/>
          <w:lang w:val="en-US"/>
        </w:rPr>
        <w:t>9</w:t>
      </w:r>
      <w:r w:rsidR="00A8198C" w:rsidRPr="0042001B">
        <w:rPr>
          <w:rFonts w:ascii="Times New Roman" w:hAnsi="Times New Roman" w:cs="Times New Roman"/>
          <w:noProof/>
          <w:sz w:val="24"/>
          <w:szCs w:val="24"/>
          <w:lang w:val="en-US"/>
        </w:rPr>
        <w:t>]</w:t>
      </w:r>
      <w:r w:rsidR="00A8198C" w:rsidRPr="0042001B">
        <w:rPr>
          <w:rFonts w:ascii="Times New Roman" w:hAnsi="Times New Roman" w:cs="Times New Roman"/>
          <w:sz w:val="24"/>
          <w:szCs w:val="24"/>
          <w:lang w:val="en-US"/>
        </w:rPr>
        <w:fldChar w:fldCharType="end"/>
      </w:r>
      <w:r w:rsidR="00B8375D" w:rsidRPr="0042001B">
        <w:rPr>
          <w:rFonts w:ascii="Times New Roman" w:hAnsi="Times New Roman" w:cs="Times New Roman"/>
          <w:sz w:val="24"/>
          <w:szCs w:val="24"/>
          <w:lang w:val="en-US"/>
        </w:rPr>
        <w:t>.</w:t>
      </w:r>
    </w:p>
    <w:p w14:paraId="76E90F73" w14:textId="77777777" w:rsidR="004D6019" w:rsidRPr="009743F7" w:rsidRDefault="004D6019" w:rsidP="00B8375D">
      <w:pPr>
        <w:spacing w:after="100" w:afterAutospacing="1" w:line="480" w:lineRule="auto"/>
        <w:ind w:firstLine="708"/>
        <w:contextualSpacing/>
        <w:jc w:val="both"/>
        <w:rPr>
          <w:rFonts w:ascii="Times New Roman" w:hAnsi="Times New Roman" w:cs="Times New Roman"/>
          <w:sz w:val="24"/>
          <w:szCs w:val="24"/>
          <w:highlight w:val="lightGray"/>
          <w:lang w:val="en-US"/>
        </w:rPr>
      </w:pPr>
    </w:p>
    <w:p w14:paraId="33E24220" w14:textId="717BFCCB" w:rsidR="0068453F" w:rsidRPr="009743F7" w:rsidRDefault="0042001B" w:rsidP="00074B34">
      <w:pPr>
        <w:spacing w:after="0" w:line="480" w:lineRule="auto"/>
        <w:jc w:val="both"/>
        <w:rPr>
          <w:rFonts w:ascii="Times New Roman" w:eastAsia="Calibri" w:hAnsi="Times New Roman" w:cs="Times New Roman"/>
          <w:i/>
          <w:sz w:val="24"/>
          <w:szCs w:val="24"/>
          <w:highlight w:val="green"/>
          <w:lang w:val="en-US"/>
        </w:rPr>
      </w:pPr>
      <w:r>
        <w:rPr>
          <w:rFonts w:ascii="Times New Roman" w:eastAsia="Calibri" w:hAnsi="Times New Roman" w:cs="Times New Roman"/>
          <w:i/>
          <w:sz w:val="24"/>
          <w:szCs w:val="24"/>
          <w:lang w:val="en-US"/>
        </w:rPr>
        <w:t xml:space="preserve">2.4. </w:t>
      </w:r>
      <w:r w:rsidR="0068453F" w:rsidRPr="0042001B">
        <w:rPr>
          <w:rFonts w:ascii="Times New Roman" w:eastAsia="Calibri" w:hAnsi="Times New Roman" w:cs="Times New Roman"/>
          <w:i/>
          <w:sz w:val="24"/>
          <w:szCs w:val="24"/>
          <w:lang w:val="en-US"/>
        </w:rPr>
        <w:t>Profile of bioactive compounds</w:t>
      </w:r>
    </w:p>
    <w:p w14:paraId="15AA0856" w14:textId="47791D51" w:rsidR="00B912F7" w:rsidRDefault="0068453F" w:rsidP="00B8375D">
      <w:pPr>
        <w:spacing w:after="160" w:line="480" w:lineRule="auto"/>
        <w:ind w:firstLine="708"/>
        <w:contextualSpacing/>
        <w:jc w:val="both"/>
        <w:rPr>
          <w:rFonts w:ascii="Times New Roman" w:eastAsia="Calibri" w:hAnsi="Times New Roman" w:cs="Times New Roman"/>
          <w:sz w:val="24"/>
          <w:szCs w:val="24"/>
          <w:lang w:val="en-US"/>
        </w:rPr>
      </w:pPr>
      <w:r w:rsidRPr="0042001B">
        <w:rPr>
          <w:rFonts w:ascii="Times New Roman" w:eastAsia="Calibri" w:hAnsi="Times New Roman" w:cs="Times New Roman"/>
          <w:sz w:val="24"/>
          <w:szCs w:val="24"/>
          <w:lang w:val="en-US"/>
        </w:rPr>
        <w:t>With reference to our previous studies</w:t>
      </w:r>
      <w:r w:rsidR="00A8198C" w:rsidRPr="0042001B">
        <w:rPr>
          <w:rFonts w:ascii="Times New Roman" w:eastAsia="Calibri" w:hAnsi="Times New Roman" w:cs="Times New Roman"/>
          <w:sz w:val="24"/>
          <w:szCs w:val="24"/>
          <w:lang w:val="en-US"/>
        </w:rPr>
        <w:t xml:space="preserve"> </w:t>
      </w:r>
      <w:r w:rsidR="00A8198C" w:rsidRPr="0042001B">
        <w:rPr>
          <w:rFonts w:ascii="Times New Roman" w:eastAsia="Calibri" w:hAnsi="Times New Roman" w:cs="Times New Roman"/>
          <w:sz w:val="24"/>
          <w:szCs w:val="24"/>
          <w:lang w:val="en-US"/>
        </w:rPr>
        <w:fldChar w:fldCharType="begin"/>
      </w:r>
      <w:r w:rsidR="00A8198C" w:rsidRPr="0042001B">
        <w:rPr>
          <w:rFonts w:ascii="Times New Roman" w:eastAsia="Calibri" w:hAnsi="Times New Roman" w:cs="Times New Roman"/>
          <w:sz w:val="24"/>
          <w:szCs w:val="24"/>
          <w:lang w:val="en-US"/>
        </w:rPr>
        <w:instrText xml:space="preserve"> ADDIN EN.CITE &lt;EndNote&gt;&lt;Cite&gt;&lt;Author&gt;Uysal&lt;/Author&gt;&lt;Year&gt;2017&lt;/Year&gt;&lt;RecNum&gt;40&lt;/RecNum&gt;&lt;DisplayText&gt;[10, 11]&lt;/DisplayText&gt;&lt;record&gt;&lt;rec-number&gt;40&lt;/rec-number&gt;&lt;foreign-keys&gt;&lt;key app="EN" db-id="rpxpx5taa2dpwdee90rpr9wev0r0pesaexe2" timestamp="1557316230"&gt;40&lt;/key&gt;&lt;/foreign-keys&gt;&lt;ref-type name="Journal Article"&gt;17&lt;/ref-type&gt;&lt;contributors&gt;&lt;authors&gt;&lt;author&gt;Uysal, Sengul&lt;/author&gt;&lt;author&gt;Zengin, Gokhan&lt;/author&gt;&lt;author&gt;Locatelli, Marcello&lt;/author&gt;&lt;author&gt;Bahadori, Mir B&lt;/author&gt;&lt;author&gt;Mocan, Andrei&lt;/author&gt;&lt;author&gt;Bellagamba, Giuseppe&lt;/author&gt;&lt;author&gt;De Luca, Elisa&lt;/author&gt;&lt;author&gt;Mollica, Adriano&lt;/author&gt;&lt;author&gt;Aktumsek, Abdurrahman&lt;/author&gt;&lt;/authors&gt;&lt;/contributors&gt;&lt;titles&gt;&lt;title&gt;Cytotoxic and enzyme inhibitory potential of two Potentilla species (P. speciosa L. and P. reptans Willd.) and their chemical composition&lt;/title&gt;&lt;secondary-title&gt;Frontiers in pharmacology&lt;/secondary-title&gt;&lt;/titles&gt;&lt;periodical&gt;&lt;full-title&gt;Frontiers in pharmacology&lt;/full-title&gt;&lt;/periodical&gt;&lt;pages&gt;290&lt;/pages&gt;&lt;volume&gt;8&lt;/volume&gt;&lt;dates&gt;&lt;year&gt;2017&lt;/year&gt;&lt;/dates&gt;&lt;isbn&gt;1663-9812&lt;/isbn&gt;&lt;urls&gt;&lt;/urls&gt;&lt;/record&gt;&lt;/Cite&gt;&lt;Cite&gt;&lt;Author&gt;Zengin&lt;/Author&gt;&lt;Year&gt;2015&lt;/Year&gt;&lt;RecNum&gt;39&lt;/RecNum&gt;&lt;record&gt;&lt;rec-number&gt;39&lt;/rec-number&gt;&lt;foreign-keys&gt;&lt;key app="EN" db-id="rpxpx5taa2dpwdee90rpr9wev0r0pesaexe2" timestamp="1557315916"&gt;39&lt;/key&gt;&lt;/foreign-keys&gt;&lt;ref-type name="Journal Article"&gt;17&lt;/ref-type&gt;&lt;contributors&gt;&lt;authors&gt;&lt;author&gt;Zengin, Gokhan&lt;/author&gt;&lt;author&gt;Guler, Gokalp Ozmen&lt;/author&gt;&lt;author&gt;Aktumsek, Abdurrahman&lt;/author&gt;&lt;author&gt;Ceylan, Ramazan&lt;/author&gt;&lt;author&gt;Picot, Carene Marie Nancy&lt;/author&gt;&lt;author&gt;Mahomoodally, M Fawzi&lt;/author&gt;&lt;/authors&gt;&lt;/contributors&gt;&lt;titles&gt;&lt;title&gt;Enzyme inhibitory properties, antioxidant activities, and phytochemical profile of three medicinal plants from Turkey&lt;/title&gt;&lt;secondary-title&gt;Advances in pharmacological sciences&lt;/secondary-title&gt;&lt;/titles&gt;&lt;periodical&gt;&lt;full-title&gt;Advances in pharmacological sciences&lt;/full-title&gt;&lt;/periodical&gt;&lt;volume&gt;2015&lt;/volume&gt;&lt;dates&gt;&lt;year&gt;2015&lt;/year&gt;&lt;/dates&gt;&lt;isbn&gt;1687-6334&lt;/isbn&gt;&lt;urls&gt;&lt;/urls&gt;&lt;/record&gt;&lt;/Cite&gt;&lt;/EndNote&gt;</w:instrText>
      </w:r>
      <w:r w:rsidR="00A8198C" w:rsidRPr="0042001B">
        <w:rPr>
          <w:rFonts w:ascii="Times New Roman" w:eastAsia="Calibri" w:hAnsi="Times New Roman" w:cs="Times New Roman"/>
          <w:sz w:val="24"/>
          <w:szCs w:val="24"/>
          <w:lang w:val="en-US"/>
        </w:rPr>
        <w:fldChar w:fldCharType="separate"/>
      </w:r>
      <w:r w:rsidR="00A8198C" w:rsidRPr="0042001B">
        <w:rPr>
          <w:rFonts w:ascii="Times New Roman" w:eastAsia="Calibri" w:hAnsi="Times New Roman" w:cs="Times New Roman"/>
          <w:noProof/>
          <w:sz w:val="24"/>
          <w:szCs w:val="24"/>
          <w:lang w:val="en-US"/>
        </w:rPr>
        <w:t>[</w:t>
      </w:r>
      <w:r w:rsidR="0042001B" w:rsidRPr="0042001B">
        <w:rPr>
          <w:rFonts w:ascii="Times New Roman" w:eastAsia="Calibri" w:hAnsi="Times New Roman" w:cs="Times New Roman"/>
          <w:noProof/>
          <w:sz w:val="24"/>
          <w:szCs w:val="24"/>
          <w:lang w:val="en-US"/>
        </w:rPr>
        <w:t>8</w:t>
      </w:r>
      <w:r w:rsidR="00A8198C" w:rsidRPr="0042001B">
        <w:rPr>
          <w:rFonts w:ascii="Times New Roman" w:eastAsia="Calibri" w:hAnsi="Times New Roman" w:cs="Times New Roman"/>
          <w:noProof/>
          <w:sz w:val="24"/>
          <w:szCs w:val="24"/>
          <w:lang w:val="en-US"/>
        </w:rPr>
        <w:t>,</w:t>
      </w:r>
      <w:r w:rsidR="0042001B" w:rsidRPr="0042001B">
        <w:rPr>
          <w:rFonts w:ascii="Times New Roman" w:eastAsia="Calibri" w:hAnsi="Times New Roman" w:cs="Times New Roman"/>
          <w:noProof/>
          <w:sz w:val="24"/>
          <w:szCs w:val="24"/>
          <w:lang w:val="en-US"/>
        </w:rPr>
        <w:t>9</w:t>
      </w:r>
      <w:r w:rsidR="00A8198C" w:rsidRPr="0042001B">
        <w:rPr>
          <w:rFonts w:ascii="Times New Roman" w:eastAsia="Calibri" w:hAnsi="Times New Roman" w:cs="Times New Roman"/>
          <w:noProof/>
          <w:sz w:val="24"/>
          <w:szCs w:val="24"/>
          <w:lang w:val="en-US"/>
        </w:rPr>
        <w:t>]</w:t>
      </w:r>
      <w:r w:rsidR="00A8198C" w:rsidRPr="0042001B">
        <w:rPr>
          <w:rFonts w:ascii="Times New Roman" w:eastAsia="Calibri" w:hAnsi="Times New Roman" w:cs="Times New Roman"/>
          <w:sz w:val="24"/>
          <w:szCs w:val="24"/>
          <w:lang w:val="en-US"/>
        </w:rPr>
        <w:fldChar w:fldCharType="end"/>
      </w:r>
      <w:r w:rsidRPr="0042001B">
        <w:rPr>
          <w:rFonts w:ascii="Times New Roman" w:eastAsia="Calibri" w:hAnsi="Times New Roman" w:cs="Times New Roman"/>
          <w:sz w:val="24"/>
          <w:szCs w:val="24"/>
          <w:lang w:val="en-US"/>
        </w:rPr>
        <w:t xml:space="preserve">, the total amount of phenolics (TPC) (by standard </w:t>
      </w:r>
      <w:proofErr w:type="spellStart"/>
      <w:r w:rsidRPr="0042001B">
        <w:rPr>
          <w:rFonts w:ascii="Times New Roman" w:eastAsia="Calibri" w:hAnsi="Times New Roman" w:cs="Times New Roman"/>
          <w:sz w:val="24"/>
          <w:szCs w:val="24"/>
          <w:lang w:val="en-US"/>
        </w:rPr>
        <w:t>Folin-Ciocalteu</w:t>
      </w:r>
      <w:proofErr w:type="spellEnd"/>
      <w:r w:rsidRPr="0042001B">
        <w:rPr>
          <w:rFonts w:ascii="Times New Roman" w:eastAsia="Calibri" w:hAnsi="Times New Roman" w:cs="Times New Roman"/>
          <w:sz w:val="24"/>
          <w:szCs w:val="24"/>
          <w:lang w:val="en-US"/>
        </w:rPr>
        <w:t xml:space="preserve"> method) and flavonoids (TFC) (by</w:t>
      </w:r>
      <w:r w:rsidR="0042001B">
        <w:rPr>
          <w:rFonts w:ascii="Times New Roman" w:eastAsia="Calibri" w:hAnsi="Times New Roman" w:cs="Times New Roman"/>
          <w:sz w:val="24"/>
          <w:szCs w:val="24"/>
          <w:lang w:val="en-US"/>
        </w:rPr>
        <w:t xml:space="preserve"> </w:t>
      </w:r>
      <w:r w:rsidRPr="0042001B">
        <w:rPr>
          <w:rFonts w:ascii="Times New Roman" w:eastAsia="Calibri" w:hAnsi="Times New Roman" w:cs="Times New Roman"/>
          <w:sz w:val="24"/>
          <w:szCs w:val="24"/>
          <w:lang w:val="en-US"/>
        </w:rPr>
        <w:t>AlCl</w:t>
      </w:r>
      <w:r w:rsidRPr="0042001B">
        <w:rPr>
          <w:rFonts w:ascii="Times New Roman" w:eastAsia="Calibri" w:hAnsi="Times New Roman" w:cs="Times New Roman"/>
          <w:sz w:val="24"/>
          <w:szCs w:val="24"/>
          <w:vertAlign w:val="subscript"/>
          <w:lang w:val="en-US"/>
        </w:rPr>
        <w:t>3</w:t>
      </w:r>
      <w:r w:rsidRPr="0042001B">
        <w:rPr>
          <w:rFonts w:ascii="Times New Roman" w:eastAsia="Calibri" w:hAnsi="Times New Roman" w:cs="Times New Roman"/>
          <w:sz w:val="24"/>
          <w:szCs w:val="24"/>
          <w:lang w:val="en-US"/>
        </w:rPr>
        <w:t xml:space="preserve"> method) were determined. </w:t>
      </w:r>
      <w:r w:rsidRPr="009743F7">
        <w:rPr>
          <w:rFonts w:ascii="Times New Roman" w:eastAsia="Calibri" w:hAnsi="Times New Roman" w:cs="Times New Roman"/>
          <w:sz w:val="24"/>
          <w:szCs w:val="24"/>
          <w:lang w:val="en-US"/>
        </w:rPr>
        <w:t xml:space="preserve">The final results were expressed as equivalents of standard compounds (gallic acid (mg GAE/g) for TPC and </w:t>
      </w:r>
      <w:proofErr w:type="spellStart"/>
      <w:r w:rsidRPr="009743F7">
        <w:rPr>
          <w:rFonts w:ascii="Times New Roman" w:eastAsia="Calibri" w:hAnsi="Times New Roman" w:cs="Times New Roman"/>
          <w:sz w:val="24"/>
          <w:szCs w:val="24"/>
          <w:lang w:val="en-US"/>
        </w:rPr>
        <w:t>rutin</w:t>
      </w:r>
      <w:proofErr w:type="spellEnd"/>
      <w:r w:rsidRPr="009743F7">
        <w:rPr>
          <w:rFonts w:ascii="Times New Roman" w:eastAsia="Calibri" w:hAnsi="Times New Roman" w:cs="Times New Roman"/>
          <w:sz w:val="24"/>
          <w:szCs w:val="24"/>
          <w:lang w:val="en-US"/>
        </w:rPr>
        <w:t xml:space="preserve"> (mg RE/g) for TFC), respectively). </w:t>
      </w:r>
    </w:p>
    <w:p w14:paraId="4D408881" w14:textId="77777777" w:rsidR="007A0081" w:rsidRPr="0050669D" w:rsidRDefault="007A0081" w:rsidP="00B8375D">
      <w:pPr>
        <w:spacing w:after="160" w:line="480" w:lineRule="auto"/>
        <w:ind w:firstLine="708"/>
        <w:contextualSpacing/>
        <w:jc w:val="both"/>
        <w:rPr>
          <w:rFonts w:ascii="Times New Roman" w:eastAsia="Calibri" w:hAnsi="Times New Roman" w:cs="Times New Roman"/>
          <w:sz w:val="24"/>
          <w:szCs w:val="24"/>
          <w:lang w:val="en-US"/>
        </w:rPr>
      </w:pPr>
    </w:p>
    <w:p w14:paraId="10CAB36B" w14:textId="43D4356A" w:rsidR="00414C06" w:rsidRPr="009743F7" w:rsidRDefault="0042001B" w:rsidP="00074B34">
      <w:pPr>
        <w:spacing w:after="0" w:line="480" w:lineRule="auto"/>
        <w:jc w:val="both"/>
        <w:rPr>
          <w:rFonts w:ascii="Times New Roman" w:hAnsi="Times New Roman" w:cs="Times New Roman"/>
          <w:i/>
          <w:sz w:val="24"/>
          <w:szCs w:val="24"/>
          <w:lang w:val="en-US"/>
        </w:rPr>
      </w:pPr>
      <w:r>
        <w:rPr>
          <w:rFonts w:ascii="Times New Roman" w:hAnsi="Times New Roman" w:cs="Times New Roman"/>
          <w:i/>
          <w:noProof/>
          <w:sz w:val="24"/>
          <w:szCs w:val="24"/>
          <w:lang w:val="en-US"/>
        </w:rPr>
        <w:t xml:space="preserve">2.5. </w:t>
      </w:r>
      <w:r w:rsidR="00414C06" w:rsidRPr="009743F7">
        <w:rPr>
          <w:rFonts w:ascii="Times New Roman" w:hAnsi="Times New Roman" w:cs="Times New Roman"/>
          <w:i/>
          <w:noProof/>
          <w:sz w:val="24"/>
          <w:szCs w:val="24"/>
          <w:lang w:val="en-US"/>
        </w:rPr>
        <w:t>HPLC-ESI-MS</w:t>
      </w:r>
      <w:r w:rsidR="00414C06" w:rsidRPr="009743F7">
        <w:rPr>
          <w:rFonts w:ascii="Times New Roman" w:hAnsi="Times New Roman" w:cs="Times New Roman"/>
          <w:i/>
          <w:noProof/>
          <w:sz w:val="24"/>
          <w:szCs w:val="24"/>
          <w:vertAlign w:val="superscript"/>
          <w:lang w:val="en-US"/>
        </w:rPr>
        <w:t>n</w:t>
      </w:r>
      <w:r w:rsidR="003C0AFC" w:rsidRPr="009743F7">
        <w:rPr>
          <w:rFonts w:ascii="Times New Roman" w:hAnsi="Times New Roman" w:cs="Times New Roman"/>
          <w:i/>
          <w:noProof/>
          <w:sz w:val="24"/>
          <w:szCs w:val="24"/>
          <w:lang w:val="en-US"/>
        </w:rPr>
        <w:t>.</w:t>
      </w:r>
    </w:p>
    <w:p w14:paraId="4B51D567" w14:textId="77777777" w:rsidR="00414C06" w:rsidRPr="0050669D" w:rsidRDefault="00414C06" w:rsidP="00074B34">
      <w:pPr>
        <w:spacing w:after="0" w:line="480" w:lineRule="auto"/>
        <w:ind w:firstLine="284"/>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All reagents and standards were of analytical reagent grade. Apigenin, </w:t>
      </w:r>
      <w:r w:rsidR="008C2DF4" w:rsidRPr="009743F7">
        <w:rPr>
          <w:rFonts w:ascii="Times New Roman" w:hAnsi="Times New Roman" w:cs="Times New Roman"/>
          <w:sz w:val="24"/>
          <w:szCs w:val="24"/>
          <w:lang w:val="en-US"/>
        </w:rPr>
        <w:t>3-</w:t>
      </w:r>
      <w:r w:rsidR="008C2DF4" w:rsidRPr="009743F7">
        <w:rPr>
          <w:rFonts w:ascii="Times New Roman" w:hAnsi="Times New Roman" w:cs="Times New Roman"/>
          <w:i/>
          <w:sz w:val="24"/>
          <w:szCs w:val="24"/>
          <w:lang w:val="en-US"/>
        </w:rPr>
        <w:t>O</w:t>
      </w:r>
      <w:r w:rsidR="008C2DF4" w:rsidRPr="009743F7">
        <w:rPr>
          <w:rFonts w:ascii="Times New Roman" w:hAnsi="Times New Roman" w:cs="Times New Roman"/>
          <w:sz w:val="24"/>
          <w:szCs w:val="24"/>
          <w:lang w:val="en-US"/>
        </w:rPr>
        <w:t xml:space="preserve">-caffeoylquinic acid, </w:t>
      </w:r>
      <w:r w:rsidRPr="009743F7">
        <w:rPr>
          <w:rFonts w:ascii="Times New Roman" w:hAnsi="Times New Roman" w:cs="Times New Roman"/>
          <w:sz w:val="24"/>
          <w:szCs w:val="24"/>
          <w:lang w:val="en-US"/>
        </w:rPr>
        <w:t xml:space="preserve">catechin, </w:t>
      </w:r>
      <w:proofErr w:type="spellStart"/>
      <w:r w:rsidR="00420473" w:rsidRPr="009743F7">
        <w:rPr>
          <w:rFonts w:ascii="Times New Roman" w:hAnsi="Times New Roman" w:cs="Times New Roman"/>
          <w:sz w:val="24"/>
          <w:szCs w:val="24"/>
          <w:lang w:val="en-US"/>
        </w:rPr>
        <w:t>diosmin</w:t>
      </w:r>
      <w:proofErr w:type="spellEnd"/>
      <w:r w:rsidR="00420473" w:rsidRPr="009743F7">
        <w:rPr>
          <w:rFonts w:ascii="Times New Roman" w:hAnsi="Times New Roman" w:cs="Times New Roman"/>
          <w:sz w:val="24"/>
          <w:szCs w:val="24"/>
          <w:lang w:val="en-US"/>
        </w:rPr>
        <w:t xml:space="preserve">, </w:t>
      </w:r>
      <w:r w:rsidR="008C2DF4" w:rsidRPr="009743F7">
        <w:rPr>
          <w:rFonts w:ascii="Times New Roman" w:hAnsi="Times New Roman" w:cs="Times New Roman"/>
          <w:sz w:val="24"/>
          <w:szCs w:val="24"/>
          <w:lang w:val="en-US"/>
        </w:rPr>
        <w:t xml:space="preserve">gallic acid, hesperidin, </w:t>
      </w:r>
      <w:r w:rsidRPr="009743F7">
        <w:rPr>
          <w:rFonts w:ascii="Times New Roman" w:hAnsi="Times New Roman" w:cs="Times New Roman"/>
          <w:sz w:val="24"/>
          <w:szCs w:val="24"/>
          <w:lang w:val="en-US"/>
        </w:rPr>
        <w:t xml:space="preserve">kaempferol, </w:t>
      </w:r>
      <w:r w:rsidR="008C2DF4" w:rsidRPr="009743F7">
        <w:rPr>
          <w:rFonts w:ascii="Times New Roman" w:hAnsi="Times New Roman" w:cs="Times New Roman"/>
          <w:sz w:val="24"/>
          <w:szCs w:val="24"/>
          <w:lang w:val="en-US"/>
        </w:rPr>
        <w:t xml:space="preserve">luteolin, </w:t>
      </w:r>
      <w:r w:rsidR="00420473" w:rsidRPr="009743F7">
        <w:rPr>
          <w:rFonts w:ascii="Times New Roman" w:hAnsi="Times New Roman" w:cs="Times New Roman"/>
          <w:sz w:val="24"/>
          <w:szCs w:val="24"/>
          <w:lang w:val="en-US"/>
        </w:rPr>
        <w:t>neochlorogenic acid</w:t>
      </w:r>
      <w:r w:rsidR="008C2DF4" w:rsidRPr="009743F7">
        <w:rPr>
          <w:rFonts w:ascii="Times New Roman" w:hAnsi="Times New Roman" w:cs="Times New Roman"/>
          <w:sz w:val="24"/>
          <w:szCs w:val="24"/>
          <w:lang w:val="en-US"/>
        </w:rPr>
        <w:t xml:space="preserve">, </w:t>
      </w:r>
      <w:r w:rsidRPr="009743F7">
        <w:rPr>
          <w:rFonts w:ascii="Times New Roman" w:hAnsi="Times New Roman" w:cs="Times New Roman"/>
          <w:sz w:val="24"/>
          <w:szCs w:val="24"/>
          <w:lang w:val="en-US"/>
        </w:rPr>
        <w:t xml:space="preserve">procyanidin B2, quercetin, </w:t>
      </w:r>
      <w:proofErr w:type="spellStart"/>
      <w:r w:rsidRPr="009743F7">
        <w:rPr>
          <w:rFonts w:ascii="Times New Roman" w:hAnsi="Times New Roman" w:cs="Times New Roman"/>
          <w:sz w:val="24"/>
          <w:szCs w:val="24"/>
          <w:lang w:val="en-US"/>
        </w:rPr>
        <w:t>rutin</w:t>
      </w:r>
      <w:proofErr w:type="spellEnd"/>
      <w:r w:rsidRPr="009743F7">
        <w:rPr>
          <w:rFonts w:ascii="Times New Roman" w:hAnsi="Times New Roman" w:cs="Times New Roman"/>
          <w:sz w:val="24"/>
          <w:szCs w:val="24"/>
          <w:lang w:val="en-US"/>
        </w:rPr>
        <w:t xml:space="preserve">, </w:t>
      </w:r>
      <w:r w:rsidR="008C2DF4" w:rsidRPr="009743F7">
        <w:rPr>
          <w:rFonts w:ascii="Times New Roman" w:hAnsi="Times New Roman" w:cs="Times New Roman"/>
          <w:sz w:val="24"/>
          <w:szCs w:val="24"/>
          <w:lang w:val="en-US"/>
        </w:rPr>
        <w:t xml:space="preserve">vicenin-2, </w:t>
      </w:r>
      <w:r w:rsidRPr="009743F7">
        <w:rPr>
          <w:rFonts w:ascii="Times New Roman" w:hAnsi="Times New Roman" w:cs="Times New Roman"/>
          <w:sz w:val="24"/>
          <w:szCs w:val="24"/>
          <w:lang w:val="en-US"/>
        </w:rPr>
        <w:t xml:space="preserve">methanol (MeOH, LC-MS grade), and acetonitrile (LC-MS grade) were purchased from Sigma-Aldrich (Madrid, Spain). </w:t>
      </w:r>
      <w:r w:rsidR="008C2DF4" w:rsidRPr="009743F7">
        <w:rPr>
          <w:rFonts w:ascii="Times New Roman" w:hAnsi="Times New Roman" w:cs="Times New Roman"/>
          <w:sz w:val="24"/>
          <w:szCs w:val="24"/>
          <w:lang w:val="en-US"/>
        </w:rPr>
        <w:t>5-10</w:t>
      </w:r>
      <w:r w:rsidRPr="009743F7">
        <w:rPr>
          <w:rFonts w:ascii="Times New Roman" w:hAnsi="Times New Roman" w:cs="Times New Roman"/>
          <w:sz w:val="24"/>
          <w:szCs w:val="24"/>
          <w:lang w:val="en-US"/>
        </w:rPr>
        <w:t xml:space="preserve"> mg of dried extract was re-dissolved in 1 mL MeOH and filtered through 0.45 µm PTFE membrane filters.</w:t>
      </w:r>
    </w:p>
    <w:p w14:paraId="22F05268" w14:textId="321B6174" w:rsidR="003C0AFC" w:rsidRPr="009743F7" w:rsidRDefault="00414C06" w:rsidP="00627716">
      <w:pPr>
        <w:spacing w:after="0" w:line="480" w:lineRule="auto"/>
        <w:ind w:firstLine="284"/>
        <w:jc w:val="both"/>
        <w:rPr>
          <w:rFonts w:ascii="Times New Roman" w:hAnsi="Times New Roman" w:cs="Times New Roman"/>
          <w:bCs/>
          <w:sz w:val="24"/>
          <w:szCs w:val="24"/>
          <w:lang w:val="en-US"/>
        </w:rPr>
      </w:pPr>
      <w:r w:rsidRPr="009743F7">
        <w:rPr>
          <w:rFonts w:ascii="Times New Roman" w:hAnsi="Times New Roman" w:cs="Times New Roman"/>
          <w:bCs/>
          <w:sz w:val="24"/>
          <w:szCs w:val="24"/>
          <w:lang w:val="en-US"/>
        </w:rPr>
        <w:t xml:space="preserve">The HPLC system was an Agilent Series 1100 with a G1315B diode array detector. The separation of the compounds was </w:t>
      </w:r>
      <w:r w:rsidR="008C2DF4" w:rsidRPr="009743F7">
        <w:rPr>
          <w:rFonts w:ascii="Times New Roman" w:hAnsi="Times New Roman" w:cs="Times New Roman"/>
          <w:bCs/>
          <w:sz w:val="24"/>
          <w:szCs w:val="24"/>
          <w:lang w:val="en-US"/>
        </w:rPr>
        <w:t>carried out using</w:t>
      </w:r>
      <w:r w:rsidRPr="009743F7">
        <w:rPr>
          <w:rFonts w:ascii="Times New Roman" w:hAnsi="Times New Roman" w:cs="Times New Roman"/>
          <w:bCs/>
          <w:sz w:val="24"/>
          <w:szCs w:val="24"/>
          <w:lang w:val="en-US"/>
        </w:rPr>
        <w:t xml:space="preserve"> a Luna Omega Polar C</w:t>
      </w:r>
      <w:r w:rsidRPr="009743F7">
        <w:rPr>
          <w:rFonts w:ascii="Times New Roman" w:hAnsi="Times New Roman" w:cs="Times New Roman"/>
          <w:bCs/>
          <w:sz w:val="24"/>
          <w:szCs w:val="24"/>
          <w:vertAlign w:val="subscript"/>
          <w:lang w:val="en-US"/>
        </w:rPr>
        <w:t>18</w:t>
      </w:r>
      <w:r w:rsidRPr="009743F7">
        <w:rPr>
          <w:rFonts w:ascii="Times New Roman" w:hAnsi="Times New Roman" w:cs="Times New Roman"/>
          <w:bCs/>
          <w:sz w:val="24"/>
          <w:szCs w:val="24"/>
          <w:lang w:val="en-US"/>
        </w:rPr>
        <w:t xml:space="preserve"> analytical column of 150 x 3.0 mm and 5 µm particle size (Phenomenex)</w:t>
      </w:r>
      <w:r w:rsidR="008C2DF4" w:rsidRPr="009743F7">
        <w:rPr>
          <w:rFonts w:ascii="Times New Roman" w:hAnsi="Times New Roman" w:cs="Times New Roman"/>
          <w:bCs/>
          <w:sz w:val="24"/>
          <w:szCs w:val="24"/>
          <w:lang w:val="en-US"/>
        </w:rPr>
        <w:t xml:space="preserve"> with a</w:t>
      </w:r>
      <w:r w:rsidRPr="009743F7">
        <w:rPr>
          <w:rFonts w:ascii="Times New Roman" w:hAnsi="Times New Roman" w:cs="Times New Roman"/>
          <w:bCs/>
          <w:sz w:val="24"/>
          <w:szCs w:val="24"/>
          <w:lang w:val="en-US"/>
        </w:rPr>
        <w:t xml:space="preserve"> Polar C</w:t>
      </w:r>
      <w:r w:rsidRPr="009743F7">
        <w:rPr>
          <w:rFonts w:ascii="Times New Roman" w:hAnsi="Times New Roman" w:cs="Times New Roman"/>
          <w:bCs/>
          <w:sz w:val="24"/>
          <w:szCs w:val="24"/>
          <w:vertAlign w:val="subscript"/>
          <w:lang w:val="en-US"/>
        </w:rPr>
        <w:t>18</w:t>
      </w:r>
      <w:r w:rsidRPr="009743F7">
        <w:rPr>
          <w:rFonts w:ascii="Times New Roman" w:hAnsi="Times New Roman" w:cs="Times New Roman"/>
          <w:bCs/>
          <w:sz w:val="24"/>
          <w:szCs w:val="24"/>
          <w:lang w:val="en-US"/>
        </w:rPr>
        <w:t xml:space="preserve"> Security Guard cartridge of 4 x 3.0 mm. The HPLC system </w:t>
      </w:r>
      <w:r w:rsidRPr="009743F7">
        <w:rPr>
          <w:rFonts w:ascii="Times New Roman" w:hAnsi="Times New Roman" w:cs="Times New Roman"/>
          <w:bCs/>
          <w:noProof/>
          <w:sz w:val="24"/>
          <w:szCs w:val="24"/>
          <w:lang w:val="en-US"/>
        </w:rPr>
        <w:t>was connected</w:t>
      </w:r>
      <w:r w:rsidRPr="009743F7">
        <w:rPr>
          <w:rFonts w:ascii="Times New Roman" w:hAnsi="Times New Roman" w:cs="Times New Roman"/>
          <w:bCs/>
          <w:sz w:val="24"/>
          <w:szCs w:val="24"/>
          <w:lang w:val="en-US"/>
        </w:rPr>
        <w:t xml:space="preserve"> to an ion trap mass spectrometer (Esquire 6000, Bruker </w:t>
      </w:r>
      <w:proofErr w:type="spellStart"/>
      <w:r w:rsidRPr="009743F7">
        <w:rPr>
          <w:rFonts w:ascii="Times New Roman" w:hAnsi="Times New Roman" w:cs="Times New Roman"/>
          <w:bCs/>
          <w:sz w:val="24"/>
          <w:szCs w:val="24"/>
          <w:lang w:val="en-US"/>
        </w:rPr>
        <w:t>Daltonics</w:t>
      </w:r>
      <w:proofErr w:type="spellEnd"/>
      <w:r w:rsidRPr="009743F7">
        <w:rPr>
          <w:rFonts w:ascii="Times New Roman" w:hAnsi="Times New Roman" w:cs="Times New Roman"/>
          <w:bCs/>
          <w:sz w:val="24"/>
          <w:szCs w:val="24"/>
          <w:lang w:val="en-US"/>
        </w:rPr>
        <w:t>) equipped with an electrospray interface. The chromatographic conditions are detailed in</w:t>
      </w:r>
      <w:r w:rsidR="005F4277" w:rsidRPr="009743F7">
        <w:rPr>
          <w:rFonts w:ascii="Times New Roman" w:hAnsi="Times New Roman" w:cs="Times New Roman"/>
          <w:bCs/>
          <w:sz w:val="24"/>
          <w:szCs w:val="24"/>
          <w:lang w:val="en-US"/>
        </w:rPr>
        <w:t xml:space="preserve"> </w:t>
      </w:r>
      <w:r w:rsidR="005F4277" w:rsidRPr="009743F7">
        <w:rPr>
          <w:rFonts w:ascii="Times New Roman" w:hAnsi="Times New Roman" w:cs="Times New Roman"/>
          <w:bCs/>
          <w:sz w:val="24"/>
          <w:szCs w:val="24"/>
          <w:lang w:val="en-US"/>
        </w:rPr>
        <w:fldChar w:fldCharType="begin"/>
      </w:r>
      <w:r w:rsidR="00A8198C" w:rsidRPr="009743F7">
        <w:rPr>
          <w:rFonts w:ascii="Times New Roman" w:hAnsi="Times New Roman" w:cs="Times New Roman"/>
          <w:bCs/>
          <w:sz w:val="24"/>
          <w:szCs w:val="24"/>
          <w:lang w:val="en-US"/>
        </w:rPr>
        <w:instrText xml:space="preserve"> ADDIN EN.CITE &lt;EndNote&gt;&lt;Cite&gt;&lt;Author&gt;Llorent-Martínez&lt;/Author&gt;&lt;Year&gt;2018&lt;/Year&gt;&lt;RecNum&gt;38&lt;/RecNum&gt;&lt;DisplayText&gt;[12]&lt;/DisplayText&gt;&lt;record&gt;&lt;rec-number&gt;38&lt;/rec-number&gt;&lt;foreign-keys&gt;&lt;key app="EN" db-id="rpxpx5taa2dpwdee90rpr9wev0r0pesaexe2" timestamp="1552026198"&gt;38&lt;/key&gt;&lt;/foreign-keys&gt;&lt;ref-type name="Journal Article"&gt;17&lt;/ref-type&gt;&lt;contributors&gt;&lt;authors&gt;&lt;author&gt;Llorent-Martínez, Eulogio J&lt;/author&gt;&lt;author&gt;Zengin, Gokhan&lt;/author&gt;&lt;author&gt;Lobine, Devina&lt;/author&gt;&lt;author&gt;Molina-García, Lucia&lt;/author&gt;&lt;author&gt;Mollica, Adriano&lt;/author&gt;&lt;author&gt;Mahomoodally, Mohamad Fawzi&lt;/author&gt;&lt;/authors&gt;&lt;/contributors&gt;&lt;titles&gt;&lt;title&gt;Phytochemical characterization, in vitro and in silico approaches for three Hypericum species&lt;/title&gt;&lt;secondary-title&gt;New Journal of Chemistry&lt;/secondary-title&gt;&lt;/titles&gt;&lt;periodical&gt;&lt;full-title&gt;New Journal of Chemistry&lt;/full-title&gt;&lt;/periodical&gt;&lt;pages&gt;5204-5214&lt;/pages&gt;&lt;volume&gt;42&lt;/volume&gt;&lt;number&gt;7&lt;/number&gt;&lt;dates&gt;&lt;year&gt;2018&lt;/year&gt;&lt;/dates&gt;&lt;urls&gt;&lt;/urls&gt;&lt;/record&gt;&lt;/Cite&gt;&lt;/EndNote&gt;</w:instrText>
      </w:r>
      <w:r w:rsidR="005F4277" w:rsidRPr="009743F7">
        <w:rPr>
          <w:rFonts w:ascii="Times New Roman" w:hAnsi="Times New Roman" w:cs="Times New Roman"/>
          <w:bCs/>
          <w:sz w:val="24"/>
          <w:szCs w:val="24"/>
          <w:lang w:val="en-US"/>
        </w:rPr>
        <w:fldChar w:fldCharType="separate"/>
      </w:r>
      <w:r w:rsidR="00A8198C" w:rsidRPr="009743F7">
        <w:rPr>
          <w:rFonts w:ascii="Times New Roman" w:hAnsi="Times New Roman" w:cs="Times New Roman"/>
          <w:bCs/>
          <w:noProof/>
          <w:sz w:val="24"/>
          <w:szCs w:val="24"/>
          <w:lang w:val="en-US"/>
        </w:rPr>
        <w:t>[1</w:t>
      </w:r>
      <w:r w:rsidR="0042001B">
        <w:rPr>
          <w:rFonts w:ascii="Times New Roman" w:hAnsi="Times New Roman" w:cs="Times New Roman"/>
          <w:bCs/>
          <w:noProof/>
          <w:sz w:val="24"/>
          <w:szCs w:val="24"/>
          <w:lang w:val="en-US"/>
        </w:rPr>
        <w:t>0</w:t>
      </w:r>
      <w:r w:rsidR="00A8198C" w:rsidRPr="009743F7">
        <w:rPr>
          <w:rFonts w:ascii="Times New Roman" w:hAnsi="Times New Roman" w:cs="Times New Roman"/>
          <w:bCs/>
          <w:noProof/>
          <w:sz w:val="24"/>
          <w:szCs w:val="24"/>
          <w:lang w:val="en-US"/>
        </w:rPr>
        <w:t>]</w:t>
      </w:r>
      <w:r w:rsidR="005F4277" w:rsidRPr="009743F7">
        <w:rPr>
          <w:rFonts w:ascii="Times New Roman" w:hAnsi="Times New Roman" w:cs="Times New Roman"/>
          <w:bCs/>
          <w:sz w:val="24"/>
          <w:szCs w:val="24"/>
          <w:lang w:val="en-US"/>
        </w:rPr>
        <w:fldChar w:fldCharType="end"/>
      </w:r>
      <w:r w:rsidRPr="009743F7">
        <w:rPr>
          <w:rFonts w:ascii="Times New Roman" w:hAnsi="Times New Roman" w:cs="Times New Roman"/>
          <w:bCs/>
          <w:sz w:val="24"/>
          <w:szCs w:val="24"/>
          <w:lang w:val="en-US"/>
        </w:rPr>
        <w:t>.</w:t>
      </w:r>
    </w:p>
    <w:p w14:paraId="3A88E97C" w14:textId="77777777" w:rsidR="004D6019" w:rsidRPr="009743F7" w:rsidRDefault="004D6019" w:rsidP="00627716">
      <w:pPr>
        <w:spacing w:after="0" w:line="480" w:lineRule="auto"/>
        <w:ind w:firstLine="284"/>
        <w:jc w:val="both"/>
        <w:rPr>
          <w:rFonts w:ascii="Times New Roman" w:hAnsi="Times New Roman" w:cs="Times New Roman"/>
          <w:bCs/>
          <w:sz w:val="24"/>
          <w:szCs w:val="24"/>
          <w:lang w:val="en-US"/>
        </w:rPr>
      </w:pPr>
    </w:p>
    <w:p w14:paraId="3D4D5129" w14:textId="57C9B10A" w:rsidR="003B5D20" w:rsidRPr="009743F7" w:rsidRDefault="0042001B" w:rsidP="000655AA">
      <w:pPr>
        <w:spacing w:after="100" w:afterAutospacing="1" w:line="480" w:lineRule="auto"/>
        <w:contextualSpacing/>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2.6. </w:t>
      </w:r>
      <w:r w:rsidR="003B5D20" w:rsidRPr="009743F7">
        <w:rPr>
          <w:rFonts w:ascii="Times New Roman" w:hAnsi="Times New Roman" w:cs="Times New Roman"/>
          <w:i/>
          <w:sz w:val="24"/>
          <w:szCs w:val="24"/>
          <w:lang w:val="en-US"/>
        </w:rPr>
        <w:t xml:space="preserve">Molecular </w:t>
      </w:r>
      <w:r w:rsidR="00B445F0" w:rsidRPr="009743F7">
        <w:rPr>
          <w:rFonts w:ascii="Times New Roman" w:hAnsi="Times New Roman" w:cs="Times New Roman"/>
          <w:i/>
          <w:sz w:val="24"/>
          <w:szCs w:val="24"/>
          <w:lang w:val="en-US"/>
        </w:rPr>
        <w:t xml:space="preserve">modelling </w:t>
      </w:r>
    </w:p>
    <w:p w14:paraId="5A2F752C" w14:textId="56B20EAE" w:rsidR="003B5D20" w:rsidRPr="009743F7" w:rsidRDefault="0042001B" w:rsidP="0042001B">
      <w:pPr>
        <w:spacing w:after="100" w:afterAutospacing="1" w:line="480" w:lineRule="auto"/>
        <w:ind w:firstLine="142"/>
        <w:contextualSpacing/>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2.6.1. </w:t>
      </w:r>
      <w:r w:rsidR="003B5D20" w:rsidRPr="009743F7">
        <w:rPr>
          <w:rFonts w:ascii="Times New Roman" w:hAnsi="Times New Roman" w:cs="Times New Roman"/>
          <w:i/>
          <w:sz w:val="24"/>
          <w:szCs w:val="24"/>
          <w:lang w:val="en-US"/>
        </w:rPr>
        <w:t>Receptor preparation</w:t>
      </w:r>
    </w:p>
    <w:p w14:paraId="69AF0CAC" w14:textId="4168A36A" w:rsidR="003B5D20" w:rsidRPr="009743F7" w:rsidRDefault="00283D56" w:rsidP="000655AA">
      <w:pPr>
        <w:spacing w:after="100" w:afterAutospacing="1" w:line="480" w:lineRule="auto"/>
        <w:ind w:firstLine="708"/>
        <w:contextualSpacing/>
        <w:jc w:val="both"/>
        <w:rPr>
          <w:rFonts w:ascii="Times New Roman" w:hAnsi="Times New Roman" w:cs="Times New Roman"/>
          <w:sz w:val="24"/>
          <w:szCs w:val="24"/>
          <w:lang w:val="en-US"/>
        </w:rPr>
      </w:pPr>
      <w:r w:rsidRPr="0042001B">
        <w:rPr>
          <w:rFonts w:ascii="Times New Roman" w:hAnsi="Times New Roman" w:cs="Times New Roman"/>
          <w:sz w:val="24"/>
          <w:szCs w:val="24"/>
          <w:lang w:val="en-US"/>
        </w:rPr>
        <w:t xml:space="preserve">In order to setup the computational work, we </w:t>
      </w:r>
      <w:r w:rsidR="00B445F0" w:rsidRPr="0042001B">
        <w:rPr>
          <w:rFonts w:ascii="Times New Roman" w:hAnsi="Times New Roman" w:cs="Times New Roman"/>
          <w:sz w:val="24"/>
          <w:szCs w:val="24"/>
          <w:lang w:val="en-US"/>
        </w:rPr>
        <w:t xml:space="preserve">first </w:t>
      </w:r>
      <w:r w:rsidRPr="0042001B">
        <w:rPr>
          <w:rFonts w:ascii="Times New Roman" w:hAnsi="Times New Roman" w:cs="Times New Roman"/>
          <w:sz w:val="24"/>
          <w:szCs w:val="24"/>
          <w:lang w:val="en-US"/>
        </w:rPr>
        <w:t>analyzed the</w:t>
      </w:r>
      <w:r w:rsidR="00B445F0" w:rsidRPr="0042001B">
        <w:rPr>
          <w:rFonts w:ascii="Times New Roman" w:hAnsi="Times New Roman" w:cs="Times New Roman"/>
          <w:sz w:val="24"/>
          <w:szCs w:val="24"/>
          <w:lang w:val="en-US"/>
        </w:rPr>
        <w:t xml:space="preserve"> results of</w:t>
      </w:r>
      <w:r w:rsidRPr="0042001B">
        <w:rPr>
          <w:rFonts w:ascii="Times New Roman" w:hAnsi="Times New Roman" w:cs="Times New Roman"/>
          <w:sz w:val="24"/>
          <w:szCs w:val="24"/>
          <w:lang w:val="en-US"/>
        </w:rPr>
        <w:t xml:space="preserve"> </w:t>
      </w:r>
      <w:r w:rsidR="00B445F0" w:rsidRPr="0042001B">
        <w:rPr>
          <w:rFonts w:ascii="Times New Roman" w:hAnsi="Times New Roman" w:cs="Times New Roman"/>
          <w:sz w:val="24"/>
          <w:szCs w:val="24"/>
          <w:lang w:val="en-US"/>
        </w:rPr>
        <w:t xml:space="preserve">enzyme </w:t>
      </w:r>
      <w:r w:rsidRPr="0042001B">
        <w:rPr>
          <w:rFonts w:ascii="Times New Roman" w:hAnsi="Times New Roman" w:cs="Times New Roman"/>
          <w:sz w:val="24"/>
          <w:szCs w:val="24"/>
          <w:lang w:val="en-US"/>
        </w:rPr>
        <w:t xml:space="preserve">inhibitory activity </w:t>
      </w:r>
      <w:r w:rsidR="00B445F0" w:rsidRPr="0042001B">
        <w:rPr>
          <w:rFonts w:ascii="Times New Roman" w:hAnsi="Times New Roman" w:cs="Times New Roman"/>
          <w:sz w:val="24"/>
          <w:szCs w:val="24"/>
          <w:lang w:val="en-US"/>
        </w:rPr>
        <w:t>as</w:t>
      </w:r>
      <w:r w:rsidRPr="0042001B">
        <w:rPr>
          <w:rFonts w:ascii="Times New Roman" w:hAnsi="Times New Roman" w:cs="Times New Roman"/>
          <w:sz w:val="24"/>
          <w:szCs w:val="24"/>
          <w:lang w:val="en-US"/>
        </w:rPr>
        <w:t xml:space="preserve"> reported in Table 10. </w:t>
      </w:r>
      <w:r w:rsidR="00B445F0" w:rsidRPr="0042001B">
        <w:rPr>
          <w:rFonts w:ascii="Times New Roman" w:hAnsi="Times New Roman" w:cs="Times New Roman"/>
          <w:sz w:val="24"/>
          <w:szCs w:val="24"/>
          <w:lang w:val="en-US"/>
        </w:rPr>
        <w:t xml:space="preserve">It was found that </w:t>
      </w:r>
      <w:r w:rsidR="0042001B" w:rsidRPr="0042001B">
        <w:rPr>
          <w:rFonts w:ascii="Times New Roman" w:hAnsi="Times New Roman" w:cs="Times New Roman"/>
          <w:sz w:val="24"/>
          <w:szCs w:val="24"/>
          <w:lang w:val="en-US"/>
        </w:rPr>
        <w:t xml:space="preserve">the </w:t>
      </w:r>
      <w:r w:rsidR="00B445F0" w:rsidRPr="0042001B">
        <w:rPr>
          <w:rFonts w:ascii="Times New Roman" w:hAnsi="Times New Roman" w:cs="Times New Roman"/>
          <w:sz w:val="24"/>
          <w:szCs w:val="24"/>
          <w:lang w:val="en-US"/>
        </w:rPr>
        <w:t xml:space="preserve">inhibitory activity against </w:t>
      </w:r>
      <w:r w:rsidRPr="0042001B">
        <w:rPr>
          <w:rFonts w:ascii="Times New Roman" w:hAnsi="Times New Roman" w:cs="Times New Roman"/>
          <w:sz w:val="24"/>
          <w:szCs w:val="24"/>
          <w:lang w:val="en-US"/>
        </w:rPr>
        <w:t xml:space="preserve">tyrosinase </w:t>
      </w:r>
      <w:r w:rsidR="00B445F0" w:rsidRPr="0042001B">
        <w:rPr>
          <w:rFonts w:ascii="Times New Roman" w:hAnsi="Times New Roman" w:cs="Times New Roman"/>
          <w:sz w:val="24"/>
          <w:szCs w:val="24"/>
          <w:lang w:val="en-US"/>
        </w:rPr>
        <w:t>wa</w:t>
      </w:r>
      <w:r w:rsidRPr="0042001B">
        <w:rPr>
          <w:rFonts w:ascii="Times New Roman" w:hAnsi="Times New Roman" w:cs="Times New Roman"/>
          <w:sz w:val="24"/>
          <w:szCs w:val="24"/>
          <w:lang w:val="en-US"/>
        </w:rPr>
        <w:t xml:space="preserve">s very high, </w:t>
      </w:r>
      <w:r w:rsidR="00B445F0" w:rsidRPr="0042001B">
        <w:rPr>
          <w:rFonts w:ascii="Times New Roman" w:hAnsi="Times New Roman" w:cs="Times New Roman"/>
          <w:sz w:val="24"/>
          <w:szCs w:val="24"/>
          <w:lang w:val="en-US"/>
        </w:rPr>
        <w:t>though it was</w:t>
      </w:r>
      <w:r w:rsidRPr="0042001B">
        <w:rPr>
          <w:rFonts w:ascii="Times New Roman" w:hAnsi="Times New Roman" w:cs="Times New Roman"/>
          <w:sz w:val="24"/>
          <w:szCs w:val="24"/>
          <w:lang w:val="en-US"/>
        </w:rPr>
        <w:t xml:space="preserve"> weak </w:t>
      </w:r>
      <w:r w:rsidR="00B445F0" w:rsidRPr="0042001B">
        <w:rPr>
          <w:rFonts w:ascii="Times New Roman" w:hAnsi="Times New Roman" w:cs="Times New Roman"/>
          <w:sz w:val="24"/>
          <w:szCs w:val="24"/>
          <w:lang w:val="en-US"/>
        </w:rPr>
        <w:t xml:space="preserve">against </w:t>
      </w:r>
      <w:proofErr w:type="spellStart"/>
      <w:r w:rsidR="00B445F0" w:rsidRPr="0042001B">
        <w:rPr>
          <w:rFonts w:ascii="Times New Roman" w:hAnsi="Times New Roman" w:cs="Times New Roman"/>
          <w:sz w:val="24"/>
          <w:szCs w:val="24"/>
          <w:lang w:val="en-US"/>
        </w:rPr>
        <w:t>cholinesterases</w:t>
      </w:r>
      <w:proofErr w:type="spellEnd"/>
      <w:r w:rsidRPr="0042001B">
        <w:rPr>
          <w:rFonts w:ascii="Times New Roman" w:hAnsi="Times New Roman" w:cs="Times New Roman"/>
          <w:sz w:val="24"/>
          <w:szCs w:val="24"/>
          <w:lang w:val="en-US"/>
        </w:rPr>
        <w:t xml:space="preserve"> (</w:t>
      </w:r>
      <w:proofErr w:type="spellStart"/>
      <w:r w:rsidRPr="0042001B">
        <w:rPr>
          <w:rFonts w:ascii="Times New Roman" w:hAnsi="Times New Roman" w:cs="Times New Roman"/>
          <w:sz w:val="24"/>
          <w:szCs w:val="24"/>
          <w:lang w:val="en-US"/>
        </w:rPr>
        <w:t>A</w:t>
      </w:r>
      <w:r w:rsidR="00B445F0" w:rsidRPr="0042001B">
        <w:rPr>
          <w:rFonts w:ascii="Times New Roman" w:hAnsi="Times New Roman" w:cs="Times New Roman"/>
          <w:sz w:val="24"/>
          <w:szCs w:val="24"/>
          <w:lang w:val="en-US"/>
        </w:rPr>
        <w:t>C</w:t>
      </w:r>
      <w:r w:rsidRPr="0042001B">
        <w:rPr>
          <w:rFonts w:ascii="Times New Roman" w:hAnsi="Times New Roman" w:cs="Times New Roman"/>
          <w:sz w:val="24"/>
          <w:szCs w:val="24"/>
          <w:lang w:val="en-US"/>
        </w:rPr>
        <w:t>hE</w:t>
      </w:r>
      <w:proofErr w:type="spellEnd"/>
      <w:r w:rsidRPr="0042001B">
        <w:rPr>
          <w:rFonts w:ascii="Times New Roman" w:hAnsi="Times New Roman" w:cs="Times New Roman"/>
          <w:sz w:val="24"/>
          <w:szCs w:val="24"/>
          <w:lang w:val="en-US"/>
        </w:rPr>
        <w:t xml:space="preserve"> and </w:t>
      </w:r>
      <w:proofErr w:type="spellStart"/>
      <w:r w:rsidRPr="0042001B">
        <w:rPr>
          <w:rFonts w:ascii="Times New Roman" w:hAnsi="Times New Roman" w:cs="Times New Roman"/>
          <w:sz w:val="24"/>
          <w:szCs w:val="24"/>
          <w:lang w:val="en-US"/>
        </w:rPr>
        <w:t>B</w:t>
      </w:r>
      <w:r w:rsidR="00B445F0" w:rsidRPr="0042001B">
        <w:rPr>
          <w:rFonts w:ascii="Times New Roman" w:hAnsi="Times New Roman" w:cs="Times New Roman"/>
          <w:sz w:val="24"/>
          <w:szCs w:val="24"/>
          <w:lang w:val="en-US"/>
        </w:rPr>
        <w:t>C</w:t>
      </w:r>
      <w:r w:rsidRPr="0042001B">
        <w:rPr>
          <w:rFonts w:ascii="Times New Roman" w:hAnsi="Times New Roman" w:cs="Times New Roman"/>
          <w:sz w:val="24"/>
          <w:szCs w:val="24"/>
          <w:lang w:val="en-US"/>
        </w:rPr>
        <w:t>hE</w:t>
      </w:r>
      <w:proofErr w:type="spellEnd"/>
      <w:r w:rsidRPr="0042001B">
        <w:rPr>
          <w:rFonts w:ascii="Times New Roman" w:hAnsi="Times New Roman" w:cs="Times New Roman"/>
          <w:sz w:val="24"/>
          <w:szCs w:val="24"/>
          <w:lang w:val="en-US"/>
        </w:rPr>
        <w:t>)</w:t>
      </w:r>
      <w:r w:rsidR="00B445F0" w:rsidRPr="0042001B">
        <w:rPr>
          <w:rFonts w:ascii="Times New Roman" w:hAnsi="Times New Roman" w:cs="Times New Roman"/>
          <w:sz w:val="24"/>
          <w:szCs w:val="24"/>
          <w:lang w:val="en-US"/>
        </w:rPr>
        <w:t xml:space="preserve">, </w:t>
      </w:r>
      <w:r w:rsidRPr="0042001B">
        <w:rPr>
          <w:rFonts w:ascii="Calibri" w:hAnsi="Calibri" w:cs="Times New Roman"/>
          <w:sz w:val="24"/>
          <w:szCs w:val="24"/>
          <w:lang w:val="en-US"/>
        </w:rPr>
        <w:t>α</w:t>
      </w:r>
      <w:r w:rsidRPr="0042001B">
        <w:rPr>
          <w:rFonts w:ascii="Times New Roman" w:hAnsi="Times New Roman" w:cs="Times New Roman"/>
          <w:sz w:val="24"/>
          <w:szCs w:val="24"/>
          <w:lang w:val="en-US"/>
        </w:rPr>
        <w:t xml:space="preserve">-amylase and </w:t>
      </w:r>
      <w:r w:rsidRPr="0042001B">
        <w:rPr>
          <w:rFonts w:ascii="Calibri" w:hAnsi="Calibri" w:cs="Times New Roman"/>
          <w:sz w:val="24"/>
          <w:szCs w:val="24"/>
          <w:lang w:val="en-US"/>
        </w:rPr>
        <w:t>α</w:t>
      </w:r>
      <w:r w:rsidRPr="0042001B">
        <w:rPr>
          <w:rFonts w:ascii="Times New Roman" w:hAnsi="Times New Roman" w:cs="Times New Roman"/>
          <w:sz w:val="24"/>
          <w:szCs w:val="24"/>
          <w:lang w:val="en-US"/>
        </w:rPr>
        <w:t>-glucosidas</w:t>
      </w:r>
      <w:r w:rsidR="00B445F0" w:rsidRPr="0042001B">
        <w:rPr>
          <w:rFonts w:ascii="Times New Roman" w:hAnsi="Times New Roman" w:cs="Times New Roman"/>
          <w:sz w:val="24"/>
          <w:szCs w:val="24"/>
          <w:lang w:val="en-US"/>
        </w:rPr>
        <w:t>e. T</w:t>
      </w:r>
      <w:r w:rsidRPr="0042001B">
        <w:rPr>
          <w:rFonts w:ascii="Times New Roman" w:hAnsi="Times New Roman" w:cs="Times New Roman"/>
          <w:sz w:val="24"/>
          <w:szCs w:val="24"/>
          <w:lang w:val="en-US"/>
        </w:rPr>
        <w:t xml:space="preserve">herefore, the computational part of this work has focused </w:t>
      </w:r>
      <w:r w:rsidR="00B445F0" w:rsidRPr="0042001B">
        <w:rPr>
          <w:rFonts w:ascii="Times New Roman" w:hAnsi="Times New Roman" w:cs="Times New Roman"/>
          <w:sz w:val="24"/>
          <w:szCs w:val="24"/>
          <w:lang w:val="en-US"/>
        </w:rPr>
        <w:t xml:space="preserve">against </w:t>
      </w:r>
      <w:r w:rsidRPr="0042001B">
        <w:rPr>
          <w:rFonts w:ascii="Times New Roman" w:hAnsi="Times New Roman" w:cs="Times New Roman"/>
          <w:sz w:val="24"/>
          <w:szCs w:val="24"/>
          <w:lang w:val="en-US"/>
        </w:rPr>
        <w:t>tyrosinase</w:t>
      </w:r>
      <w:r w:rsidR="00B445F0" w:rsidRPr="0042001B">
        <w:rPr>
          <w:rFonts w:ascii="Times New Roman" w:hAnsi="Times New Roman" w:cs="Times New Roman"/>
          <w:sz w:val="24"/>
          <w:szCs w:val="24"/>
          <w:lang w:val="en-US"/>
        </w:rPr>
        <w:t xml:space="preserve"> only</w:t>
      </w:r>
      <w:r w:rsidRPr="0042001B">
        <w:rPr>
          <w:rFonts w:ascii="Times New Roman" w:hAnsi="Times New Roman" w:cs="Times New Roman"/>
          <w:sz w:val="24"/>
          <w:szCs w:val="24"/>
          <w:lang w:val="en-US"/>
        </w:rPr>
        <w:t xml:space="preserve">. </w:t>
      </w:r>
      <w:r w:rsidR="003B5D20" w:rsidRPr="009743F7">
        <w:rPr>
          <w:rFonts w:ascii="Times New Roman" w:hAnsi="Times New Roman" w:cs="Times New Roman"/>
          <w:sz w:val="24"/>
          <w:szCs w:val="24"/>
          <w:lang w:val="en-US"/>
        </w:rPr>
        <w:t>Tyrosinase crystallographic structure (</w:t>
      </w:r>
      <w:proofErr w:type="spellStart"/>
      <w:r w:rsidR="003B5D20" w:rsidRPr="009743F7">
        <w:rPr>
          <w:rFonts w:ascii="Times New Roman" w:hAnsi="Times New Roman" w:cs="Times New Roman"/>
          <w:sz w:val="24"/>
          <w:szCs w:val="24"/>
          <w:lang w:val="en-US"/>
        </w:rPr>
        <w:t>pdb</w:t>
      </w:r>
      <w:proofErr w:type="spellEnd"/>
      <w:r w:rsidR="003B5D20" w:rsidRPr="009743F7">
        <w:rPr>
          <w:rFonts w:ascii="Times New Roman" w:hAnsi="Times New Roman" w:cs="Times New Roman"/>
          <w:sz w:val="24"/>
          <w:szCs w:val="24"/>
          <w:lang w:val="en-US"/>
        </w:rPr>
        <w:t>: 2Y9X) has been downloaded from the Protein Data Bank RCSB PDB. In this crystal the standard inhibitor co-crystallized is the drug tropolone. The enzyme was polished as previously reported</w:t>
      </w:r>
      <w:r w:rsidR="00C60D0C" w:rsidRPr="009743F7">
        <w:rPr>
          <w:rFonts w:ascii="Times New Roman" w:hAnsi="Times New Roman" w:cs="Times New Roman"/>
          <w:sz w:val="24"/>
          <w:szCs w:val="24"/>
          <w:lang w:val="en-US"/>
        </w:rPr>
        <w:t xml:space="preserve"> </w:t>
      </w:r>
      <w:r w:rsidR="00D146E6" w:rsidRPr="009743F7">
        <w:rPr>
          <w:rFonts w:ascii="Times New Roman" w:hAnsi="Times New Roman" w:cs="Times New Roman"/>
          <w:sz w:val="24"/>
          <w:szCs w:val="24"/>
          <w:lang w:val="en-US"/>
        </w:rPr>
        <w:fldChar w:fldCharType="begin">
          <w:fldData xml:space="preserve">PEVuZE5vdGU+PENpdGU+PEF1dGhvcj5MbG9yZW50LU1hcnTDrW5lejwvQXV0aG9yPjxZZWFyPjIw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</w:fldData>
        </w:fldChar>
      </w:r>
      <w:r w:rsidR="00A8198C" w:rsidRPr="009743F7">
        <w:rPr>
          <w:rFonts w:ascii="Times New Roman" w:hAnsi="Times New Roman" w:cs="Times New Roman"/>
          <w:sz w:val="24"/>
          <w:szCs w:val="24"/>
          <w:lang w:val="en-US"/>
        </w:rPr>
        <w:instrText xml:space="preserve"> ADDIN EN.CITE </w:instrText>
      </w:r>
      <w:r w:rsidR="00A8198C" w:rsidRPr="009743F7">
        <w:rPr>
          <w:rFonts w:ascii="Times New Roman" w:hAnsi="Times New Roman" w:cs="Times New Roman"/>
          <w:sz w:val="24"/>
          <w:szCs w:val="24"/>
          <w:lang w:val="en-US"/>
        </w:rPr>
        <w:fldChar w:fldCharType="begin">
          <w:fldData xml:space="preserve">PEVuZE5vdGU+PENpdGU+PEF1dGhvcj5MbG9yZW50LU1hcnTDrW5lejwvQXV0aG9yPjxZZWFyPjIw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</w:fldData>
        </w:fldChar>
      </w:r>
      <w:r w:rsidR="00A8198C" w:rsidRPr="009743F7">
        <w:rPr>
          <w:rFonts w:ascii="Times New Roman" w:hAnsi="Times New Roman" w:cs="Times New Roman"/>
          <w:sz w:val="24"/>
          <w:szCs w:val="24"/>
          <w:lang w:val="en-US"/>
        </w:rPr>
        <w:instrText xml:space="preserve"> ADDIN EN.CITE.DATA </w:instrText>
      </w:r>
      <w:r w:rsidR="00A8198C" w:rsidRPr="009743F7">
        <w:rPr>
          <w:rFonts w:ascii="Times New Roman" w:hAnsi="Times New Roman" w:cs="Times New Roman"/>
          <w:sz w:val="24"/>
          <w:szCs w:val="24"/>
          <w:lang w:val="en-US"/>
        </w:rPr>
      </w:r>
      <w:r w:rsidR="00A8198C" w:rsidRPr="009743F7">
        <w:rPr>
          <w:rFonts w:ascii="Times New Roman" w:hAnsi="Times New Roman" w:cs="Times New Roman"/>
          <w:sz w:val="24"/>
          <w:szCs w:val="24"/>
          <w:lang w:val="en-US"/>
        </w:rPr>
        <w:fldChar w:fldCharType="end"/>
      </w:r>
      <w:r w:rsidR="00D146E6" w:rsidRPr="009743F7">
        <w:rPr>
          <w:rFonts w:ascii="Times New Roman" w:hAnsi="Times New Roman" w:cs="Times New Roman"/>
          <w:sz w:val="24"/>
          <w:szCs w:val="24"/>
          <w:lang w:val="en-US"/>
        </w:rPr>
      </w:r>
      <w:r w:rsidR="00D146E6" w:rsidRPr="009743F7">
        <w:rPr>
          <w:rFonts w:ascii="Times New Roman" w:hAnsi="Times New Roman" w:cs="Times New Roman"/>
          <w:sz w:val="24"/>
          <w:szCs w:val="24"/>
          <w:lang w:val="en-US"/>
        </w:rPr>
        <w:fldChar w:fldCharType="separate"/>
      </w:r>
      <w:r w:rsidR="00A8198C" w:rsidRPr="009743F7">
        <w:rPr>
          <w:rFonts w:ascii="Times New Roman" w:hAnsi="Times New Roman" w:cs="Times New Roman"/>
          <w:noProof/>
          <w:sz w:val="24"/>
          <w:szCs w:val="24"/>
          <w:lang w:val="en-US"/>
        </w:rPr>
        <w:t>[1</w:t>
      </w:r>
      <w:r w:rsidR="0042001B">
        <w:rPr>
          <w:rFonts w:ascii="Times New Roman" w:hAnsi="Times New Roman" w:cs="Times New Roman"/>
          <w:noProof/>
          <w:sz w:val="24"/>
          <w:szCs w:val="24"/>
          <w:lang w:val="en-US"/>
        </w:rPr>
        <w:t>0,11</w:t>
      </w:r>
      <w:r w:rsidR="00A8198C" w:rsidRPr="009743F7">
        <w:rPr>
          <w:rFonts w:ascii="Times New Roman" w:hAnsi="Times New Roman" w:cs="Times New Roman"/>
          <w:noProof/>
          <w:sz w:val="24"/>
          <w:szCs w:val="24"/>
          <w:lang w:val="en-US"/>
        </w:rPr>
        <w:t>]</w:t>
      </w:r>
      <w:r w:rsidR="00D146E6" w:rsidRPr="009743F7">
        <w:rPr>
          <w:rFonts w:ascii="Times New Roman" w:hAnsi="Times New Roman" w:cs="Times New Roman"/>
          <w:sz w:val="24"/>
          <w:szCs w:val="24"/>
          <w:lang w:val="en-US"/>
        </w:rPr>
        <w:fldChar w:fldCharType="end"/>
      </w:r>
      <w:r w:rsidR="00C60D0C" w:rsidRPr="009743F7">
        <w:rPr>
          <w:rFonts w:ascii="Times New Roman" w:hAnsi="Times New Roman" w:cs="Times New Roman"/>
          <w:sz w:val="24"/>
          <w:szCs w:val="24"/>
          <w:lang w:val="en-US"/>
        </w:rPr>
        <w:t xml:space="preserve">. </w:t>
      </w:r>
      <w:r w:rsidR="003B5D20" w:rsidRPr="009743F7">
        <w:rPr>
          <w:rFonts w:ascii="Times New Roman" w:hAnsi="Times New Roman" w:cs="Times New Roman"/>
          <w:sz w:val="24"/>
          <w:szCs w:val="24"/>
          <w:lang w:val="en-US"/>
        </w:rPr>
        <w:t xml:space="preserve">Non-catalytic water was removed, the protein was neutralized at pH 7.4 by the module </w:t>
      </w:r>
      <w:proofErr w:type="spellStart"/>
      <w:r w:rsidR="00CE7A8B" w:rsidRPr="009743F7">
        <w:rPr>
          <w:rFonts w:ascii="Times New Roman" w:hAnsi="Times New Roman" w:cs="Times New Roman"/>
          <w:sz w:val="24"/>
          <w:szCs w:val="24"/>
          <w:lang w:val="en-US"/>
        </w:rPr>
        <w:t>PropKa</w:t>
      </w:r>
      <w:proofErr w:type="spellEnd"/>
      <w:r w:rsidR="00CE7A8B" w:rsidRPr="009743F7">
        <w:rPr>
          <w:rFonts w:ascii="Times New Roman" w:hAnsi="Times New Roman" w:cs="Times New Roman"/>
          <w:sz w:val="24"/>
          <w:szCs w:val="24"/>
          <w:lang w:val="en-US"/>
        </w:rPr>
        <w:t xml:space="preserve"> </w:t>
      </w:r>
      <w:r w:rsidR="003B5D20" w:rsidRPr="009743F7">
        <w:rPr>
          <w:rFonts w:ascii="Times New Roman" w:hAnsi="Times New Roman" w:cs="Times New Roman"/>
          <w:sz w:val="24"/>
          <w:szCs w:val="24"/>
          <w:lang w:val="en-US"/>
        </w:rPr>
        <w:t xml:space="preserve">of Maestro; all the errors of the crystal were fixed automatically be the </w:t>
      </w:r>
      <w:proofErr w:type="spellStart"/>
      <w:r w:rsidR="003B5D20" w:rsidRPr="009743F7">
        <w:rPr>
          <w:rFonts w:ascii="Times New Roman" w:hAnsi="Times New Roman" w:cs="Times New Roman"/>
          <w:sz w:val="24"/>
          <w:szCs w:val="24"/>
          <w:lang w:val="en-US"/>
        </w:rPr>
        <w:t>PrepWizard</w:t>
      </w:r>
      <w:proofErr w:type="spellEnd"/>
      <w:r w:rsidR="003B5D20" w:rsidRPr="009743F7">
        <w:rPr>
          <w:rFonts w:ascii="Times New Roman" w:hAnsi="Times New Roman" w:cs="Times New Roman"/>
          <w:sz w:val="24"/>
          <w:szCs w:val="24"/>
          <w:lang w:val="en-US"/>
        </w:rPr>
        <w:t xml:space="preserve"> tool embedded in Maestro 10.2 suite.</w:t>
      </w:r>
    </w:p>
    <w:p w14:paraId="69A63BF8" w14:textId="77777777" w:rsidR="00B445F0" w:rsidRPr="009743F7" w:rsidRDefault="00B445F0" w:rsidP="000655AA">
      <w:pPr>
        <w:spacing w:after="100" w:afterAutospacing="1" w:line="480" w:lineRule="auto"/>
        <w:ind w:firstLine="708"/>
        <w:contextualSpacing/>
        <w:jc w:val="both"/>
        <w:rPr>
          <w:rFonts w:ascii="Times New Roman" w:hAnsi="Times New Roman" w:cs="Times New Roman"/>
          <w:sz w:val="24"/>
          <w:szCs w:val="24"/>
          <w:lang w:val="en-US"/>
        </w:rPr>
      </w:pPr>
    </w:p>
    <w:p w14:paraId="7B860DB4" w14:textId="15F0BE28" w:rsidR="003B5D20" w:rsidRPr="009743F7" w:rsidRDefault="0042001B" w:rsidP="0042001B">
      <w:pPr>
        <w:spacing w:after="100" w:afterAutospacing="1" w:line="480" w:lineRule="auto"/>
        <w:ind w:firstLine="142"/>
        <w:contextualSpacing/>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2.6.2. </w:t>
      </w:r>
      <w:r w:rsidR="003B5D20" w:rsidRPr="009743F7">
        <w:rPr>
          <w:rFonts w:ascii="Times New Roman" w:hAnsi="Times New Roman" w:cs="Times New Roman"/>
          <w:i/>
          <w:sz w:val="24"/>
          <w:szCs w:val="24"/>
          <w:lang w:val="en-US"/>
        </w:rPr>
        <w:t>Ligands preparation</w:t>
      </w:r>
    </w:p>
    <w:p w14:paraId="66FA4F74" w14:textId="770561B0" w:rsidR="00283D56" w:rsidRPr="003B5D20" w:rsidRDefault="00283D56" w:rsidP="00283D56">
      <w:pPr>
        <w:spacing w:after="100" w:afterAutospacing="1" w:line="480" w:lineRule="auto"/>
        <w:ind w:firstLine="708"/>
        <w:contextualSpacing/>
        <w:jc w:val="both"/>
        <w:rPr>
          <w:rFonts w:ascii="Times New Roman" w:hAnsi="Times New Roman" w:cs="Times New Roman"/>
          <w:sz w:val="24"/>
          <w:szCs w:val="24"/>
          <w:lang w:val="en-US"/>
        </w:rPr>
      </w:pPr>
      <w:r w:rsidRPr="00AC16B3">
        <w:rPr>
          <w:rFonts w:ascii="Times New Roman" w:hAnsi="Times New Roman" w:cs="Times New Roman"/>
          <w:sz w:val="24"/>
          <w:szCs w:val="24"/>
          <w:lang w:val="en-US"/>
        </w:rPr>
        <w:t>In order to select the best possible bioactive molecules responsible for the anti-tyrosinase activity found for all six extracts, we considered as most abundant and the most representative, taking in</w:t>
      </w:r>
      <w:r w:rsidR="00AC16B3" w:rsidRPr="00AC16B3">
        <w:rPr>
          <w:rFonts w:ascii="Times New Roman" w:hAnsi="Times New Roman" w:cs="Times New Roman"/>
          <w:sz w:val="24"/>
          <w:szCs w:val="24"/>
          <w:lang w:val="en-US"/>
        </w:rPr>
        <w:t>to</w:t>
      </w:r>
      <w:r w:rsidRPr="00AC16B3">
        <w:rPr>
          <w:rFonts w:ascii="Times New Roman" w:hAnsi="Times New Roman" w:cs="Times New Roman"/>
          <w:sz w:val="24"/>
          <w:szCs w:val="24"/>
          <w:lang w:val="en-US"/>
        </w:rPr>
        <w:t xml:space="preserve"> consideration also the previous literature (apigenin derivatives, </w:t>
      </w:r>
      <w:proofErr w:type="spellStart"/>
      <w:r w:rsidRPr="00AC16B3">
        <w:rPr>
          <w:rFonts w:ascii="Times New Roman" w:hAnsi="Times New Roman" w:cs="Times New Roman"/>
          <w:sz w:val="24"/>
          <w:szCs w:val="24"/>
          <w:lang w:val="en-US"/>
        </w:rPr>
        <w:t>epicathechin</w:t>
      </w:r>
      <w:proofErr w:type="spellEnd"/>
      <w:r w:rsidRPr="00AC16B3">
        <w:rPr>
          <w:rFonts w:ascii="Times New Roman" w:hAnsi="Times New Roman" w:cs="Times New Roman"/>
          <w:sz w:val="24"/>
          <w:szCs w:val="24"/>
          <w:lang w:val="en-US"/>
        </w:rPr>
        <w:t xml:space="preserve">) </w:t>
      </w:r>
      <w:r w:rsidR="00037774" w:rsidRPr="00AC16B3">
        <w:rPr>
          <w:rFonts w:ascii="Times New Roman" w:hAnsi="Times New Roman" w:cs="Times New Roman"/>
          <w:sz w:val="24"/>
          <w:szCs w:val="24"/>
          <w:lang w:val="en-US"/>
        </w:rPr>
        <w:fldChar w:fldCharType="begin"/>
      </w:r>
      <w:r w:rsidR="00037774" w:rsidRPr="00AC16B3">
        <w:rPr>
          <w:rFonts w:ascii="Times New Roman" w:hAnsi="Times New Roman" w:cs="Times New Roman"/>
          <w:sz w:val="24"/>
          <w:szCs w:val="24"/>
          <w:lang w:val="en-US"/>
        </w:rPr>
        <w:instrText xml:space="preserve"> ADDIN EN.CITE &lt;EndNote&gt;&lt;Cite&gt;&lt;Author&gt;Zolghadri&lt;/Author&gt;&lt;Year&gt;2019&lt;/Year&gt;&lt;RecNum&gt;41&lt;/RecNum&gt;&lt;DisplayText&gt;[18]&lt;/DisplayText&gt;&lt;record&gt;&lt;rec-number&gt;41&lt;/rec-number&gt;&lt;foreign-keys&gt;&lt;key app="EN" db-id="rpxpx5taa2dpwdee90rpr9wev0r0pesaexe2" timestamp="1557316529"&gt;41&lt;/key&gt;&lt;/foreign-keys&gt;&lt;ref-type name="Journal Article"&gt;17&lt;/ref-type&gt;&lt;contributors&gt;&lt;authors&gt;&lt;author&gt;Zolghadri, Samaneh&lt;/author&gt;&lt;author&gt;Bahrami, Asieh&lt;/author&gt;&lt;author&gt;Hassan Khan, Mahmud Tareq&lt;/author&gt;&lt;author&gt;Munoz-Munoz, J&lt;/author&gt;&lt;author&gt;Garcia-Molina, Francisco&lt;/author&gt;&lt;author&gt;Garcia-Canovas, F&lt;/author&gt;&lt;author&gt;Saboury, Ali Akbar&lt;/author&gt;&lt;/authors&gt;&lt;/contributors&gt;&lt;titles&gt;&lt;title&gt;A comprehensive review on tyrosinase inhibitors&lt;/title&gt;&lt;secondary-title&gt;Journal of enzyme inhibition and medicinal chemistry&lt;/secondary-title&gt;&lt;/titles&gt;&lt;periodical&gt;&lt;full-title&gt;Journal of enzyme inhibition and medicinal chemistry&lt;/full-title&gt;&lt;/periodical&gt;&lt;pages&gt;279-309&lt;/pages&gt;&lt;volume&gt;34&lt;/volume&gt;&lt;number&gt;1&lt;/number&gt;&lt;dates&gt;&lt;year&gt;2019&lt;/year&gt;&lt;/dates&gt;&lt;isbn&gt;1475-6366&lt;/isbn&gt;&lt;urls&gt;&lt;/urls&gt;&lt;/record&gt;&lt;/Cite&gt;&lt;/EndNote&gt;</w:instrText>
      </w:r>
      <w:r w:rsidR="00037774" w:rsidRPr="00AC16B3">
        <w:rPr>
          <w:rFonts w:ascii="Times New Roman" w:hAnsi="Times New Roman" w:cs="Times New Roman"/>
          <w:sz w:val="24"/>
          <w:szCs w:val="24"/>
          <w:lang w:val="en-US"/>
        </w:rPr>
        <w:fldChar w:fldCharType="separate"/>
      </w:r>
      <w:r w:rsidR="00037774" w:rsidRPr="00AC16B3">
        <w:rPr>
          <w:rFonts w:ascii="Times New Roman" w:hAnsi="Times New Roman" w:cs="Times New Roman"/>
          <w:noProof/>
          <w:sz w:val="24"/>
          <w:szCs w:val="24"/>
          <w:lang w:val="en-US"/>
        </w:rPr>
        <w:t>[1</w:t>
      </w:r>
      <w:r w:rsidR="006676F9" w:rsidRPr="00AC16B3">
        <w:rPr>
          <w:rFonts w:ascii="Times New Roman" w:hAnsi="Times New Roman" w:cs="Times New Roman"/>
          <w:noProof/>
          <w:sz w:val="24"/>
          <w:szCs w:val="24"/>
          <w:lang w:val="en-US"/>
        </w:rPr>
        <w:t>2</w:t>
      </w:r>
      <w:r w:rsidR="00037774" w:rsidRPr="00AC16B3">
        <w:rPr>
          <w:rFonts w:ascii="Times New Roman" w:hAnsi="Times New Roman" w:cs="Times New Roman"/>
          <w:noProof/>
          <w:sz w:val="24"/>
          <w:szCs w:val="24"/>
          <w:lang w:val="en-US"/>
        </w:rPr>
        <w:t>]</w:t>
      </w:r>
      <w:r w:rsidR="00037774" w:rsidRPr="00AC16B3">
        <w:rPr>
          <w:rFonts w:ascii="Times New Roman" w:hAnsi="Times New Roman" w:cs="Times New Roman"/>
          <w:sz w:val="24"/>
          <w:szCs w:val="24"/>
          <w:lang w:val="en-US"/>
        </w:rPr>
        <w:fldChar w:fldCharType="end"/>
      </w:r>
      <w:r w:rsidR="00AC16B3" w:rsidRPr="00AC16B3">
        <w:rPr>
          <w:rFonts w:ascii="Times New Roman" w:hAnsi="Times New Roman" w:cs="Times New Roman"/>
          <w:sz w:val="24"/>
          <w:szCs w:val="24"/>
          <w:lang w:val="en-US"/>
        </w:rPr>
        <w:t xml:space="preserve"> </w:t>
      </w:r>
      <w:r w:rsidRPr="00AC16B3">
        <w:rPr>
          <w:rFonts w:ascii="Times New Roman" w:hAnsi="Times New Roman" w:cs="Times New Roman"/>
          <w:sz w:val="24"/>
          <w:szCs w:val="24"/>
          <w:lang w:val="en-US"/>
        </w:rPr>
        <w:t>and also taking in</w:t>
      </w:r>
      <w:r w:rsidR="00AC16B3" w:rsidRPr="00AC16B3">
        <w:rPr>
          <w:rFonts w:ascii="Times New Roman" w:hAnsi="Times New Roman" w:cs="Times New Roman"/>
          <w:sz w:val="24"/>
          <w:szCs w:val="24"/>
          <w:lang w:val="en-US"/>
        </w:rPr>
        <w:t>to</w:t>
      </w:r>
      <w:r w:rsidRPr="00AC16B3">
        <w:rPr>
          <w:rFonts w:ascii="Times New Roman" w:hAnsi="Times New Roman" w:cs="Times New Roman"/>
          <w:sz w:val="24"/>
          <w:szCs w:val="24"/>
          <w:lang w:val="en-US"/>
        </w:rPr>
        <w:t xml:space="preserve"> consideration some unexplored substances (</w:t>
      </w:r>
      <w:proofErr w:type="spellStart"/>
      <w:r w:rsidRPr="00AC16B3">
        <w:rPr>
          <w:rFonts w:ascii="Times New Roman" w:hAnsi="Times New Roman" w:cs="Times New Roman"/>
          <w:sz w:val="24"/>
          <w:szCs w:val="24"/>
          <w:lang w:val="en-US"/>
        </w:rPr>
        <w:t>corilagin</w:t>
      </w:r>
      <w:proofErr w:type="spellEnd"/>
      <w:r w:rsidRPr="00AC16B3">
        <w:rPr>
          <w:rFonts w:ascii="Times New Roman" w:hAnsi="Times New Roman" w:cs="Times New Roman"/>
          <w:sz w:val="24"/>
          <w:szCs w:val="24"/>
          <w:lang w:val="en-US"/>
        </w:rPr>
        <w:t xml:space="preserve"> and </w:t>
      </w:r>
      <w:proofErr w:type="spellStart"/>
      <w:r w:rsidRPr="00AC16B3">
        <w:rPr>
          <w:rFonts w:ascii="Times New Roman" w:hAnsi="Times New Roman" w:cs="Times New Roman"/>
          <w:sz w:val="24"/>
          <w:szCs w:val="24"/>
          <w:lang w:val="en-US"/>
        </w:rPr>
        <w:t>diosmin</w:t>
      </w:r>
      <w:proofErr w:type="spellEnd"/>
      <w:r w:rsidRPr="00AC16B3">
        <w:rPr>
          <w:rFonts w:ascii="Times New Roman" w:hAnsi="Times New Roman" w:cs="Times New Roman"/>
          <w:sz w:val="24"/>
          <w:szCs w:val="24"/>
          <w:lang w:val="en-US"/>
        </w:rPr>
        <w:t xml:space="preserve">); thus, for the docking the following substances have been investigated: </w:t>
      </w:r>
      <w:proofErr w:type="spellStart"/>
      <w:r w:rsidRPr="00AC16B3">
        <w:rPr>
          <w:rFonts w:ascii="Times New Roman" w:hAnsi="Times New Roman" w:cs="Times New Roman"/>
          <w:sz w:val="24"/>
          <w:szCs w:val="24"/>
          <w:lang w:val="en-US"/>
        </w:rPr>
        <w:t>corilagin</w:t>
      </w:r>
      <w:proofErr w:type="spellEnd"/>
      <w:r w:rsidRPr="00AC16B3">
        <w:rPr>
          <w:rFonts w:ascii="Times New Roman" w:hAnsi="Times New Roman" w:cs="Times New Roman"/>
          <w:sz w:val="24"/>
          <w:szCs w:val="24"/>
          <w:lang w:val="en-US"/>
        </w:rPr>
        <w:t xml:space="preserve"> for </w:t>
      </w:r>
      <w:r w:rsidRPr="00AC16B3">
        <w:rPr>
          <w:rFonts w:ascii="Times New Roman" w:hAnsi="Times New Roman" w:cs="Times New Roman"/>
          <w:i/>
          <w:sz w:val="24"/>
          <w:szCs w:val="24"/>
          <w:lang w:val="en-US"/>
        </w:rPr>
        <w:t xml:space="preserve">M. </w:t>
      </w:r>
      <w:proofErr w:type="spellStart"/>
      <w:r w:rsidRPr="009743F7">
        <w:rPr>
          <w:rFonts w:ascii="Times New Roman" w:hAnsi="Times New Roman" w:cs="Times New Roman"/>
          <w:i/>
          <w:sz w:val="24"/>
          <w:szCs w:val="24"/>
          <w:lang w:val="en-US"/>
        </w:rPr>
        <w:t>hurifolia</w:t>
      </w:r>
      <w:proofErr w:type="spellEnd"/>
      <w:r w:rsidRPr="009743F7">
        <w:rPr>
          <w:rFonts w:ascii="Times New Roman" w:hAnsi="Times New Roman" w:cs="Times New Roman"/>
          <w:sz w:val="24"/>
          <w:szCs w:val="24"/>
          <w:lang w:val="en-US"/>
        </w:rPr>
        <w:t xml:space="preserve"> leaves and stem bark; apigenin-7-</w:t>
      </w:r>
      <w:r w:rsidRPr="009743F7">
        <w:rPr>
          <w:rFonts w:ascii="Times New Roman" w:hAnsi="Times New Roman" w:cs="Times New Roman"/>
          <w:i/>
          <w:sz w:val="24"/>
          <w:szCs w:val="24"/>
          <w:lang w:val="en-US"/>
        </w:rPr>
        <w:t>O</w:t>
      </w:r>
      <w:r w:rsidRPr="009743F7">
        <w:rPr>
          <w:rFonts w:ascii="Times New Roman" w:hAnsi="Times New Roman" w:cs="Times New Roman"/>
          <w:sz w:val="24"/>
          <w:szCs w:val="24"/>
          <w:lang w:val="en-US"/>
        </w:rPr>
        <w:t xml:space="preserve">-glucuronide and epicatechin, respectively, for </w:t>
      </w:r>
      <w:r w:rsidRPr="009743F7">
        <w:rPr>
          <w:rFonts w:ascii="Times New Roman" w:hAnsi="Times New Roman" w:cs="Times New Roman"/>
          <w:i/>
          <w:sz w:val="24"/>
          <w:szCs w:val="24"/>
          <w:lang w:val="en-US"/>
        </w:rPr>
        <w:t xml:space="preserve">S. </w:t>
      </w:r>
      <w:proofErr w:type="spellStart"/>
      <w:r w:rsidRPr="009743F7">
        <w:rPr>
          <w:rFonts w:ascii="Times New Roman" w:hAnsi="Times New Roman" w:cs="Times New Roman"/>
          <w:i/>
          <w:sz w:val="24"/>
          <w:szCs w:val="24"/>
          <w:lang w:val="en-US"/>
        </w:rPr>
        <w:t>tragacanta</w:t>
      </w:r>
      <w:proofErr w:type="spellEnd"/>
      <w:r w:rsidRPr="009743F7">
        <w:rPr>
          <w:rFonts w:ascii="Times New Roman" w:hAnsi="Times New Roman" w:cs="Times New Roman"/>
          <w:sz w:val="24"/>
          <w:szCs w:val="24"/>
          <w:lang w:val="en-US"/>
        </w:rPr>
        <w:t xml:space="preserve"> leaves and stem bark; </w:t>
      </w:r>
      <w:proofErr w:type="spellStart"/>
      <w:r w:rsidRPr="009743F7">
        <w:rPr>
          <w:rFonts w:ascii="Times New Roman" w:hAnsi="Times New Roman" w:cs="Times New Roman"/>
          <w:sz w:val="24"/>
          <w:szCs w:val="24"/>
          <w:lang w:val="en-US"/>
        </w:rPr>
        <w:t>diosmin</w:t>
      </w:r>
      <w:proofErr w:type="spellEnd"/>
      <w:r w:rsidRPr="009743F7">
        <w:rPr>
          <w:rFonts w:ascii="Times New Roman" w:hAnsi="Times New Roman" w:cs="Times New Roman"/>
          <w:sz w:val="24"/>
          <w:szCs w:val="24"/>
          <w:lang w:val="en-US"/>
        </w:rPr>
        <w:t xml:space="preserve"> (namely diosmetin-7-</w:t>
      </w:r>
      <w:r w:rsidRPr="009743F7">
        <w:rPr>
          <w:rFonts w:ascii="Times New Roman" w:hAnsi="Times New Roman" w:cs="Times New Roman"/>
          <w:i/>
          <w:sz w:val="24"/>
          <w:szCs w:val="24"/>
          <w:lang w:val="en-US"/>
        </w:rPr>
        <w:t>O</w:t>
      </w:r>
      <w:r w:rsidRPr="009743F7">
        <w:rPr>
          <w:rFonts w:ascii="Times New Roman" w:hAnsi="Times New Roman" w:cs="Times New Roman"/>
          <w:sz w:val="24"/>
          <w:szCs w:val="24"/>
          <w:lang w:val="en-US"/>
        </w:rPr>
        <w:t xml:space="preserve">-rutinoside) for </w:t>
      </w:r>
      <w:r w:rsidRPr="009743F7">
        <w:rPr>
          <w:rFonts w:ascii="Times New Roman" w:hAnsi="Times New Roman" w:cs="Times New Roman"/>
          <w:i/>
          <w:sz w:val="24"/>
          <w:szCs w:val="24"/>
          <w:lang w:val="en-US"/>
        </w:rPr>
        <w:t xml:space="preserve">Z. </w:t>
      </w:r>
      <w:proofErr w:type="spellStart"/>
      <w:r w:rsidRPr="009743F7">
        <w:rPr>
          <w:rFonts w:ascii="Times New Roman" w:hAnsi="Times New Roman" w:cs="Times New Roman"/>
          <w:i/>
          <w:sz w:val="24"/>
          <w:szCs w:val="24"/>
          <w:lang w:val="en-US"/>
        </w:rPr>
        <w:t>gillettii</w:t>
      </w:r>
      <w:proofErr w:type="spellEnd"/>
      <w:r w:rsidRPr="009743F7">
        <w:rPr>
          <w:rFonts w:ascii="Times New Roman" w:hAnsi="Times New Roman" w:cs="Times New Roman"/>
          <w:sz w:val="24"/>
          <w:szCs w:val="24"/>
          <w:lang w:val="en-US"/>
        </w:rPr>
        <w:t xml:space="preserve"> leaves and bark. </w:t>
      </w:r>
    </w:p>
    <w:p w14:paraId="34798CEE" w14:textId="02270F1E" w:rsidR="004D13D1" w:rsidRPr="009743F7" w:rsidRDefault="003B5D20" w:rsidP="00B912F7">
      <w:pPr>
        <w:spacing w:after="100" w:afterAutospacing="1" w:line="480" w:lineRule="auto"/>
        <w:ind w:firstLine="708"/>
        <w:contextualSpacing/>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The chemical structures, depicted in Figure 1, have been drawn by </w:t>
      </w:r>
      <w:proofErr w:type="spellStart"/>
      <w:r w:rsidRPr="009743F7">
        <w:rPr>
          <w:rFonts w:ascii="Times New Roman" w:hAnsi="Times New Roman" w:cs="Times New Roman"/>
          <w:sz w:val="24"/>
          <w:szCs w:val="24"/>
          <w:lang w:val="en-US"/>
        </w:rPr>
        <w:t>Chem</w:t>
      </w:r>
      <w:r w:rsidR="00CE7A8B" w:rsidRPr="009743F7">
        <w:rPr>
          <w:rFonts w:ascii="Times New Roman" w:hAnsi="Times New Roman" w:cs="Times New Roman"/>
          <w:sz w:val="24"/>
          <w:szCs w:val="24"/>
          <w:lang w:val="en-US"/>
        </w:rPr>
        <w:t>Dr</w:t>
      </w:r>
      <w:r w:rsidRPr="009743F7">
        <w:rPr>
          <w:rFonts w:ascii="Times New Roman" w:hAnsi="Times New Roman" w:cs="Times New Roman"/>
          <w:sz w:val="24"/>
          <w:szCs w:val="24"/>
          <w:lang w:val="en-US"/>
        </w:rPr>
        <w:t>aw</w:t>
      </w:r>
      <w:proofErr w:type="spellEnd"/>
      <w:r w:rsidRPr="009743F7">
        <w:rPr>
          <w:rFonts w:ascii="Times New Roman" w:hAnsi="Times New Roman" w:cs="Times New Roman"/>
          <w:sz w:val="24"/>
          <w:szCs w:val="24"/>
          <w:lang w:val="en-US"/>
        </w:rPr>
        <w:t xml:space="preserve"> 14. The 3D structures have been downloaded from Zinc databases </w:t>
      </w:r>
      <w:r w:rsidR="00D146E6" w:rsidRPr="009743F7">
        <w:rPr>
          <w:rFonts w:ascii="Times New Roman" w:hAnsi="Times New Roman" w:cs="Times New Roman"/>
          <w:sz w:val="24"/>
          <w:szCs w:val="24"/>
          <w:lang w:val="en-US"/>
        </w:rPr>
        <w:fldChar w:fldCharType="begin"/>
      </w:r>
      <w:r w:rsidR="00037774" w:rsidRPr="009743F7">
        <w:rPr>
          <w:rFonts w:ascii="Times New Roman" w:hAnsi="Times New Roman" w:cs="Times New Roman"/>
          <w:sz w:val="24"/>
          <w:szCs w:val="24"/>
          <w:lang w:val="en-US"/>
        </w:rPr>
        <w:instrText xml:space="preserve"> ADDIN EN.CITE &lt;EndNote&gt;&lt;Cite&gt;&lt;Author&gt;Irwin&lt;/Author&gt;&lt;Year&gt;2012&lt;/Year&gt;&lt;RecNum&gt;23&lt;/RecNum&gt;&lt;DisplayText&gt;[19]&lt;/DisplayText&gt;&lt;record&gt;&lt;rec-number&gt;23&lt;/rec-number&gt;&lt;foreign-keys&gt;&lt;key app="EN" db-id="zae9xxwaprvee3e5vxovpp5i50wdxv5vefrs"&gt;23&lt;/key&gt;&lt;/foreign-keys&gt;&lt;ref-type name="Journal Article"&gt;17&lt;/ref-type&gt;&lt;contributors&gt;&lt;authors&gt;&lt;author&gt;Irwin, John J&lt;/author&gt;&lt;author&gt;Sterling, Teague&lt;/author&gt;&lt;author&gt;Mysinger, Michael M&lt;/author&gt;&lt;author&gt;Bolstad, Erin S&lt;/author&gt;&lt;author&gt;Coleman, Ryan G&lt;/author&gt;&lt;/authors&gt;&lt;/contributors&gt;&lt;titles&gt;&lt;title&gt;ZINC: a free tool to discover chemistry for biology&lt;/title&gt;&lt;secondary-title&gt;Journal of chemical information and modeling&lt;/secondary-title&gt;&lt;/titles&gt;&lt;periodical&gt;&lt;full-title&gt;Journal of chemical information and modeling&lt;/full-title&gt;&lt;/periodical&gt;&lt;pages&gt;1757-1768&lt;/pages&gt;&lt;volume&gt;52&lt;/volume&gt;&lt;number&gt;7&lt;/number&gt;&lt;dates&gt;&lt;year&gt;2012&lt;/year&gt;&lt;/dates&gt;&lt;isbn&gt;1549-9596&lt;/isbn&gt;&lt;urls&gt;&lt;/urls&gt;&lt;/record&gt;&lt;/Cite&gt;&lt;/EndNote&gt;</w:instrText>
      </w:r>
      <w:r w:rsidR="00D146E6" w:rsidRPr="009743F7">
        <w:rPr>
          <w:rFonts w:ascii="Times New Roman" w:hAnsi="Times New Roman" w:cs="Times New Roman"/>
          <w:sz w:val="24"/>
          <w:szCs w:val="24"/>
          <w:lang w:val="en-US"/>
        </w:rPr>
        <w:fldChar w:fldCharType="separate"/>
      </w:r>
      <w:r w:rsidR="00037774" w:rsidRPr="009743F7">
        <w:rPr>
          <w:rFonts w:ascii="Times New Roman" w:hAnsi="Times New Roman" w:cs="Times New Roman"/>
          <w:noProof/>
          <w:sz w:val="24"/>
          <w:szCs w:val="24"/>
          <w:lang w:val="en-US"/>
        </w:rPr>
        <w:t>[1</w:t>
      </w:r>
      <w:r w:rsidR="00AC16B3">
        <w:rPr>
          <w:rFonts w:ascii="Times New Roman" w:hAnsi="Times New Roman" w:cs="Times New Roman"/>
          <w:noProof/>
          <w:sz w:val="24"/>
          <w:szCs w:val="24"/>
          <w:lang w:val="en-US"/>
        </w:rPr>
        <w:t>0</w:t>
      </w:r>
      <w:r w:rsidR="00037774" w:rsidRPr="009743F7">
        <w:rPr>
          <w:rFonts w:ascii="Times New Roman" w:hAnsi="Times New Roman" w:cs="Times New Roman"/>
          <w:noProof/>
          <w:sz w:val="24"/>
          <w:szCs w:val="24"/>
          <w:lang w:val="en-US"/>
        </w:rPr>
        <w:t>]</w:t>
      </w:r>
      <w:r w:rsidR="00D146E6" w:rsidRPr="009743F7">
        <w:rPr>
          <w:rFonts w:ascii="Times New Roman" w:hAnsi="Times New Roman" w:cs="Times New Roman"/>
          <w:sz w:val="24"/>
          <w:szCs w:val="24"/>
          <w:lang w:val="en-US"/>
        </w:rPr>
        <w:fldChar w:fldCharType="end"/>
      </w:r>
      <w:r w:rsidRPr="009743F7">
        <w:rPr>
          <w:rFonts w:ascii="Times New Roman" w:hAnsi="Times New Roman" w:cs="Times New Roman"/>
          <w:sz w:val="24"/>
          <w:szCs w:val="24"/>
          <w:lang w:val="en-US"/>
        </w:rPr>
        <w:t xml:space="preserve"> and used for molecular modelling experiments after preparation. The substances were prepared by the </w:t>
      </w:r>
      <w:proofErr w:type="spellStart"/>
      <w:r w:rsidRPr="009743F7">
        <w:rPr>
          <w:rFonts w:ascii="Times New Roman" w:hAnsi="Times New Roman" w:cs="Times New Roman"/>
          <w:sz w:val="24"/>
          <w:szCs w:val="24"/>
          <w:lang w:val="en-US"/>
        </w:rPr>
        <w:t>LigPrep</w:t>
      </w:r>
      <w:proofErr w:type="spellEnd"/>
      <w:r w:rsidRPr="009743F7">
        <w:rPr>
          <w:rFonts w:ascii="Times New Roman" w:hAnsi="Times New Roman" w:cs="Times New Roman"/>
          <w:sz w:val="24"/>
          <w:szCs w:val="24"/>
          <w:lang w:val="en-US"/>
        </w:rPr>
        <w:t xml:space="preserve"> tool of Maestro, neutralized at pH 7.4 by Ionizer and minimized  by force field OPLS3 </w:t>
      </w:r>
      <w:r w:rsidR="00D146E6" w:rsidRPr="009743F7">
        <w:rPr>
          <w:rFonts w:ascii="Times New Roman" w:hAnsi="Times New Roman" w:cs="Times New Roman"/>
          <w:sz w:val="24"/>
          <w:szCs w:val="24"/>
          <w:lang w:val="en-US"/>
        </w:rPr>
        <w:fldChar w:fldCharType="begin"/>
      </w:r>
      <w:r w:rsidR="00037774" w:rsidRPr="009743F7">
        <w:rPr>
          <w:rFonts w:ascii="Times New Roman" w:hAnsi="Times New Roman" w:cs="Times New Roman"/>
          <w:sz w:val="24"/>
          <w:szCs w:val="24"/>
          <w:lang w:val="en-US"/>
        </w:rPr>
        <w:instrText xml:space="preserve"> ADDIN EN.CITE &lt;EndNote&gt;&lt;Cite&gt;&lt;Author&gt;Shelley&lt;/Author&gt;&lt;Year&gt;2007&lt;/Year&gt;&lt;RecNum&gt;30&lt;/RecNum&gt;&lt;DisplayText&gt;[20]&lt;/DisplayText&gt;&lt;record&gt;&lt;rec-number&gt;30&lt;/rec-number&gt;&lt;foreign-keys&gt;&lt;key app="EN" db-id="wpwvzf2povt22xez0z35sw55dzsstp22xaef"&gt;30&lt;/key&gt;&lt;/foreign-keys&gt;&lt;ref-type name="Journal Article"&gt;17&lt;/ref-type&gt;&lt;contributors&gt;&lt;authors&gt;&lt;author&gt;Shelley, John C&lt;/author&gt;&lt;author&gt;Cholleti, Anuradha&lt;/author&gt;&lt;author&gt;Frye, Leah L&lt;/author&gt;&lt;author&gt;Greenwood, Jeremy R&lt;/author&gt;&lt;author&gt;Timlin, Mathew R&lt;/author&gt;&lt;author&gt;Uchimaya, Makoto&lt;/author&gt;&lt;/authors&gt;&lt;/contributors&gt;&lt;titles&gt;&lt;title&gt;Epik: a software program for pK a prediction and protonation state generation for drug-like molecules&lt;/title&gt;&lt;secondary-title&gt;Journal of computer-aided molecular design&lt;/secondary-title&gt;&lt;/titles&gt;&lt;periodical&gt;&lt;full-title&gt;Journal of computer-aided molecular design&lt;/full-title&gt;&lt;/periodical&gt;&lt;pages&gt;681-691&lt;/pages&gt;&lt;volume&gt;21&lt;/volume&gt;&lt;number&gt;12&lt;/number&gt;&lt;dates&gt;&lt;year&gt;2007&lt;/year&gt;&lt;/dates&gt;&lt;isbn&gt;0920-654X&lt;/isbn&gt;&lt;urls&gt;&lt;/urls&gt;&lt;/record&gt;&lt;/Cite&gt;&lt;/EndNote&gt;</w:instrText>
      </w:r>
      <w:r w:rsidR="00D146E6" w:rsidRPr="009743F7">
        <w:rPr>
          <w:rFonts w:ascii="Times New Roman" w:hAnsi="Times New Roman" w:cs="Times New Roman"/>
          <w:sz w:val="24"/>
          <w:szCs w:val="24"/>
          <w:lang w:val="en-US"/>
        </w:rPr>
        <w:fldChar w:fldCharType="separate"/>
      </w:r>
      <w:r w:rsidR="00037774" w:rsidRPr="009743F7">
        <w:rPr>
          <w:rFonts w:ascii="Times New Roman" w:hAnsi="Times New Roman" w:cs="Times New Roman"/>
          <w:noProof/>
          <w:sz w:val="24"/>
          <w:szCs w:val="24"/>
          <w:lang w:val="en-US"/>
        </w:rPr>
        <w:t>[</w:t>
      </w:r>
      <w:r w:rsidR="00AC16B3">
        <w:rPr>
          <w:rFonts w:ascii="Times New Roman" w:hAnsi="Times New Roman" w:cs="Times New Roman"/>
          <w:noProof/>
          <w:sz w:val="24"/>
          <w:szCs w:val="24"/>
          <w:lang w:val="en-US"/>
        </w:rPr>
        <w:t>1</w:t>
      </w:r>
      <w:r w:rsidR="00037774" w:rsidRPr="009743F7">
        <w:rPr>
          <w:rFonts w:ascii="Times New Roman" w:hAnsi="Times New Roman" w:cs="Times New Roman"/>
          <w:noProof/>
          <w:sz w:val="24"/>
          <w:szCs w:val="24"/>
          <w:lang w:val="en-US"/>
        </w:rPr>
        <w:t>0]</w:t>
      </w:r>
      <w:r w:rsidR="00D146E6" w:rsidRPr="009743F7">
        <w:rPr>
          <w:rFonts w:ascii="Times New Roman" w:hAnsi="Times New Roman" w:cs="Times New Roman"/>
          <w:sz w:val="24"/>
          <w:szCs w:val="24"/>
          <w:lang w:val="en-US"/>
        </w:rPr>
        <w:fldChar w:fldCharType="end"/>
      </w:r>
      <w:r w:rsidRPr="009743F7">
        <w:rPr>
          <w:rFonts w:ascii="Times New Roman" w:hAnsi="Times New Roman" w:cs="Times New Roman"/>
          <w:sz w:val="24"/>
          <w:szCs w:val="24"/>
          <w:lang w:val="en-US"/>
        </w:rPr>
        <w:t xml:space="preserve">. </w:t>
      </w:r>
    </w:p>
    <w:p w14:paraId="32171051" w14:textId="77777777" w:rsidR="00B445F0" w:rsidRPr="009743F7" w:rsidRDefault="00B445F0" w:rsidP="00B912F7">
      <w:pPr>
        <w:spacing w:after="100" w:afterAutospacing="1" w:line="480" w:lineRule="auto"/>
        <w:ind w:firstLine="708"/>
        <w:contextualSpacing/>
        <w:jc w:val="both"/>
        <w:rPr>
          <w:rFonts w:ascii="Times New Roman" w:hAnsi="Times New Roman" w:cs="Times New Roman"/>
          <w:sz w:val="24"/>
          <w:szCs w:val="24"/>
          <w:lang w:val="en-US"/>
        </w:rPr>
      </w:pPr>
    </w:p>
    <w:p w14:paraId="46837001" w14:textId="20A045DC" w:rsidR="003B5D20" w:rsidRPr="009743F7" w:rsidRDefault="00AC16B3" w:rsidP="00AC16B3">
      <w:pPr>
        <w:spacing w:after="100" w:afterAutospacing="1" w:line="480" w:lineRule="auto"/>
        <w:ind w:firstLine="142"/>
        <w:contextualSpacing/>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2.6.3. </w:t>
      </w:r>
      <w:r w:rsidR="003B5D20" w:rsidRPr="009743F7">
        <w:rPr>
          <w:rFonts w:ascii="Times New Roman" w:hAnsi="Times New Roman" w:cs="Times New Roman"/>
          <w:i/>
          <w:sz w:val="24"/>
          <w:szCs w:val="24"/>
          <w:lang w:val="en-US"/>
        </w:rPr>
        <w:t xml:space="preserve">Molecular </w:t>
      </w:r>
      <w:r w:rsidR="00B445F0" w:rsidRPr="009743F7">
        <w:rPr>
          <w:rFonts w:ascii="Times New Roman" w:hAnsi="Times New Roman" w:cs="Times New Roman"/>
          <w:i/>
          <w:sz w:val="24"/>
          <w:szCs w:val="24"/>
          <w:lang w:val="en-US"/>
        </w:rPr>
        <w:t xml:space="preserve">docking </w:t>
      </w:r>
    </w:p>
    <w:p w14:paraId="3B6CB4D9" w14:textId="77777777" w:rsidR="003B5D20" w:rsidRDefault="003B5D20" w:rsidP="003B5D20">
      <w:pPr>
        <w:spacing w:after="100" w:afterAutospacing="1" w:line="480" w:lineRule="auto"/>
        <w:ind w:firstLine="708"/>
        <w:contextualSpacing/>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Dockings of the selected substances have been performed on tyrosinase. Gold 5.5. with </w:t>
      </w:r>
      <w:proofErr w:type="spellStart"/>
      <w:r w:rsidRPr="009743F7">
        <w:rPr>
          <w:rFonts w:ascii="Times New Roman" w:hAnsi="Times New Roman" w:cs="Times New Roman"/>
          <w:sz w:val="24"/>
          <w:szCs w:val="24"/>
          <w:lang w:val="en-US"/>
        </w:rPr>
        <w:t>GoldScore</w:t>
      </w:r>
      <w:proofErr w:type="spellEnd"/>
      <w:r w:rsidRPr="009743F7">
        <w:rPr>
          <w:rFonts w:ascii="Times New Roman" w:hAnsi="Times New Roman" w:cs="Times New Roman"/>
          <w:sz w:val="24"/>
          <w:szCs w:val="24"/>
          <w:lang w:val="en-US"/>
        </w:rPr>
        <w:t xml:space="preserve"> scoring function has been employed for the docking calculations, the docking area was determined by centering the grid on the crystallographic inhibitor</w:t>
      </w:r>
      <w:r w:rsidR="00CE7A8B" w:rsidRPr="009743F7">
        <w:rPr>
          <w:rFonts w:ascii="Times New Roman" w:hAnsi="Times New Roman" w:cs="Times New Roman"/>
          <w:sz w:val="24"/>
          <w:szCs w:val="24"/>
          <w:lang w:val="en-US"/>
        </w:rPr>
        <w:t xml:space="preserve"> tropolone and</w:t>
      </w:r>
      <w:r w:rsidRPr="009743F7">
        <w:rPr>
          <w:rFonts w:ascii="Times New Roman" w:hAnsi="Times New Roman" w:cs="Times New Roman"/>
          <w:sz w:val="24"/>
          <w:szCs w:val="24"/>
          <w:lang w:val="en-US"/>
        </w:rPr>
        <w:t xml:space="preserve"> extended in a radius of 1</w:t>
      </w:r>
      <w:r w:rsidR="00CE7A8B" w:rsidRPr="009743F7">
        <w:rPr>
          <w:rFonts w:ascii="Times New Roman" w:hAnsi="Times New Roman" w:cs="Times New Roman"/>
          <w:sz w:val="24"/>
          <w:szCs w:val="24"/>
          <w:lang w:val="en-US"/>
        </w:rPr>
        <w:t>2</w:t>
      </w:r>
      <w:r w:rsidRPr="009743F7">
        <w:rPr>
          <w:rFonts w:ascii="Times New Roman" w:hAnsi="Times New Roman" w:cs="Times New Roman"/>
          <w:sz w:val="24"/>
          <w:szCs w:val="24"/>
          <w:lang w:val="en-US"/>
        </w:rPr>
        <w:t xml:space="preserve"> Angstroms around the ligand center. The best pose for each compound docked to tyrosinase was the best ranked and the relevant interactions and score</w:t>
      </w:r>
      <w:r w:rsidR="00CE7A8B" w:rsidRPr="009743F7">
        <w:rPr>
          <w:rFonts w:ascii="Times New Roman" w:hAnsi="Times New Roman" w:cs="Times New Roman"/>
          <w:sz w:val="24"/>
          <w:szCs w:val="24"/>
          <w:lang w:val="en-US"/>
        </w:rPr>
        <w:t>s</w:t>
      </w:r>
      <w:r w:rsidRPr="009743F7">
        <w:rPr>
          <w:rFonts w:ascii="Times New Roman" w:hAnsi="Times New Roman" w:cs="Times New Roman"/>
          <w:sz w:val="24"/>
          <w:szCs w:val="24"/>
          <w:lang w:val="en-US"/>
        </w:rPr>
        <w:t xml:space="preserve"> are reported in Table 1.</w:t>
      </w:r>
    </w:p>
    <w:p w14:paraId="7E5E751C" w14:textId="77777777" w:rsidR="00C865F1" w:rsidRDefault="00C865F1" w:rsidP="003B5D20">
      <w:pPr>
        <w:spacing w:after="100" w:afterAutospacing="1" w:line="480" w:lineRule="auto"/>
        <w:ind w:firstLine="708"/>
        <w:contextualSpacing/>
        <w:jc w:val="both"/>
        <w:rPr>
          <w:rFonts w:ascii="Times New Roman" w:hAnsi="Times New Roman" w:cs="Times New Roman"/>
          <w:sz w:val="24"/>
          <w:szCs w:val="24"/>
          <w:lang w:val="en-US"/>
        </w:rPr>
      </w:pPr>
    </w:p>
    <w:p w14:paraId="5462C48B" w14:textId="5D0EF8CE" w:rsidR="0068453F" w:rsidRPr="009743F7" w:rsidRDefault="00AC16B3" w:rsidP="00AC16B3">
      <w:pPr>
        <w:spacing w:line="480" w:lineRule="auto"/>
        <w:ind w:firstLine="142"/>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2.6.4. </w:t>
      </w:r>
      <w:r w:rsidR="0068453F" w:rsidRPr="009743F7">
        <w:rPr>
          <w:rFonts w:ascii="Times New Roman" w:hAnsi="Times New Roman" w:cs="Times New Roman"/>
          <w:i/>
          <w:iCs/>
          <w:sz w:val="24"/>
          <w:szCs w:val="24"/>
          <w:lang w:val="en-US"/>
        </w:rPr>
        <w:t xml:space="preserve">Statistical </w:t>
      </w:r>
      <w:r w:rsidR="006B4CD2" w:rsidRPr="009743F7">
        <w:rPr>
          <w:rFonts w:ascii="Times New Roman" w:hAnsi="Times New Roman" w:cs="Times New Roman"/>
          <w:i/>
          <w:iCs/>
          <w:sz w:val="24"/>
          <w:szCs w:val="24"/>
          <w:lang w:val="en-US"/>
        </w:rPr>
        <w:t>analysis</w:t>
      </w:r>
    </w:p>
    <w:p w14:paraId="52505506" w14:textId="77777777" w:rsidR="005A65BA" w:rsidRDefault="005A65BA" w:rsidP="005A65BA">
      <w:pPr>
        <w:spacing w:after="0" w:line="480" w:lineRule="auto"/>
        <w:ind w:firstLine="708"/>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Multiple Factor Analysis (MFA) was useful to simultaneously analyze different types of biological activities and to allow the relationship between the samples. Hierarchical cluster analysis was performed, using “Wards” and “Euclidean” as linkage rule and similarity measure respectively. One-way ANOVA was done on each of biological activities to determine any differences between the tested samples following by Tukey’s test. </w:t>
      </w:r>
      <w:r w:rsidRPr="009743F7">
        <w:rPr>
          <w:rFonts w:ascii="Times New Roman" w:hAnsi="Times New Roman" w:cs="Times New Roman"/>
          <w:i/>
          <w:iCs/>
          <w:sz w:val="24"/>
          <w:szCs w:val="24"/>
          <w:lang w:val="en-US"/>
        </w:rPr>
        <w:t xml:space="preserve">p </w:t>
      </w:r>
      <w:r w:rsidRPr="009743F7">
        <w:rPr>
          <w:rFonts w:ascii="Times New Roman" w:hAnsi="Times New Roman" w:cs="Times New Roman"/>
          <w:sz w:val="24"/>
          <w:szCs w:val="24"/>
          <w:lang w:val="en-US"/>
        </w:rPr>
        <w:t>&lt; 0.05 were assigned to be statistically significant. Pearson linear correlation was employed to recognize any relationship between phytochemical contents and the observed biological activities. The statistical procedures were performed by R software v. 3.5.1.</w:t>
      </w:r>
    </w:p>
    <w:p w14:paraId="45C83BB5" w14:textId="77777777" w:rsidR="00755A96" w:rsidRDefault="00755A96" w:rsidP="005A65BA">
      <w:pPr>
        <w:spacing w:after="0" w:line="480" w:lineRule="auto"/>
        <w:ind w:firstLine="708"/>
        <w:jc w:val="both"/>
        <w:rPr>
          <w:rFonts w:ascii="Times New Roman" w:hAnsi="Times New Roman" w:cs="Times New Roman"/>
          <w:sz w:val="24"/>
          <w:szCs w:val="24"/>
          <w:lang w:val="en-US"/>
        </w:rPr>
      </w:pPr>
    </w:p>
    <w:p w14:paraId="604CB930" w14:textId="77777777" w:rsidR="00F51D78" w:rsidRPr="0050669D" w:rsidRDefault="008C2DF4" w:rsidP="00074B34">
      <w:pPr>
        <w:spacing w:after="0" w:line="480" w:lineRule="auto"/>
        <w:rPr>
          <w:rFonts w:ascii="Times New Roman" w:hAnsi="Times New Roman" w:cs="Times New Roman"/>
          <w:b/>
          <w:sz w:val="24"/>
          <w:szCs w:val="24"/>
          <w:lang w:val="en-US"/>
        </w:rPr>
      </w:pPr>
      <w:r w:rsidRPr="009743F7">
        <w:rPr>
          <w:rFonts w:ascii="Times New Roman" w:hAnsi="Times New Roman" w:cs="Times New Roman"/>
          <w:b/>
          <w:sz w:val="24"/>
          <w:szCs w:val="24"/>
          <w:lang w:val="en-US"/>
        </w:rPr>
        <w:t>3. Results and discussion</w:t>
      </w:r>
    </w:p>
    <w:p w14:paraId="7A693E2D" w14:textId="72A44EB6" w:rsidR="008C2DF4" w:rsidRPr="00AC16B3" w:rsidRDefault="008C2DF4" w:rsidP="00074B34">
      <w:pPr>
        <w:spacing w:after="0" w:line="480" w:lineRule="auto"/>
        <w:rPr>
          <w:rFonts w:ascii="Times New Roman" w:hAnsi="Times New Roman" w:cs="Times New Roman"/>
          <w:i/>
          <w:sz w:val="24"/>
          <w:szCs w:val="24"/>
          <w:lang w:val="en-US"/>
        </w:rPr>
      </w:pPr>
      <w:r w:rsidRPr="00AC16B3">
        <w:rPr>
          <w:rFonts w:ascii="Times New Roman" w:hAnsi="Times New Roman" w:cs="Times New Roman"/>
          <w:i/>
          <w:sz w:val="24"/>
          <w:szCs w:val="24"/>
          <w:lang w:val="en-US"/>
        </w:rPr>
        <w:t>3.1</w:t>
      </w:r>
      <w:r w:rsidR="00AC16B3">
        <w:rPr>
          <w:rFonts w:ascii="Times New Roman" w:hAnsi="Times New Roman" w:cs="Times New Roman"/>
          <w:i/>
          <w:sz w:val="24"/>
          <w:szCs w:val="24"/>
          <w:lang w:val="en-US"/>
        </w:rPr>
        <w:t>.</w:t>
      </w:r>
      <w:r w:rsidRPr="00AC16B3">
        <w:rPr>
          <w:rFonts w:ascii="Times New Roman" w:hAnsi="Times New Roman" w:cs="Times New Roman"/>
          <w:i/>
          <w:sz w:val="24"/>
          <w:szCs w:val="24"/>
          <w:lang w:val="en-US"/>
        </w:rPr>
        <w:t xml:space="preserve"> Identification of phytochemicals</w:t>
      </w:r>
    </w:p>
    <w:p w14:paraId="59C404F2" w14:textId="50490153" w:rsidR="00627716" w:rsidRPr="009743F7" w:rsidRDefault="008C2DF4" w:rsidP="006F2048">
      <w:pPr>
        <w:spacing w:after="0" w:line="480" w:lineRule="auto"/>
        <w:ind w:firstLine="284"/>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Phytochemicals present in leaves and stem bark extracts of </w:t>
      </w:r>
      <w:r w:rsidRPr="009743F7">
        <w:rPr>
          <w:rFonts w:ascii="Times New Roman" w:hAnsi="Times New Roman" w:cs="Times New Roman"/>
          <w:i/>
          <w:sz w:val="24"/>
          <w:szCs w:val="24"/>
          <w:lang w:val="en-US"/>
        </w:rPr>
        <w:t xml:space="preserve">M. </w:t>
      </w:r>
      <w:r w:rsidRPr="009743F7">
        <w:rPr>
          <w:rFonts w:ascii="Times New Roman" w:hAnsi="Times New Roman" w:cs="Times New Roman"/>
          <w:i/>
          <w:noProof/>
          <w:sz w:val="24"/>
          <w:szCs w:val="24"/>
          <w:lang w:val="en-US"/>
        </w:rPr>
        <w:t>hurifolia</w:t>
      </w:r>
      <w:r w:rsidRPr="009743F7">
        <w:rPr>
          <w:rFonts w:ascii="Times New Roman" w:hAnsi="Times New Roman" w:cs="Times New Roman"/>
          <w:sz w:val="24"/>
          <w:szCs w:val="24"/>
          <w:lang w:val="en-US"/>
        </w:rPr>
        <w:t xml:space="preserve">, </w:t>
      </w:r>
      <w:r w:rsidRPr="009743F7">
        <w:rPr>
          <w:rFonts w:ascii="Times New Roman" w:hAnsi="Times New Roman" w:cs="Times New Roman"/>
          <w:i/>
          <w:sz w:val="24"/>
          <w:szCs w:val="24"/>
          <w:lang w:val="en-US"/>
        </w:rPr>
        <w:t xml:space="preserve">S. </w:t>
      </w:r>
      <w:r w:rsidRPr="009743F7">
        <w:rPr>
          <w:rFonts w:ascii="Times New Roman" w:hAnsi="Times New Roman" w:cs="Times New Roman"/>
          <w:i/>
          <w:noProof/>
          <w:sz w:val="24"/>
          <w:szCs w:val="24"/>
          <w:lang w:val="en-US"/>
        </w:rPr>
        <w:t>tragacantha</w:t>
      </w:r>
      <w:r w:rsidRPr="009743F7">
        <w:rPr>
          <w:rFonts w:ascii="Times New Roman" w:hAnsi="Times New Roman" w:cs="Times New Roman"/>
          <w:sz w:val="24"/>
          <w:szCs w:val="24"/>
          <w:lang w:val="en-US"/>
        </w:rPr>
        <w:t xml:space="preserve">, and </w:t>
      </w:r>
      <w:r w:rsidRPr="009743F7">
        <w:rPr>
          <w:rFonts w:ascii="Times New Roman" w:hAnsi="Times New Roman" w:cs="Times New Roman"/>
          <w:i/>
          <w:sz w:val="24"/>
          <w:szCs w:val="24"/>
          <w:lang w:val="en-US"/>
        </w:rPr>
        <w:t xml:space="preserve">Z. </w:t>
      </w:r>
      <w:r w:rsidRPr="009743F7">
        <w:rPr>
          <w:rFonts w:ascii="Times New Roman" w:hAnsi="Times New Roman" w:cs="Times New Roman"/>
          <w:i/>
          <w:noProof/>
          <w:sz w:val="24"/>
          <w:szCs w:val="24"/>
          <w:lang w:val="en-US"/>
        </w:rPr>
        <w:t>giletii</w:t>
      </w:r>
      <w:r w:rsidR="00DB5C6C" w:rsidRPr="009743F7">
        <w:rPr>
          <w:rFonts w:ascii="Times New Roman" w:hAnsi="Times New Roman" w:cs="Times New Roman"/>
          <w:sz w:val="24"/>
          <w:szCs w:val="24"/>
          <w:lang w:val="en-US"/>
        </w:rPr>
        <w:t xml:space="preserve"> were tentatively characterized based on HPLC-ESI-</w:t>
      </w:r>
      <w:proofErr w:type="spellStart"/>
      <w:r w:rsidR="00DB5C6C" w:rsidRPr="009743F7">
        <w:rPr>
          <w:rFonts w:ascii="Times New Roman" w:hAnsi="Times New Roman" w:cs="Times New Roman"/>
          <w:sz w:val="24"/>
          <w:szCs w:val="24"/>
          <w:lang w:val="en-US"/>
        </w:rPr>
        <w:t>MS</w:t>
      </w:r>
      <w:r w:rsidR="00DB5C6C" w:rsidRPr="009743F7">
        <w:rPr>
          <w:rFonts w:ascii="Times New Roman" w:hAnsi="Times New Roman" w:cs="Times New Roman"/>
          <w:sz w:val="24"/>
          <w:szCs w:val="24"/>
          <w:vertAlign w:val="superscript"/>
          <w:lang w:val="en-US"/>
        </w:rPr>
        <w:t>n</w:t>
      </w:r>
      <w:proofErr w:type="spellEnd"/>
      <w:r w:rsidR="00DB5C6C" w:rsidRPr="009743F7">
        <w:rPr>
          <w:rFonts w:ascii="Times New Roman" w:hAnsi="Times New Roman" w:cs="Times New Roman"/>
          <w:sz w:val="24"/>
          <w:szCs w:val="24"/>
          <w:lang w:val="en-US"/>
        </w:rPr>
        <w:t xml:space="preserve"> spectrum information, analytical standards and literature data.</w:t>
      </w:r>
      <w:r w:rsidR="00755A96" w:rsidRPr="009743F7">
        <w:rPr>
          <w:rFonts w:ascii="Times New Roman" w:hAnsi="Times New Roman" w:cs="Times New Roman"/>
          <w:sz w:val="24"/>
          <w:szCs w:val="24"/>
          <w:lang w:val="en-US"/>
        </w:rPr>
        <w:t xml:space="preserve"> </w:t>
      </w:r>
      <w:r w:rsidR="00755A96" w:rsidRPr="00AC16B3">
        <w:rPr>
          <w:rFonts w:ascii="Times New Roman" w:hAnsi="Times New Roman" w:cs="Times New Roman"/>
          <w:sz w:val="24"/>
          <w:szCs w:val="24"/>
          <w:lang w:val="en-US"/>
        </w:rPr>
        <w:t xml:space="preserve">To the best of our knowledge, the present work is the first report on </w:t>
      </w:r>
      <w:r w:rsidR="00D75CD4" w:rsidRPr="00AC16B3">
        <w:rPr>
          <w:rFonts w:ascii="Times New Roman" w:hAnsi="Times New Roman" w:cs="Times New Roman"/>
          <w:sz w:val="24"/>
          <w:szCs w:val="24"/>
          <w:lang w:val="en-US"/>
        </w:rPr>
        <w:t xml:space="preserve">the </w:t>
      </w:r>
      <w:r w:rsidR="00755A96" w:rsidRPr="00AC16B3">
        <w:rPr>
          <w:rFonts w:ascii="Times New Roman" w:hAnsi="Times New Roman" w:cs="Times New Roman"/>
          <w:sz w:val="24"/>
          <w:szCs w:val="24"/>
          <w:lang w:val="en-US"/>
        </w:rPr>
        <w:t>chemical profiling of the tested species.</w:t>
      </w:r>
      <w:r w:rsidR="00AC16B3">
        <w:rPr>
          <w:rFonts w:ascii="Times New Roman" w:hAnsi="Times New Roman" w:cs="Times New Roman"/>
          <w:sz w:val="24"/>
          <w:szCs w:val="24"/>
          <w:lang w:val="en-US"/>
        </w:rPr>
        <w:t xml:space="preserve"> </w:t>
      </w:r>
      <w:r w:rsidR="00DB5C6C" w:rsidRPr="009743F7">
        <w:rPr>
          <w:rFonts w:ascii="Times New Roman" w:hAnsi="Times New Roman" w:cs="Times New Roman"/>
          <w:sz w:val="24"/>
          <w:szCs w:val="24"/>
          <w:lang w:val="en-US"/>
        </w:rPr>
        <w:t>The</w:t>
      </w:r>
      <w:r w:rsidRPr="009743F7">
        <w:rPr>
          <w:rFonts w:ascii="Times New Roman" w:hAnsi="Times New Roman" w:cs="Times New Roman"/>
          <w:sz w:val="24"/>
          <w:szCs w:val="24"/>
          <w:lang w:val="en-US"/>
        </w:rPr>
        <w:t xml:space="preserve"> negative ion mode</w:t>
      </w:r>
      <w:r w:rsidR="00DB5C6C" w:rsidRPr="009743F7">
        <w:rPr>
          <w:rFonts w:ascii="Times New Roman" w:hAnsi="Times New Roman" w:cs="Times New Roman"/>
          <w:sz w:val="24"/>
          <w:szCs w:val="24"/>
          <w:lang w:val="en-US"/>
        </w:rPr>
        <w:t xml:space="preserve"> was used in all cases due to its high sensitivity for </w:t>
      </w:r>
      <w:r w:rsidR="003C0AFC" w:rsidRPr="009743F7">
        <w:rPr>
          <w:rFonts w:ascii="Times New Roman" w:hAnsi="Times New Roman" w:cs="Times New Roman"/>
          <w:sz w:val="24"/>
          <w:szCs w:val="24"/>
          <w:lang w:val="en-US"/>
        </w:rPr>
        <w:t>phenolic</w:t>
      </w:r>
      <w:r w:rsidR="00DB5C6C" w:rsidRPr="009743F7">
        <w:rPr>
          <w:rFonts w:ascii="Times New Roman" w:hAnsi="Times New Roman" w:cs="Times New Roman"/>
          <w:sz w:val="24"/>
          <w:szCs w:val="24"/>
          <w:lang w:val="en-US"/>
        </w:rPr>
        <w:t xml:space="preserve"> determination</w:t>
      </w:r>
      <w:r w:rsidRPr="009743F7">
        <w:rPr>
          <w:rFonts w:ascii="Times New Roman" w:hAnsi="Times New Roman" w:cs="Times New Roman"/>
          <w:sz w:val="24"/>
          <w:szCs w:val="24"/>
          <w:lang w:val="en-US"/>
        </w:rPr>
        <w:t xml:space="preserve">. </w:t>
      </w:r>
      <w:r w:rsidR="00DB5C6C" w:rsidRPr="009743F7">
        <w:rPr>
          <w:rFonts w:ascii="Times New Roman" w:hAnsi="Times New Roman" w:cs="Times New Roman"/>
          <w:sz w:val="24"/>
          <w:szCs w:val="24"/>
          <w:lang w:val="en-US"/>
        </w:rPr>
        <w:t xml:space="preserve">Base peak chromatograms of leaves extracts are shown in Figure </w:t>
      </w:r>
      <w:r w:rsidR="00C60D0C" w:rsidRPr="009743F7">
        <w:rPr>
          <w:rFonts w:ascii="Times New Roman" w:hAnsi="Times New Roman" w:cs="Times New Roman"/>
          <w:sz w:val="24"/>
          <w:szCs w:val="24"/>
          <w:lang w:val="en-US"/>
        </w:rPr>
        <w:t>2</w:t>
      </w:r>
      <w:r w:rsidR="00DB5C6C" w:rsidRPr="009743F7">
        <w:rPr>
          <w:rFonts w:ascii="Times New Roman" w:hAnsi="Times New Roman" w:cs="Times New Roman"/>
          <w:sz w:val="24"/>
          <w:szCs w:val="24"/>
          <w:lang w:val="en-US"/>
        </w:rPr>
        <w:t>. Compounds were numbered according to their order of elution, keeping the same numeration in all samples.</w:t>
      </w:r>
      <w:r w:rsidR="004C04FD" w:rsidRPr="009743F7">
        <w:rPr>
          <w:rFonts w:ascii="Times New Roman" w:hAnsi="Times New Roman" w:cs="Times New Roman"/>
          <w:sz w:val="24"/>
          <w:szCs w:val="24"/>
          <w:lang w:val="en-US"/>
        </w:rPr>
        <w:t xml:space="preserve"> Compounds identification is divided according to each plant species and, within each section, according to the order of elution, explaining groups of compounds together for clarity purpose.</w:t>
      </w:r>
    </w:p>
    <w:p w14:paraId="7EA65EF9" w14:textId="77777777" w:rsidR="00B912F7" w:rsidRPr="009743F7" w:rsidRDefault="00B912F7" w:rsidP="000967E2">
      <w:pPr>
        <w:spacing w:after="0" w:line="480" w:lineRule="auto"/>
        <w:jc w:val="both"/>
        <w:rPr>
          <w:rFonts w:ascii="Times New Roman" w:hAnsi="Times New Roman" w:cs="Times New Roman"/>
          <w:sz w:val="24"/>
          <w:szCs w:val="24"/>
          <w:lang w:val="en-US"/>
        </w:rPr>
      </w:pPr>
    </w:p>
    <w:p w14:paraId="66A4EF0C" w14:textId="408737D5" w:rsidR="008C2DF4" w:rsidRPr="00E971BE" w:rsidRDefault="00AC16B3" w:rsidP="00AC16B3">
      <w:pPr>
        <w:spacing w:after="0" w:line="480" w:lineRule="auto"/>
        <w:ind w:firstLine="142"/>
        <w:rPr>
          <w:rFonts w:ascii="Times New Roman" w:hAnsi="Times New Roman" w:cs="Times New Roman"/>
          <w:i/>
          <w:sz w:val="24"/>
          <w:szCs w:val="24"/>
          <w:lang w:val="en-US"/>
        </w:rPr>
      </w:pPr>
      <w:r w:rsidRPr="00E971BE">
        <w:rPr>
          <w:rFonts w:ascii="Times New Roman" w:hAnsi="Times New Roman" w:cs="Times New Roman"/>
          <w:i/>
          <w:sz w:val="24"/>
          <w:szCs w:val="24"/>
          <w:lang w:val="en-US"/>
        </w:rPr>
        <w:t xml:space="preserve">3.1.1. </w:t>
      </w:r>
      <w:r w:rsidR="008C2DF4" w:rsidRPr="00E971BE">
        <w:rPr>
          <w:rFonts w:ascii="Times New Roman" w:hAnsi="Times New Roman" w:cs="Times New Roman"/>
          <w:i/>
          <w:sz w:val="24"/>
          <w:szCs w:val="24"/>
          <w:lang w:val="en-US"/>
        </w:rPr>
        <w:t xml:space="preserve">Macaranga </w:t>
      </w:r>
      <w:r w:rsidR="008C2DF4" w:rsidRPr="00E971BE">
        <w:rPr>
          <w:rFonts w:ascii="Times New Roman" w:hAnsi="Times New Roman" w:cs="Times New Roman"/>
          <w:i/>
          <w:noProof/>
          <w:sz w:val="24"/>
          <w:szCs w:val="24"/>
          <w:lang w:val="en-US"/>
        </w:rPr>
        <w:t>hurifolia</w:t>
      </w:r>
    </w:p>
    <w:p w14:paraId="60739F43" w14:textId="3E5BA44F" w:rsidR="001328E0" w:rsidRPr="0050669D" w:rsidRDefault="00DB5C6C" w:rsidP="00074B34">
      <w:pPr>
        <w:spacing w:after="0" w:line="480" w:lineRule="auto"/>
        <w:ind w:firstLine="284"/>
        <w:jc w:val="both"/>
        <w:rPr>
          <w:rFonts w:ascii="Times New Roman" w:hAnsi="Times New Roman" w:cs="Times New Roman"/>
          <w:sz w:val="24"/>
          <w:szCs w:val="24"/>
          <w:lang w:val="en-US"/>
        </w:rPr>
      </w:pPr>
      <w:r w:rsidRPr="00AC16B3">
        <w:rPr>
          <w:rFonts w:ascii="Times New Roman" w:hAnsi="Times New Roman" w:cs="Times New Roman"/>
          <w:sz w:val="24"/>
          <w:szCs w:val="24"/>
          <w:lang w:val="en-US"/>
        </w:rPr>
        <w:t>Thirty-</w:t>
      </w:r>
      <w:r w:rsidR="002B1D3A" w:rsidRPr="00AC16B3">
        <w:rPr>
          <w:rFonts w:ascii="Times New Roman" w:hAnsi="Times New Roman" w:cs="Times New Roman"/>
          <w:sz w:val="24"/>
          <w:szCs w:val="24"/>
          <w:lang w:val="en-US"/>
        </w:rPr>
        <w:t>four</w:t>
      </w:r>
      <w:r w:rsidRPr="00AC16B3">
        <w:rPr>
          <w:rFonts w:ascii="Times New Roman" w:hAnsi="Times New Roman" w:cs="Times New Roman"/>
          <w:sz w:val="24"/>
          <w:szCs w:val="24"/>
          <w:lang w:val="en-US"/>
        </w:rPr>
        <w:t xml:space="preserve"> compounds were characterized in leaves extracts, whereas only </w:t>
      </w:r>
      <w:r w:rsidR="002B1D3A" w:rsidRPr="00AC16B3">
        <w:rPr>
          <w:rFonts w:ascii="Times New Roman" w:hAnsi="Times New Roman" w:cs="Times New Roman"/>
          <w:sz w:val="24"/>
          <w:szCs w:val="24"/>
          <w:lang w:val="en-US"/>
        </w:rPr>
        <w:t>twelve</w:t>
      </w:r>
      <w:r w:rsidRPr="00AC16B3">
        <w:rPr>
          <w:rFonts w:ascii="Times New Roman" w:hAnsi="Times New Roman" w:cs="Times New Roman"/>
          <w:sz w:val="24"/>
          <w:szCs w:val="24"/>
          <w:lang w:val="en-US"/>
        </w:rPr>
        <w:t xml:space="preserve"> compounds in stem bark extracts</w:t>
      </w:r>
      <w:r w:rsidR="00067C16" w:rsidRPr="00AC16B3">
        <w:rPr>
          <w:rFonts w:ascii="Times New Roman" w:hAnsi="Times New Roman" w:cs="Times New Roman"/>
          <w:sz w:val="24"/>
          <w:szCs w:val="24"/>
          <w:lang w:val="en-US"/>
        </w:rPr>
        <w:t xml:space="preserve"> (Table </w:t>
      </w:r>
      <w:r w:rsidR="00C60D0C" w:rsidRPr="00AC16B3">
        <w:rPr>
          <w:rFonts w:ascii="Times New Roman" w:hAnsi="Times New Roman" w:cs="Times New Roman"/>
          <w:sz w:val="24"/>
          <w:szCs w:val="24"/>
          <w:lang w:val="en-US"/>
        </w:rPr>
        <w:t>2</w:t>
      </w:r>
      <w:r w:rsidR="00067C16" w:rsidRPr="00AC16B3">
        <w:rPr>
          <w:rFonts w:ascii="Times New Roman" w:hAnsi="Times New Roman" w:cs="Times New Roman"/>
          <w:sz w:val="24"/>
          <w:szCs w:val="24"/>
          <w:lang w:val="en-US"/>
        </w:rPr>
        <w:t>)</w:t>
      </w:r>
      <w:r w:rsidRPr="00AC16B3">
        <w:rPr>
          <w:rFonts w:ascii="Times New Roman" w:hAnsi="Times New Roman" w:cs="Times New Roman"/>
          <w:sz w:val="24"/>
          <w:szCs w:val="24"/>
          <w:lang w:val="en-US"/>
        </w:rPr>
        <w:t xml:space="preserve">. </w:t>
      </w:r>
      <w:r w:rsidR="00596FB0" w:rsidRPr="009743F7">
        <w:rPr>
          <w:rFonts w:ascii="Times New Roman" w:hAnsi="Times New Roman" w:cs="Times New Roman"/>
          <w:sz w:val="24"/>
          <w:szCs w:val="24"/>
          <w:lang w:val="en-US"/>
        </w:rPr>
        <w:t>Most of the detected compounds were gallic acid derivatives or flavonoids.</w:t>
      </w:r>
    </w:p>
    <w:p w14:paraId="4EB1A980" w14:textId="4947C681" w:rsidR="00596FB0" w:rsidRPr="0050669D" w:rsidRDefault="00DB5C6C" w:rsidP="00074B34">
      <w:pPr>
        <w:spacing w:after="0" w:line="480" w:lineRule="auto"/>
        <w:ind w:firstLine="284"/>
        <w:jc w:val="both"/>
        <w:rPr>
          <w:rFonts w:ascii="Times New Roman" w:hAnsi="Times New Roman" w:cs="Times New Roman"/>
          <w:sz w:val="24"/>
          <w:szCs w:val="24"/>
          <w:lang w:val="en-US"/>
        </w:rPr>
      </w:pPr>
      <w:r w:rsidRPr="009743F7">
        <w:rPr>
          <w:rFonts w:ascii="Times New Roman" w:hAnsi="Times New Roman" w:cs="Times New Roman"/>
          <w:sz w:val="24"/>
          <w:szCs w:val="24"/>
          <w:lang w:val="en-US"/>
        </w:rPr>
        <w:t xml:space="preserve">In leaves, </w:t>
      </w:r>
      <w:r w:rsidR="001328E0" w:rsidRPr="009743F7">
        <w:rPr>
          <w:rFonts w:ascii="Times New Roman" w:hAnsi="Times New Roman" w:cs="Times New Roman"/>
          <w:sz w:val="24"/>
          <w:szCs w:val="24"/>
          <w:lang w:val="en-US"/>
        </w:rPr>
        <w:t>two galloyl-</w:t>
      </w:r>
      <w:proofErr w:type="spellStart"/>
      <w:r w:rsidR="001328E0" w:rsidRPr="009743F7">
        <w:rPr>
          <w:rFonts w:ascii="Times New Roman" w:hAnsi="Times New Roman" w:cs="Times New Roman"/>
          <w:sz w:val="24"/>
          <w:szCs w:val="24"/>
          <w:lang w:val="en-US"/>
        </w:rPr>
        <w:t>hexoside</w:t>
      </w:r>
      <w:proofErr w:type="spellEnd"/>
      <w:r w:rsidR="001328E0" w:rsidRPr="009743F7">
        <w:rPr>
          <w:rFonts w:ascii="Times New Roman" w:hAnsi="Times New Roman" w:cs="Times New Roman"/>
          <w:sz w:val="24"/>
          <w:szCs w:val="24"/>
          <w:lang w:val="en-US"/>
        </w:rPr>
        <w:t xml:space="preserve"> isomers were present (compounds </w:t>
      </w:r>
      <w:r w:rsidR="001328E0" w:rsidRPr="009743F7">
        <w:rPr>
          <w:rFonts w:ascii="Times New Roman" w:hAnsi="Times New Roman" w:cs="Times New Roman"/>
          <w:b/>
          <w:sz w:val="24"/>
          <w:szCs w:val="24"/>
          <w:lang w:val="en-US"/>
        </w:rPr>
        <w:t>3</w:t>
      </w:r>
      <w:r w:rsidR="001328E0" w:rsidRPr="009743F7">
        <w:rPr>
          <w:rFonts w:ascii="Times New Roman" w:hAnsi="Times New Roman" w:cs="Times New Roman"/>
          <w:sz w:val="24"/>
          <w:szCs w:val="24"/>
          <w:lang w:val="en-US"/>
        </w:rPr>
        <w:t xml:space="preserve"> and </w:t>
      </w:r>
      <w:r w:rsidR="001328E0" w:rsidRPr="009743F7">
        <w:rPr>
          <w:rFonts w:ascii="Times New Roman" w:hAnsi="Times New Roman" w:cs="Times New Roman"/>
          <w:b/>
          <w:sz w:val="24"/>
          <w:szCs w:val="24"/>
          <w:lang w:val="en-US"/>
        </w:rPr>
        <w:t>8</w:t>
      </w:r>
      <w:r w:rsidR="001328E0" w:rsidRPr="009743F7">
        <w:rPr>
          <w:rFonts w:ascii="Times New Roman" w:hAnsi="Times New Roman" w:cs="Times New Roman"/>
          <w:sz w:val="24"/>
          <w:szCs w:val="24"/>
          <w:lang w:val="en-US"/>
        </w:rPr>
        <w:t>); they presented [M-H]</w:t>
      </w:r>
      <w:r w:rsidR="001328E0" w:rsidRPr="009743F7">
        <w:rPr>
          <w:rFonts w:ascii="Times New Roman" w:hAnsi="Times New Roman" w:cs="Times New Roman"/>
          <w:sz w:val="24"/>
          <w:szCs w:val="24"/>
          <w:vertAlign w:val="superscript"/>
          <w:lang w:val="en-US"/>
        </w:rPr>
        <w:t>-</w:t>
      </w:r>
      <w:r w:rsidR="001328E0" w:rsidRPr="009743F7">
        <w:rPr>
          <w:rFonts w:ascii="Times New Roman" w:hAnsi="Times New Roman" w:cs="Times New Roman"/>
          <w:sz w:val="24"/>
          <w:szCs w:val="24"/>
          <w:lang w:val="en-US"/>
        </w:rPr>
        <w:t xml:space="preserve"> at </w:t>
      </w:r>
      <w:r w:rsidR="001328E0" w:rsidRPr="009743F7">
        <w:rPr>
          <w:rFonts w:ascii="Times New Roman" w:hAnsi="Times New Roman" w:cs="Times New Roman"/>
          <w:i/>
          <w:sz w:val="24"/>
          <w:szCs w:val="24"/>
          <w:lang w:val="en-US"/>
        </w:rPr>
        <w:t>m/z</w:t>
      </w:r>
      <w:r w:rsidR="001328E0" w:rsidRPr="009743F7">
        <w:rPr>
          <w:rFonts w:ascii="Times New Roman" w:hAnsi="Times New Roman" w:cs="Times New Roman"/>
          <w:sz w:val="24"/>
          <w:szCs w:val="24"/>
          <w:lang w:val="en-US"/>
        </w:rPr>
        <w:t xml:space="preserve"> 331 and, after the neutral loss of 162 Da (</w:t>
      </w:r>
      <w:proofErr w:type="spellStart"/>
      <w:r w:rsidR="001328E0" w:rsidRPr="009743F7">
        <w:rPr>
          <w:rFonts w:ascii="Times New Roman" w:hAnsi="Times New Roman" w:cs="Times New Roman"/>
          <w:sz w:val="24"/>
          <w:szCs w:val="24"/>
          <w:lang w:val="en-US"/>
        </w:rPr>
        <w:t>hexoside</w:t>
      </w:r>
      <w:proofErr w:type="spellEnd"/>
      <w:r w:rsidR="001328E0" w:rsidRPr="009743F7">
        <w:rPr>
          <w:rFonts w:ascii="Times New Roman" w:hAnsi="Times New Roman" w:cs="Times New Roman"/>
          <w:sz w:val="24"/>
          <w:szCs w:val="24"/>
          <w:lang w:val="en-US"/>
        </w:rPr>
        <w:t xml:space="preserve">), displayed fragment ions at </w:t>
      </w:r>
      <w:r w:rsidR="001328E0" w:rsidRPr="009743F7">
        <w:rPr>
          <w:rFonts w:ascii="Times New Roman" w:hAnsi="Times New Roman" w:cs="Times New Roman"/>
          <w:i/>
          <w:sz w:val="24"/>
          <w:szCs w:val="24"/>
          <w:lang w:val="en-US"/>
        </w:rPr>
        <w:t>m/z</w:t>
      </w:r>
      <w:r w:rsidR="001328E0" w:rsidRPr="009743F7">
        <w:rPr>
          <w:rFonts w:ascii="Times New Roman" w:hAnsi="Times New Roman" w:cs="Times New Roman"/>
          <w:sz w:val="24"/>
          <w:szCs w:val="24"/>
          <w:lang w:val="en-US"/>
        </w:rPr>
        <w:t xml:space="preserve"> 169 and 125 (gallic acid). </w:t>
      </w:r>
      <w:r w:rsidR="001328E0" w:rsidRPr="00B41E4F">
        <w:rPr>
          <w:rFonts w:ascii="Times New Roman" w:hAnsi="Times New Roman" w:cs="Times New Roman"/>
          <w:sz w:val="24"/>
          <w:szCs w:val="24"/>
          <w:lang w:val="en-US"/>
        </w:rPr>
        <w:t xml:space="preserve">In addition, several gallic acid derivatives (compounds </w:t>
      </w:r>
      <w:r w:rsidR="001328E0" w:rsidRPr="00B41E4F">
        <w:rPr>
          <w:rFonts w:ascii="Times New Roman" w:hAnsi="Times New Roman" w:cs="Times New Roman"/>
          <w:b/>
          <w:sz w:val="24"/>
          <w:szCs w:val="24"/>
          <w:lang w:val="en-US"/>
        </w:rPr>
        <w:t>10</w:t>
      </w:r>
      <w:r w:rsidR="001328E0" w:rsidRPr="00B41E4F">
        <w:rPr>
          <w:rFonts w:ascii="Times New Roman" w:hAnsi="Times New Roman" w:cs="Times New Roman"/>
          <w:sz w:val="24"/>
          <w:szCs w:val="24"/>
          <w:lang w:val="en-US"/>
        </w:rPr>
        <w:t xml:space="preserve">, </w:t>
      </w:r>
      <w:r w:rsidR="00816372" w:rsidRPr="00B41E4F">
        <w:rPr>
          <w:rFonts w:ascii="Times New Roman" w:hAnsi="Times New Roman" w:cs="Times New Roman"/>
          <w:b/>
          <w:sz w:val="24"/>
          <w:szCs w:val="24"/>
          <w:lang w:val="en-US"/>
        </w:rPr>
        <w:t>19</w:t>
      </w:r>
      <w:r w:rsidR="001328E0" w:rsidRPr="00B41E4F">
        <w:rPr>
          <w:rFonts w:ascii="Times New Roman" w:hAnsi="Times New Roman" w:cs="Times New Roman"/>
          <w:sz w:val="24"/>
          <w:szCs w:val="24"/>
          <w:lang w:val="en-US"/>
        </w:rPr>
        <w:t xml:space="preserve">, </w:t>
      </w:r>
      <w:r w:rsidR="001328E0"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2</w:t>
      </w:r>
      <w:r w:rsidR="001328E0" w:rsidRPr="00B41E4F">
        <w:rPr>
          <w:rFonts w:ascii="Times New Roman" w:hAnsi="Times New Roman" w:cs="Times New Roman"/>
          <w:sz w:val="24"/>
          <w:szCs w:val="24"/>
          <w:lang w:val="en-US"/>
        </w:rPr>
        <w:t xml:space="preserve">, </w:t>
      </w:r>
      <w:r w:rsidR="001328E0"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8</w:t>
      </w:r>
      <w:r w:rsidR="001328E0" w:rsidRPr="00B41E4F">
        <w:rPr>
          <w:rFonts w:ascii="Times New Roman" w:hAnsi="Times New Roman" w:cs="Times New Roman"/>
          <w:sz w:val="24"/>
          <w:szCs w:val="24"/>
          <w:lang w:val="en-US"/>
        </w:rPr>
        <w:t xml:space="preserve">, </w:t>
      </w:r>
      <w:r w:rsidR="001328E0" w:rsidRPr="00B41E4F">
        <w:rPr>
          <w:rFonts w:ascii="Times New Roman" w:hAnsi="Times New Roman" w:cs="Times New Roman"/>
          <w:b/>
          <w:sz w:val="24"/>
          <w:szCs w:val="24"/>
          <w:lang w:val="en-US"/>
        </w:rPr>
        <w:t>6</w:t>
      </w:r>
      <w:r w:rsidR="00816372" w:rsidRPr="00B41E4F">
        <w:rPr>
          <w:rFonts w:ascii="Times New Roman" w:hAnsi="Times New Roman" w:cs="Times New Roman"/>
          <w:b/>
          <w:sz w:val="24"/>
          <w:szCs w:val="24"/>
          <w:lang w:val="en-US"/>
        </w:rPr>
        <w:t>1</w:t>
      </w:r>
      <w:r w:rsidR="001328E0" w:rsidRPr="00B41E4F">
        <w:rPr>
          <w:rFonts w:ascii="Times New Roman" w:hAnsi="Times New Roman" w:cs="Times New Roman"/>
          <w:sz w:val="24"/>
          <w:szCs w:val="24"/>
          <w:lang w:val="en-US"/>
        </w:rPr>
        <w:t xml:space="preserve">, and </w:t>
      </w:r>
      <w:r w:rsidR="00A15296" w:rsidRPr="00B41E4F">
        <w:rPr>
          <w:rFonts w:ascii="Times New Roman" w:hAnsi="Times New Roman" w:cs="Times New Roman"/>
          <w:b/>
          <w:sz w:val="24"/>
          <w:szCs w:val="24"/>
          <w:lang w:val="en-US"/>
        </w:rPr>
        <w:t>8</w:t>
      </w:r>
      <w:r w:rsidR="00816372" w:rsidRPr="00B41E4F">
        <w:rPr>
          <w:rFonts w:ascii="Times New Roman" w:hAnsi="Times New Roman" w:cs="Times New Roman"/>
          <w:b/>
          <w:sz w:val="24"/>
          <w:szCs w:val="24"/>
          <w:lang w:val="en-US"/>
        </w:rPr>
        <w:t>8</w:t>
      </w:r>
      <w:r w:rsidR="001328E0" w:rsidRPr="00B41E4F">
        <w:rPr>
          <w:rFonts w:ascii="Times New Roman" w:hAnsi="Times New Roman" w:cs="Times New Roman"/>
          <w:sz w:val="24"/>
          <w:szCs w:val="24"/>
          <w:lang w:val="en-US"/>
        </w:rPr>
        <w:t>) were also characterized due to the presen</w:t>
      </w:r>
      <w:r w:rsidR="00E971BE">
        <w:rPr>
          <w:rFonts w:ascii="Times New Roman" w:hAnsi="Times New Roman" w:cs="Times New Roman"/>
          <w:sz w:val="24"/>
          <w:szCs w:val="24"/>
          <w:lang w:val="en-US"/>
        </w:rPr>
        <w:t>ce</w:t>
      </w:r>
      <w:r w:rsidR="001328E0" w:rsidRPr="00B41E4F">
        <w:rPr>
          <w:rFonts w:ascii="Times New Roman" w:hAnsi="Times New Roman" w:cs="Times New Roman"/>
          <w:sz w:val="24"/>
          <w:szCs w:val="24"/>
          <w:lang w:val="en-US"/>
        </w:rPr>
        <w:t xml:space="preserve"> of gallic acid; most of them were detected only in leaves. </w:t>
      </w:r>
      <w:r w:rsidR="00596FB0" w:rsidRPr="00B41E4F">
        <w:rPr>
          <w:rFonts w:ascii="Times New Roman" w:hAnsi="Times New Roman" w:cs="Times New Roman"/>
          <w:sz w:val="24"/>
          <w:szCs w:val="24"/>
          <w:lang w:val="en-US"/>
        </w:rPr>
        <w:t xml:space="preserve">Compound </w:t>
      </w:r>
      <w:r w:rsidR="00596FB0"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0</w:t>
      </w:r>
      <w:r w:rsidR="00596FB0" w:rsidRPr="00B41E4F">
        <w:rPr>
          <w:rFonts w:ascii="Times New Roman" w:hAnsi="Times New Roman" w:cs="Times New Roman"/>
          <w:sz w:val="24"/>
          <w:szCs w:val="24"/>
          <w:lang w:val="en-US"/>
        </w:rPr>
        <w:t>, with [M-H]</w:t>
      </w:r>
      <w:r w:rsidR="00596FB0" w:rsidRPr="00B41E4F">
        <w:rPr>
          <w:rFonts w:ascii="Times New Roman" w:hAnsi="Times New Roman" w:cs="Times New Roman"/>
          <w:sz w:val="24"/>
          <w:szCs w:val="24"/>
          <w:vertAlign w:val="superscript"/>
          <w:lang w:val="en-US"/>
        </w:rPr>
        <w:t>-</w:t>
      </w:r>
      <w:r w:rsidR="00596FB0" w:rsidRPr="00B41E4F">
        <w:rPr>
          <w:rFonts w:ascii="Times New Roman" w:hAnsi="Times New Roman" w:cs="Times New Roman"/>
          <w:sz w:val="24"/>
          <w:szCs w:val="24"/>
          <w:lang w:val="en-US"/>
        </w:rPr>
        <w:t xml:space="preserve"> at </w:t>
      </w:r>
      <w:r w:rsidR="00596FB0" w:rsidRPr="00B41E4F">
        <w:rPr>
          <w:rFonts w:ascii="Times New Roman" w:hAnsi="Times New Roman" w:cs="Times New Roman"/>
          <w:i/>
          <w:sz w:val="24"/>
          <w:szCs w:val="24"/>
          <w:lang w:val="en-US"/>
        </w:rPr>
        <w:t>m/z</w:t>
      </w:r>
      <w:r w:rsidR="00596FB0" w:rsidRPr="00B41E4F">
        <w:rPr>
          <w:rFonts w:ascii="Times New Roman" w:hAnsi="Times New Roman" w:cs="Times New Roman"/>
          <w:sz w:val="24"/>
          <w:szCs w:val="24"/>
          <w:lang w:val="en-US"/>
        </w:rPr>
        <w:t xml:space="preserve"> 633, was tentatively characterized as </w:t>
      </w:r>
      <w:proofErr w:type="spellStart"/>
      <w:r w:rsidR="00596FB0" w:rsidRPr="00B41E4F">
        <w:rPr>
          <w:rFonts w:ascii="Times New Roman" w:hAnsi="Times New Roman" w:cs="Times New Roman"/>
          <w:sz w:val="24"/>
          <w:szCs w:val="24"/>
          <w:lang w:val="en-US"/>
        </w:rPr>
        <w:t>hexahydroxydiphenyl</w:t>
      </w:r>
      <w:proofErr w:type="spellEnd"/>
      <w:r w:rsidR="00596FB0" w:rsidRPr="00B41E4F">
        <w:rPr>
          <w:rFonts w:ascii="Times New Roman" w:hAnsi="Times New Roman" w:cs="Times New Roman"/>
          <w:sz w:val="24"/>
          <w:szCs w:val="24"/>
          <w:lang w:val="en-US"/>
        </w:rPr>
        <w:t>-</w:t>
      </w:r>
      <w:r w:rsidR="00596FB0" w:rsidRPr="00B41E4F">
        <w:rPr>
          <w:rFonts w:ascii="Times New Roman" w:hAnsi="Times New Roman" w:cs="Times New Roman"/>
          <w:noProof/>
          <w:sz w:val="24"/>
          <w:szCs w:val="24"/>
          <w:lang w:val="en-US"/>
        </w:rPr>
        <w:t>galloyl</w:t>
      </w:r>
      <w:r w:rsidR="00596FB0" w:rsidRPr="00B41E4F">
        <w:rPr>
          <w:rFonts w:ascii="Times New Roman" w:hAnsi="Times New Roman" w:cs="Times New Roman"/>
          <w:sz w:val="24"/>
          <w:szCs w:val="24"/>
          <w:lang w:val="en-US"/>
        </w:rPr>
        <w:t>-</w:t>
      </w:r>
      <w:proofErr w:type="spellStart"/>
      <w:r w:rsidR="00596FB0" w:rsidRPr="00B41E4F">
        <w:rPr>
          <w:rFonts w:ascii="Times New Roman" w:hAnsi="Times New Roman" w:cs="Times New Roman"/>
          <w:sz w:val="24"/>
          <w:szCs w:val="24"/>
          <w:lang w:val="en-US"/>
        </w:rPr>
        <w:t>hexoside</w:t>
      </w:r>
      <w:proofErr w:type="spellEnd"/>
      <w:r w:rsidR="00596FB0" w:rsidRPr="00B41E4F">
        <w:rPr>
          <w:rFonts w:ascii="Times New Roman" w:hAnsi="Times New Roman" w:cs="Times New Roman"/>
          <w:sz w:val="24"/>
          <w:szCs w:val="24"/>
          <w:lang w:val="en-US"/>
        </w:rPr>
        <w:t xml:space="preserve">. </w:t>
      </w:r>
    </w:p>
    <w:p w14:paraId="10C07D60" w14:textId="6C369BF1" w:rsidR="00596FB0" w:rsidRPr="0050669D" w:rsidRDefault="00596FB0" w:rsidP="00074B34">
      <w:pPr>
        <w:spacing w:after="0" w:line="480" w:lineRule="auto"/>
        <w:ind w:firstLine="284"/>
        <w:jc w:val="both"/>
        <w:rPr>
          <w:rFonts w:ascii="Times New Roman" w:hAnsi="Times New Roman" w:cs="Times New Roman"/>
          <w:sz w:val="24"/>
          <w:szCs w:val="24"/>
          <w:lang w:val="en-US"/>
        </w:rPr>
      </w:pPr>
      <w:r w:rsidRPr="00E971BE">
        <w:rPr>
          <w:rFonts w:ascii="Times New Roman" w:hAnsi="Times New Roman" w:cs="Times New Roman"/>
          <w:sz w:val="24"/>
          <w:szCs w:val="24"/>
          <w:lang w:val="en-US"/>
        </w:rPr>
        <w:t xml:space="preserve">Compound </w:t>
      </w:r>
      <w:r w:rsidRPr="00E971BE">
        <w:rPr>
          <w:rFonts w:ascii="Times New Roman" w:hAnsi="Times New Roman" w:cs="Times New Roman"/>
          <w:b/>
          <w:sz w:val="24"/>
          <w:szCs w:val="24"/>
          <w:lang w:val="en-US"/>
        </w:rPr>
        <w:t>13</w:t>
      </w:r>
      <w:r w:rsidRPr="00E971BE">
        <w:rPr>
          <w:rFonts w:ascii="Times New Roman" w:hAnsi="Times New Roman" w:cs="Times New Roman"/>
          <w:sz w:val="24"/>
          <w:szCs w:val="24"/>
          <w:lang w:val="en-US"/>
        </w:rPr>
        <w:t xml:space="preserve"> was characterized as (epi)</w:t>
      </w:r>
      <w:proofErr w:type="spellStart"/>
      <w:r w:rsidRPr="00E971BE">
        <w:rPr>
          <w:rFonts w:ascii="Times New Roman" w:hAnsi="Times New Roman" w:cs="Times New Roman"/>
          <w:sz w:val="24"/>
          <w:szCs w:val="24"/>
          <w:lang w:val="en-US"/>
        </w:rPr>
        <w:t>gallocatechin</w:t>
      </w:r>
      <w:proofErr w:type="spellEnd"/>
      <w:r w:rsidRPr="00E971BE">
        <w:rPr>
          <w:rFonts w:ascii="Times New Roman" w:hAnsi="Times New Roman" w:cs="Times New Roman"/>
          <w:sz w:val="24"/>
          <w:szCs w:val="24"/>
          <w:lang w:val="en-US"/>
        </w:rPr>
        <w:t xml:space="preserve"> according to scientific bibliography</w:t>
      </w:r>
      <w:r w:rsidR="003F004D" w:rsidRPr="00E971BE">
        <w:rPr>
          <w:rFonts w:ascii="Times New Roman" w:hAnsi="Times New Roman" w:cs="Times New Roman"/>
          <w:sz w:val="24"/>
          <w:szCs w:val="24"/>
          <w:lang w:val="en-US"/>
        </w:rPr>
        <w:t xml:space="preserve"> </w:t>
      </w:r>
      <w:r w:rsidR="00D146E6" w:rsidRPr="00E971BE">
        <w:rPr>
          <w:rFonts w:ascii="Times New Roman" w:hAnsi="Times New Roman" w:cs="Times New Roman"/>
          <w:sz w:val="24"/>
          <w:szCs w:val="24"/>
          <w:lang w:val="en-US"/>
        </w:rPr>
        <w:fldChar w:fldCharType="begin"/>
      </w:r>
      <w:r w:rsidR="00037774" w:rsidRPr="00E971BE">
        <w:rPr>
          <w:rFonts w:ascii="Times New Roman" w:hAnsi="Times New Roman" w:cs="Times New Roman"/>
          <w:sz w:val="24"/>
          <w:szCs w:val="24"/>
          <w:lang w:val="en-US"/>
        </w:rPr>
        <w:instrText xml:space="preserve"> ADDIN EN.CITE &lt;EndNote&gt;&lt;Cite&gt;&lt;Author&gt;Bravo&lt;/Author&gt;&lt;Year&gt;2006&lt;/Year&gt;&lt;RecNum&gt;17&lt;/RecNum&gt;&lt;DisplayText&gt;[21]&lt;/DisplayText&gt;&lt;record&gt;&lt;rec-number&gt;17&lt;/rec-number&gt;&lt;foreign-keys&gt;&lt;key app="EN" db-id="rpxpx5taa2dpwdee90rpr9wev0r0pesaexe2" timestamp="1549536456"&gt;17&lt;/key&gt;&lt;/foreign-keys&gt;&lt;ref-type name="Journal Article"&gt;17&lt;/ref-type&gt;&lt;contributors&gt;&lt;authors&gt;&lt;author&gt;Bravo, MN&lt;/author&gt;&lt;author&gt;Silva, S&lt;/author&gt;&lt;author&gt;Coelho, AV&lt;/author&gt;&lt;author&gt;Boas, L Vilas&lt;/author&gt;&lt;author&gt;Bronze, MR&lt;/author&gt;&lt;/authors&gt;&lt;/contributors&gt;&lt;titles&gt;&lt;title&gt;Analysis of phenolic compounds in Muscatel wines produced in Portugal&lt;/title&gt;&lt;secondary-title&gt;Analytica Chimica Acta&lt;/secondary-title&gt;&lt;/titles&gt;&lt;periodical&gt;&lt;full-title&gt;Analytica Chimica Acta&lt;/full-title&gt;&lt;/periodical&gt;&lt;pages&gt;84-92&lt;/pages&gt;&lt;volume&gt;563&lt;/volume&gt;&lt;number&gt;1-2&lt;/number&gt;&lt;dates&gt;&lt;year&gt;2006&lt;/year&gt;&lt;/dates&gt;&lt;isbn&gt;0003-2670&lt;/isbn&gt;&lt;urls&gt;&lt;/urls&gt;&lt;/record&gt;&lt;/Cite&gt;&lt;/EndNote&gt;</w:instrText>
      </w:r>
      <w:r w:rsidR="00D146E6" w:rsidRPr="00E971BE">
        <w:rPr>
          <w:rFonts w:ascii="Times New Roman" w:hAnsi="Times New Roman" w:cs="Times New Roman"/>
          <w:sz w:val="24"/>
          <w:szCs w:val="24"/>
          <w:lang w:val="en-US"/>
        </w:rPr>
        <w:fldChar w:fldCharType="separate"/>
      </w:r>
      <w:r w:rsidR="00037774" w:rsidRPr="00E971BE">
        <w:rPr>
          <w:rFonts w:ascii="Times New Roman" w:hAnsi="Times New Roman" w:cs="Times New Roman"/>
          <w:noProof/>
          <w:sz w:val="24"/>
          <w:szCs w:val="24"/>
          <w:lang w:val="en-US"/>
        </w:rPr>
        <w:t>[</w:t>
      </w:r>
      <w:r w:rsidR="00E971BE" w:rsidRPr="00E971BE">
        <w:rPr>
          <w:rFonts w:ascii="Times New Roman" w:hAnsi="Times New Roman" w:cs="Times New Roman"/>
          <w:noProof/>
          <w:sz w:val="24"/>
          <w:szCs w:val="24"/>
          <w:lang w:val="en-US"/>
        </w:rPr>
        <w:t>13</w:t>
      </w:r>
      <w:r w:rsidR="00037774" w:rsidRPr="00E971BE">
        <w:rPr>
          <w:rFonts w:ascii="Times New Roman" w:hAnsi="Times New Roman" w:cs="Times New Roman"/>
          <w:noProof/>
          <w:sz w:val="24"/>
          <w:szCs w:val="24"/>
          <w:lang w:val="en-US"/>
        </w:rPr>
        <w:t>]</w:t>
      </w:r>
      <w:r w:rsidR="00D146E6" w:rsidRPr="00E971BE">
        <w:rPr>
          <w:rFonts w:ascii="Times New Roman" w:hAnsi="Times New Roman" w:cs="Times New Roman"/>
          <w:sz w:val="24"/>
          <w:szCs w:val="24"/>
          <w:lang w:val="en-US"/>
        </w:rPr>
        <w:fldChar w:fldCharType="end"/>
      </w:r>
      <w:r w:rsidR="008A3C7E" w:rsidRPr="00E971BE">
        <w:rPr>
          <w:rFonts w:ascii="Times New Roman" w:hAnsi="Times New Roman" w:cs="Times New Roman"/>
          <w:sz w:val="24"/>
          <w:szCs w:val="24"/>
          <w:lang w:val="en-US"/>
        </w:rPr>
        <w:t xml:space="preserve">, whereas </w:t>
      </w:r>
      <w:r w:rsidR="008A3C7E" w:rsidRPr="00E971BE">
        <w:rPr>
          <w:rFonts w:ascii="Times New Roman" w:hAnsi="Times New Roman" w:cs="Times New Roman"/>
          <w:b/>
          <w:sz w:val="24"/>
          <w:szCs w:val="24"/>
          <w:lang w:val="en-US"/>
        </w:rPr>
        <w:t>9</w:t>
      </w:r>
      <w:r w:rsidR="008A3C7E" w:rsidRPr="00E971BE">
        <w:rPr>
          <w:rFonts w:ascii="Times New Roman" w:hAnsi="Times New Roman" w:cs="Times New Roman"/>
          <w:sz w:val="24"/>
          <w:szCs w:val="24"/>
          <w:lang w:val="en-US"/>
        </w:rPr>
        <w:t xml:space="preserve"> corresponded to its dimer</w:t>
      </w:r>
      <w:r w:rsidRPr="00E971BE">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2</w:t>
      </w:r>
      <w:r w:rsidRPr="00B41E4F">
        <w:rPr>
          <w:rFonts w:ascii="Times New Roman" w:hAnsi="Times New Roman" w:cs="Times New Roman"/>
          <w:sz w:val="24"/>
          <w:szCs w:val="24"/>
          <w:lang w:val="en-US"/>
        </w:rPr>
        <w:t>, with [M-H]</w:t>
      </w:r>
      <w:r w:rsidRPr="00B41E4F">
        <w:rPr>
          <w:rFonts w:ascii="Times New Roman" w:hAnsi="Times New Roman" w:cs="Times New Roman"/>
          <w:sz w:val="24"/>
          <w:szCs w:val="24"/>
          <w:vertAlign w:val="superscript"/>
          <w:lang w:val="en-US"/>
        </w:rPr>
        <w:t>-</w:t>
      </w:r>
      <w:r w:rsidRPr="00B41E4F">
        <w:rPr>
          <w:rFonts w:ascii="Times New Roman" w:hAnsi="Times New Roman" w:cs="Times New Roman"/>
          <w:sz w:val="24"/>
          <w:szCs w:val="24"/>
          <w:lang w:val="en-US"/>
        </w:rPr>
        <w:t xml:space="preserve">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499, suffered the loss of 30+162 Da to yield (epi)</w:t>
      </w:r>
      <w:proofErr w:type="spellStart"/>
      <w:r w:rsidRPr="00B41E4F">
        <w:rPr>
          <w:rFonts w:ascii="Times New Roman" w:hAnsi="Times New Roman" w:cs="Times New Roman"/>
          <w:sz w:val="24"/>
          <w:szCs w:val="24"/>
          <w:lang w:val="en-US"/>
        </w:rPr>
        <w:t>gallocatechin</w:t>
      </w:r>
      <w:proofErr w:type="spellEnd"/>
      <w:r w:rsidRPr="00B41E4F">
        <w:rPr>
          <w:rFonts w:ascii="Times New Roman" w:hAnsi="Times New Roman" w:cs="Times New Roman"/>
          <w:sz w:val="24"/>
          <w:szCs w:val="24"/>
          <w:lang w:val="en-US"/>
        </w:rPr>
        <w:t xml:space="preserve">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305; therefore, it was tentatively characterized as (epi)</w:t>
      </w:r>
      <w:proofErr w:type="spellStart"/>
      <w:r w:rsidRPr="00B41E4F">
        <w:rPr>
          <w:rFonts w:ascii="Times New Roman" w:hAnsi="Times New Roman" w:cs="Times New Roman"/>
          <w:sz w:val="24"/>
          <w:szCs w:val="24"/>
          <w:lang w:val="en-US"/>
        </w:rPr>
        <w:t>gallocatechin</w:t>
      </w:r>
      <w:proofErr w:type="spellEnd"/>
      <w:r w:rsidRPr="00B41E4F">
        <w:rPr>
          <w:rFonts w:ascii="Times New Roman" w:hAnsi="Times New Roman" w:cs="Times New Roman"/>
          <w:sz w:val="24"/>
          <w:szCs w:val="24"/>
          <w:lang w:val="en-US"/>
        </w:rPr>
        <w:t>-</w:t>
      </w:r>
      <w:r w:rsidRPr="00B41E4F">
        <w:rPr>
          <w:rFonts w:ascii="Times New Roman" w:hAnsi="Times New Roman" w:cs="Times New Roman"/>
          <w:i/>
          <w:sz w:val="24"/>
          <w:szCs w:val="24"/>
          <w:lang w:val="en-US"/>
        </w:rPr>
        <w:t>O</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 xml:space="preserve"> derivative.</w:t>
      </w:r>
    </w:p>
    <w:p w14:paraId="4396989A" w14:textId="6709ED94" w:rsidR="001328E0" w:rsidRPr="00B41E4F" w:rsidRDefault="001328E0"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11</w:t>
      </w:r>
      <w:r w:rsidRPr="00B41E4F">
        <w:rPr>
          <w:rFonts w:ascii="Times New Roman" w:hAnsi="Times New Roman" w:cs="Times New Roman"/>
          <w:sz w:val="24"/>
          <w:szCs w:val="24"/>
          <w:lang w:val="en-US"/>
        </w:rPr>
        <w:t>, [M-H]</w:t>
      </w:r>
      <w:r w:rsidRPr="00B41E4F">
        <w:rPr>
          <w:rFonts w:ascii="Times New Roman" w:hAnsi="Times New Roman" w:cs="Times New Roman"/>
          <w:sz w:val="24"/>
          <w:szCs w:val="24"/>
          <w:vertAlign w:val="superscript"/>
          <w:lang w:val="en-US"/>
        </w:rPr>
        <w:t>-</w:t>
      </w:r>
      <w:r w:rsidRPr="00B41E4F">
        <w:rPr>
          <w:rFonts w:ascii="Times New Roman" w:hAnsi="Times New Roman" w:cs="Times New Roman"/>
          <w:sz w:val="24"/>
          <w:szCs w:val="24"/>
          <w:lang w:val="en-US"/>
        </w:rPr>
        <w:t xml:space="preserve">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315, suffered the neutral loss of 162 Da, yielding the base peak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153, which produced a fragment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108. This pattern was consistent with dihydroxybenzoic acid </w:t>
      </w:r>
      <w:proofErr w:type="spellStart"/>
      <w:r w:rsidRPr="00B41E4F">
        <w:rPr>
          <w:rFonts w:ascii="Times New Roman" w:hAnsi="Times New Roman" w:cs="Times New Roman"/>
          <w:sz w:val="24"/>
          <w:szCs w:val="24"/>
          <w:lang w:val="en-US"/>
        </w:rPr>
        <w:t>hexoside</w:t>
      </w:r>
      <w:proofErr w:type="spellEnd"/>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&lt;EndNote&gt;&lt;Cite&gt;&lt;Author&gt;Han&lt;/Author&gt;&lt;Year&gt;2008&lt;/Year&gt;&lt;RecNum&gt;21&lt;/RecNum&gt;&lt;DisplayText&gt;[22]&lt;/DisplayText&gt;&lt;record&gt;&lt;rec-number&gt;21&lt;/rec-number&gt;&lt;foreign-keys&gt;&lt;key app="EN" db-id="rpxpx5taa2dpwdee90rpr9wev0r0pesaexe2" timestamp="1549537234"&gt;21&lt;/key&gt;&lt;/foreign-keys&gt;&lt;ref-type name="Journal Article"&gt;17&lt;/ref-type&gt;&lt;contributors&gt;&lt;authors&gt;&lt;author&gt;Han, Jian&lt;/author&gt;&lt;author&gt;Ye, Min&lt;/author&gt;&lt;author&gt;Qiao, Xue&lt;/author&gt;&lt;author&gt;Xu, Man&lt;/author&gt;&lt;author&gt;Wang, Bao-rong&lt;/author&gt;&lt;author&gt;Guo, De-An&lt;/author&gt;&lt;/authors&gt;&lt;/contributors&gt;&lt;titles&gt;&lt;title&gt;Characterization of phenolic compounds in the Chinese herbal drug Artemisia annua by liquid chromatography coupled to electrospray ionization mass spectrometry&lt;/title&gt;&lt;secondary-title&gt;Journal of pharmaceutical and biomedical analysis&lt;/secondary-title&gt;&lt;/titles&gt;&lt;periodical&gt;&lt;full-title&gt;Journal of pharmaceutical and biomedical analysis&lt;/full-title&gt;&lt;/periodical&gt;&lt;pages&gt;516-525&lt;/pages&gt;&lt;volume&gt;47&lt;/volume&gt;&lt;number&gt;3&lt;/number&gt;&lt;dates&gt;&lt;year&gt;2008&lt;/year&gt;&lt;/dates&gt;&lt;isbn&gt;0731-7085&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14</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067C16" w:rsidRPr="00B41E4F">
        <w:rPr>
          <w:rFonts w:ascii="Times New Roman" w:hAnsi="Times New Roman" w:cs="Times New Roman"/>
          <w:sz w:val="24"/>
          <w:szCs w:val="24"/>
          <w:lang w:val="en-US"/>
        </w:rPr>
        <w:t>.</w:t>
      </w:r>
    </w:p>
    <w:p w14:paraId="036925CA" w14:textId="461522CD" w:rsidR="00067C16" w:rsidRPr="00B41E4F" w:rsidRDefault="00067C16"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4</w:t>
      </w:r>
      <w:r w:rsidRPr="00B41E4F">
        <w:rPr>
          <w:rFonts w:ascii="Times New Roman" w:hAnsi="Times New Roman" w:cs="Times New Roman"/>
          <w:sz w:val="24"/>
          <w:szCs w:val="24"/>
          <w:lang w:val="en-US"/>
        </w:rPr>
        <w:t xml:space="preserve"> was identified as catechin by comparison with an analytical standard, whereas compound </w:t>
      </w:r>
      <w:r w:rsidRPr="00B41E4F">
        <w:rPr>
          <w:rFonts w:ascii="Times New Roman" w:hAnsi="Times New Roman" w:cs="Times New Roman"/>
          <w:b/>
          <w:sz w:val="24"/>
          <w:szCs w:val="24"/>
          <w:lang w:val="en-US"/>
        </w:rPr>
        <w:t>18</w:t>
      </w:r>
      <w:r w:rsidRPr="00B41E4F">
        <w:rPr>
          <w:rFonts w:ascii="Times New Roman" w:hAnsi="Times New Roman" w:cs="Times New Roman"/>
          <w:sz w:val="24"/>
          <w:szCs w:val="24"/>
          <w:lang w:val="en-US"/>
        </w:rPr>
        <w:t xml:space="preserve"> corresponded to the </w:t>
      </w:r>
      <w:proofErr w:type="spellStart"/>
      <w:r w:rsidRPr="00B41E4F">
        <w:rPr>
          <w:rFonts w:ascii="Times New Roman" w:hAnsi="Times New Roman" w:cs="Times New Roman"/>
          <w:sz w:val="24"/>
          <w:szCs w:val="24"/>
          <w:lang w:val="en-US"/>
        </w:rPr>
        <w:t>proanthocyanidin</w:t>
      </w:r>
      <w:proofErr w:type="spellEnd"/>
      <w:r w:rsidR="00596FB0" w:rsidRPr="00B41E4F">
        <w:rPr>
          <w:rFonts w:ascii="Times New Roman" w:hAnsi="Times New Roman" w:cs="Times New Roman"/>
          <w:sz w:val="24"/>
          <w:szCs w:val="24"/>
          <w:lang w:val="en-US"/>
        </w:rPr>
        <w:t xml:space="preserve"> dimer</w:t>
      </w:r>
      <w:r w:rsidRPr="00B41E4F">
        <w:rPr>
          <w:rFonts w:ascii="Times New Roman" w:hAnsi="Times New Roman" w:cs="Times New Roman"/>
          <w:sz w:val="24"/>
          <w:szCs w:val="24"/>
          <w:lang w:val="en-US"/>
        </w:rPr>
        <w:t xml:space="preserve"> (epi)catechin-(epi)catechin</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&lt;EndNote&gt;&lt;Cite&gt;&lt;Author&gt;Kajdžanoska&lt;/Author&gt;&lt;Year&gt;2010&lt;/Year&gt;&lt;RecNum&gt;22&lt;/RecNum&gt;&lt;DisplayText&gt;[23]&lt;/DisplayText&gt;&lt;record&gt;&lt;rec-number&gt;22&lt;/rec-number&gt;&lt;foreign-keys&gt;&lt;key app="EN" db-id="rpxpx5taa2dpwdee90rpr9wev0r0pesaexe2" timestamp="1549537249"&gt;22&lt;/key&gt;&lt;/foreign-keys&gt;&lt;ref-type name="Journal Article"&gt;17&lt;/ref-type&gt;&lt;contributors&gt;&lt;authors&gt;&lt;author&gt;Kajdžanoska, Marina&lt;/author&gt;&lt;author&gt;Gjamovski, Viktor&lt;/author&gt;&lt;author&gt;Stefova, Marina&lt;/author&gt;&lt;/authors&gt;&lt;/contributors&gt;&lt;titles&gt;&lt;title&gt;HPLC-DAD-ESI-MSn identification of phenolic compounds in cultivated strawberries from Macedonia&lt;/title&gt;&lt;secondary-title&gt;Macedonian Journal of Chemistry and Chemical Engineering&lt;/secondary-title&gt;&lt;/titles&gt;&lt;periodical&gt;&lt;full-title&gt;Macedonian Journal of Chemistry and Chemical Engineering&lt;/full-title&gt;&lt;/periodical&gt;&lt;pages&gt;181-194&lt;/pages&gt;&lt;volume&gt;29&lt;/volume&gt;&lt;number&gt;2&lt;/number&gt;&lt;dates&gt;&lt;year&gt;2010&lt;/year&gt;&lt;/dates&gt;&lt;isbn&gt;1857-5625&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15</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596FB0" w:rsidRPr="00B41E4F">
        <w:rPr>
          <w:rFonts w:ascii="Times New Roman" w:hAnsi="Times New Roman" w:cs="Times New Roman"/>
          <w:sz w:val="24"/>
          <w:szCs w:val="24"/>
          <w:lang w:val="en-US"/>
        </w:rPr>
        <w:t>.</w:t>
      </w:r>
    </w:p>
    <w:p w14:paraId="73DB61B0" w14:textId="3461E037" w:rsidR="00596FB0" w:rsidRPr="00B41E4F" w:rsidRDefault="00596FB0"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8</w:t>
      </w:r>
      <w:r w:rsidR="00971072" w:rsidRPr="00B41E4F">
        <w:rPr>
          <w:rFonts w:ascii="Times New Roman" w:hAnsi="Times New Roman" w:cs="Times New Roman"/>
          <w:b/>
          <w:sz w:val="24"/>
          <w:szCs w:val="24"/>
          <w:lang w:val="en-US"/>
        </w:rPr>
        <w:t xml:space="preserve"> </w:t>
      </w:r>
      <w:r w:rsidRPr="00B41E4F">
        <w:rPr>
          <w:rFonts w:ascii="Times New Roman" w:hAnsi="Times New Roman" w:cs="Times New Roman"/>
          <w:sz w:val="24"/>
          <w:szCs w:val="24"/>
          <w:lang w:val="en-US"/>
        </w:rPr>
        <w:t>was tentatively characteri</w:t>
      </w:r>
      <w:r w:rsidR="00C65CCE" w:rsidRPr="00B41E4F">
        <w:rPr>
          <w:rFonts w:ascii="Times New Roman" w:hAnsi="Times New Roman" w:cs="Times New Roman"/>
          <w:sz w:val="24"/>
          <w:szCs w:val="24"/>
          <w:lang w:val="en-US"/>
        </w:rPr>
        <w:t>z</w:t>
      </w:r>
      <w:r w:rsidRPr="00B41E4F">
        <w:rPr>
          <w:rFonts w:ascii="Times New Roman" w:hAnsi="Times New Roman" w:cs="Times New Roman"/>
          <w:sz w:val="24"/>
          <w:szCs w:val="24"/>
          <w:lang w:val="en-US"/>
        </w:rPr>
        <w:t xml:space="preserve">ed as the </w:t>
      </w:r>
      <w:proofErr w:type="spellStart"/>
      <w:r w:rsidRPr="00B41E4F">
        <w:rPr>
          <w:rFonts w:ascii="Times New Roman" w:hAnsi="Times New Roman" w:cs="Times New Roman"/>
          <w:sz w:val="24"/>
          <w:szCs w:val="24"/>
          <w:lang w:val="en-US"/>
        </w:rPr>
        <w:t>formate</w:t>
      </w:r>
      <w:proofErr w:type="spellEnd"/>
      <w:r w:rsidRPr="00B41E4F">
        <w:rPr>
          <w:rFonts w:ascii="Times New Roman" w:hAnsi="Times New Roman" w:cs="Times New Roman"/>
          <w:sz w:val="24"/>
          <w:szCs w:val="24"/>
          <w:lang w:val="en-US"/>
        </w:rPr>
        <w:t xml:space="preserve"> adduct of </w:t>
      </w:r>
      <w:proofErr w:type="spellStart"/>
      <w:r w:rsidRPr="00B41E4F">
        <w:rPr>
          <w:rFonts w:ascii="Times New Roman" w:hAnsi="Times New Roman" w:cs="Times New Roman"/>
          <w:sz w:val="24"/>
          <w:szCs w:val="24"/>
          <w:lang w:val="en-US"/>
        </w:rPr>
        <w:t>roseoside</w:t>
      </w:r>
      <w:proofErr w:type="spellEnd"/>
      <w:r w:rsidRPr="00B41E4F">
        <w:rPr>
          <w:rFonts w:ascii="Times New Roman" w:hAnsi="Times New Roman" w:cs="Times New Roman"/>
          <w:sz w:val="24"/>
          <w:szCs w:val="24"/>
          <w:lang w:val="en-US"/>
        </w:rPr>
        <w:t xml:space="preserve"> (</w:t>
      </w:r>
      <w:proofErr w:type="spellStart"/>
      <w:r w:rsidRPr="00B41E4F">
        <w:rPr>
          <w:rFonts w:ascii="Times New Roman" w:hAnsi="Times New Roman" w:cs="Times New Roman"/>
          <w:sz w:val="24"/>
          <w:szCs w:val="24"/>
          <w:lang w:val="en-US"/>
        </w:rPr>
        <w:t>vomifoliol</w:t>
      </w:r>
      <w:proofErr w:type="spellEnd"/>
      <w:r w:rsidRPr="00B41E4F">
        <w:rPr>
          <w:rFonts w:ascii="Times New Roman" w:hAnsi="Times New Roman" w:cs="Times New Roman"/>
          <w:sz w:val="24"/>
          <w:szCs w:val="24"/>
          <w:lang w:val="en-US"/>
        </w:rPr>
        <w:t xml:space="preserve"> glucoside or </w:t>
      </w:r>
      <w:proofErr w:type="spellStart"/>
      <w:r w:rsidRPr="00B41E4F">
        <w:rPr>
          <w:rFonts w:ascii="Times New Roman" w:hAnsi="Times New Roman" w:cs="Times New Roman"/>
          <w:sz w:val="24"/>
          <w:szCs w:val="24"/>
          <w:lang w:val="en-US"/>
        </w:rPr>
        <w:t>drovomifoliol</w:t>
      </w:r>
      <w:proofErr w:type="spellEnd"/>
      <w:r w:rsidRPr="00B41E4F">
        <w:rPr>
          <w:rFonts w:ascii="Times New Roman" w:hAnsi="Times New Roman" w:cs="Times New Roman"/>
          <w:sz w:val="24"/>
          <w:szCs w:val="24"/>
          <w:lang w:val="en-US"/>
        </w:rPr>
        <w:t>-</w:t>
      </w:r>
      <w:r w:rsidRPr="00B41E4F">
        <w:rPr>
          <w:rFonts w:ascii="Times New Roman" w:hAnsi="Times New Roman" w:cs="Times New Roman"/>
          <w:i/>
          <w:iCs/>
          <w:sz w:val="24"/>
          <w:szCs w:val="24"/>
          <w:lang w:val="en-US"/>
        </w:rPr>
        <w:t>O</w:t>
      </w:r>
      <w:r w:rsidRPr="00B41E4F">
        <w:rPr>
          <w:rFonts w:ascii="Times New Roman" w:hAnsi="Times New Roman" w:cs="Times New Roman"/>
          <w:sz w:val="24"/>
          <w:szCs w:val="24"/>
          <w:lang w:val="en-US"/>
        </w:rPr>
        <w:t>-</w:t>
      </w:r>
      <w:r w:rsidRPr="00B41E4F">
        <w:rPr>
          <w:rFonts w:ascii="Times New Roman" w:hAnsi="Times New Roman" w:cs="Times New Roman"/>
          <w:i/>
          <w:iCs/>
          <w:sz w:val="24"/>
          <w:szCs w:val="24"/>
          <w:lang w:val="en-US"/>
        </w:rPr>
        <w:t>β</w:t>
      </w:r>
      <w:r w:rsidRPr="00B41E4F">
        <w:rPr>
          <w:rFonts w:ascii="Times New Roman" w:hAnsi="Times New Roman" w:cs="Times New Roman"/>
          <w:sz w:val="24"/>
          <w:szCs w:val="24"/>
          <w:lang w:val="en-US"/>
        </w:rPr>
        <w:t xml:space="preserve">- </w:t>
      </w:r>
      <w:r w:rsidRPr="00B41E4F">
        <w:rPr>
          <w:rFonts w:ascii="Times New Roman" w:hAnsi="Times New Roman" w:cs="Times New Roman"/>
          <w:i/>
          <w:iCs/>
          <w:sz w:val="24"/>
          <w:szCs w:val="24"/>
          <w:lang w:val="en-US"/>
        </w:rPr>
        <w:t>D</w:t>
      </w:r>
      <w:r w:rsidRPr="00B41E4F">
        <w:rPr>
          <w:rFonts w:ascii="Times New Roman" w:hAnsi="Times New Roman" w:cs="Times New Roman"/>
          <w:sz w:val="24"/>
          <w:szCs w:val="24"/>
          <w:lang w:val="en-US"/>
        </w:rPr>
        <w:t>-glucopyranoside)</w:t>
      </w:r>
      <w:r w:rsidR="006C4903" w:rsidRPr="00B41E4F">
        <w:rPr>
          <w:rFonts w:ascii="Times New Roman" w:hAnsi="Times New Roman" w:cs="Times New Roman"/>
          <w:sz w:val="24"/>
          <w:szCs w:val="24"/>
          <w:lang w:val="en-US"/>
        </w:rPr>
        <w:t xml:space="preserve"> </w:t>
      </w:r>
      <w:r w:rsidR="006C4903"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&lt;EndNote&gt;&lt;Cite&gt;&lt;Author&gt;Kajdžanoska&lt;/Author&gt;&lt;Year&gt;2010&lt;/Year&gt;&lt;RecNum&gt;22&lt;/RecNum&gt;&lt;DisplayText&gt;[23]&lt;/DisplayText&gt;&lt;record&gt;&lt;rec-number&gt;22&lt;/rec-number&gt;&lt;foreign-keys&gt;&lt;key app="EN" db-id="rpxpx5taa2dpwdee90rpr9wev0r0pesaexe2" timestamp="1549537249"&gt;22&lt;/key&gt;&lt;/foreign-keys&gt;&lt;ref-type name="Journal Article"&gt;17&lt;/ref-type&gt;&lt;contributors&gt;&lt;authors&gt;&lt;author&gt;Kajdžanoska, Marina&lt;/author&gt;&lt;author&gt;Gjamovski, Viktor&lt;/author&gt;&lt;author&gt;Stefova, Marina&lt;/author&gt;&lt;/authors&gt;&lt;/contributors&gt;&lt;titles&gt;&lt;title&gt;HPLC-DAD-ESI-MSn identification of phenolic compounds in cultivated strawberries from Macedonia&lt;/title&gt;&lt;secondary-title&gt;Macedonian Journal of Chemistry and Chemical Engineering&lt;/secondary-title&gt;&lt;/titles&gt;&lt;periodical&gt;&lt;full-title&gt;Macedonian Journal of Chemistry and Chemical Engineering&lt;/full-title&gt;&lt;/periodical&gt;&lt;pages&gt;181-194&lt;/pages&gt;&lt;volume&gt;29&lt;/volume&gt;&lt;number&gt;2&lt;/number&gt;&lt;dates&gt;&lt;year&gt;2010&lt;/year&gt;&lt;/dates&gt;&lt;isbn&gt;1857-5625&lt;/isbn&gt;&lt;urls&gt;&lt;/urls&gt;&lt;/record&gt;&lt;/Cite&gt;&lt;/EndNote&gt;</w:instrText>
      </w:r>
      <w:r w:rsidR="006C4903"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15</w:t>
      </w:r>
      <w:r w:rsidR="00037774" w:rsidRPr="00B41E4F">
        <w:rPr>
          <w:rFonts w:ascii="Times New Roman" w:hAnsi="Times New Roman" w:cs="Times New Roman"/>
          <w:noProof/>
          <w:sz w:val="24"/>
          <w:szCs w:val="24"/>
          <w:lang w:val="en-US"/>
        </w:rPr>
        <w:t>]</w:t>
      </w:r>
      <w:r w:rsidR="006C4903"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w:t>
      </w:r>
    </w:p>
    <w:p w14:paraId="423F9CB1" w14:textId="6487ECE3" w:rsidR="00596FB0" w:rsidRPr="00B41E4F" w:rsidRDefault="005F5C63"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1</w:t>
      </w:r>
      <w:r w:rsidRPr="00B41E4F">
        <w:rPr>
          <w:rFonts w:ascii="Times New Roman" w:hAnsi="Times New Roman" w:cs="Times New Roman"/>
          <w:sz w:val="24"/>
          <w:szCs w:val="24"/>
          <w:lang w:val="en-US"/>
        </w:rPr>
        <w:t>, with [M-H]</w:t>
      </w:r>
      <w:r w:rsidRPr="00B41E4F">
        <w:rPr>
          <w:rFonts w:ascii="Times New Roman" w:hAnsi="Times New Roman" w:cs="Times New Roman"/>
          <w:sz w:val="24"/>
          <w:szCs w:val="24"/>
          <w:vertAlign w:val="superscript"/>
          <w:lang w:val="en-US"/>
        </w:rPr>
        <w:t>-</w:t>
      </w:r>
      <w:r w:rsidRPr="00B41E4F">
        <w:rPr>
          <w:rFonts w:ascii="Times New Roman" w:hAnsi="Times New Roman" w:cs="Times New Roman"/>
          <w:sz w:val="24"/>
          <w:szCs w:val="24"/>
          <w:lang w:val="en-US"/>
        </w:rPr>
        <w:t xml:space="preserve">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367, presented base peak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191, in agreement with 5-feruloylquinic acid</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&lt;EndNote&gt;&lt;Cite&gt;&lt;Author&gt;Clifford&lt;/Author&gt;&lt;Year&gt;2003&lt;/Year&gt;&lt;RecNum&gt;18&lt;/RecNum&gt;&lt;DisplayText&gt;[24]&lt;/DisplayText&gt;&lt;record&gt;&lt;rec-number&gt;18&lt;/rec-number&gt;&lt;foreign-keys&gt;&lt;key app="EN" db-id="rpxpx5taa2dpwdee90rpr9wev0r0pesaexe2" timestamp="1549536474"&gt;18&lt;/key&gt;&lt;/foreign-keys&gt;&lt;ref-type name="Journal Article"&gt;17&lt;/ref-type&gt;&lt;contributors&gt;&lt;authors&gt;&lt;author&gt;Clifford, Michael N&lt;/author&gt;&lt;author&gt;Johnston, Kelly L&lt;/author&gt;&lt;author&gt;Knight, Susan&lt;/author&gt;&lt;author&gt;Kuhnert, Nikolai&lt;/author&gt;&lt;/authors&gt;&lt;/contributors&gt;&lt;titles&gt;&lt;title&gt;Hierarchical scheme for LC-MS n identification of chlorogenic acids&lt;/title&gt;&lt;secondary-title&gt;Journal of agricultural and food chemistry&lt;/secondary-title&gt;&lt;/titles&gt;&lt;periodical&gt;&lt;full-title&gt;Journal of Agricultural and Food Chemistry&lt;/full-title&gt;&lt;/periodical&gt;&lt;pages&gt;2900-2911&lt;/pages&gt;&lt;volume&gt;51&lt;/volume&gt;&lt;number&gt;10&lt;/number&gt;&lt;dates&gt;&lt;year&gt;2003&lt;/year&gt;&lt;/dates&gt;&lt;isbn&gt;0021-8561&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16</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With the same deprotonated molecular ion, compound </w:t>
      </w:r>
      <w:r w:rsidRPr="00B41E4F">
        <w:rPr>
          <w:rFonts w:ascii="Times New Roman" w:hAnsi="Times New Roman" w:cs="Times New Roman"/>
          <w:b/>
          <w:sz w:val="24"/>
          <w:szCs w:val="24"/>
          <w:lang w:val="en-US"/>
        </w:rPr>
        <w:t>5</w:t>
      </w:r>
      <w:r w:rsidR="00816372" w:rsidRPr="00B41E4F">
        <w:rPr>
          <w:rFonts w:ascii="Times New Roman" w:hAnsi="Times New Roman" w:cs="Times New Roman"/>
          <w:b/>
          <w:sz w:val="24"/>
          <w:szCs w:val="24"/>
          <w:lang w:val="en-US"/>
        </w:rPr>
        <w:t>1</w:t>
      </w:r>
      <w:r w:rsidRPr="00B41E4F">
        <w:rPr>
          <w:rFonts w:ascii="Times New Roman" w:hAnsi="Times New Roman" w:cs="Times New Roman"/>
          <w:sz w:val="24"/>
          <w:szCs w:val="24"/>
          <w:lang w:val="en-US"/>
        </w:rPr>
        <w:t xml:space="preserve"> was tentatively characterized as caffeoyl methyl quinate, due to the fragment ions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191 (quinate) and </w:t>
      </w:r>
      <w:r w:rsidR="004C04FD" w:rsidRPr="00B41E4F">
        <w:rPr>
          <w:rFonts w:ascii="Times New Roman" w:hAnsi="Times New Roman" w:cs="Times New Roman"/>
          <w:sz w:val="24"/>
          <w:szCs w:val="24"/>
          <w:lang w:val="en-US"/>
        </w:rPr>
        <w:t>179 and 135 (caffeic acid)</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&lt;EndNote&gt;&lt;Cite&gt;&lt;Author&gt;Garzón&lt;/Author&gt;&lt;Year&gt;2010&lt;/Year&gt;&lt;RecNum&gt;20&lt;/RecNum&gt;&lt;DisplayText&gt;[25]&lt;/DisplayText&gt;&lt;record&gt;&lt;rec-number&gt;20&lt;/rec-number&gt;&lt;foreign-keys&gt;&lt;key app="EN" db-id="rpxpx5taa2dpwdee90rpr9wev0r0pesaexe2" timestamp="1549537219"&gt;20&lt;/key&gt;&lt;/foreign-keys&gt;&lt;ref-type name="Journal Article"&gt;17&lt;/ref-type&gt;&lt;contributors&gt;&lt;authors&gt;&lt;author&gt;Garzón, GA&lt;/author&gt;&lt;author&gt;Narváez, CE&lt;/author&gt;&lt;author&gt;Riedl, KM&lt;/author&gt;&lt;author&gt;Schwartz, Steven Jay&lt;/author&gt;&lt;/authors&gt;&lt;/contributors&gt;&lt;titles&gt;&lt;title&gt;Chemical composition, anthocyanins, non-anthocyanin phenolics and antioxidant activity of wild bilberry (Vaccinium meridionale Swartz) from Colombia&lt;/title&gt;&lt;secondary-title&gt;Food Chemistry&lt;/secondary-title&gt;&lt;/titles&gt;&lt;periodical&gt;&lt;full-title&gt;Food chemistry&lt;/full-title&gt;&lt;/periodical&gt;&lt;pages&gt;980-986&lt;/pages&gt;&lt;volume&gt;122&lt;/volume&gt;&lt;number&gt;4&lt;/number&gt;&lt;dates&gt;&lt;year&gt;2010&lt;/year&gt;&lt;/dates&gt;&lt;isbn&gt;0308-8146&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17</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4C04FD" w:rsidRPr="00B41E4F">
        <w:rPr>
          <w:rFonts w:ascii="Times New Roman" w:hAnsi="Times New Roman" w:cs="Times New Roman"/>
          <w:sz w:val="24"/>
          <w:szCs w:val="24"/>
          <w:lang w:val="en-US"/>
        </w:rPr>
        <w:t xml:space="preserve">. </w:t>
      </w:r>
    </w:p>
    <w:p w14:paraId="1D6B009A" w14:textId="77777777" w:rsidR="004C04FD" w:rsidRPr="0050669D" w:rsidRDefault="004C04FD"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Glycosides of apigenin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269), dihydrokaempferol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287), kaempferol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285), myricetin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317) and quercetin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301) were observed only in leaves extracts. In all cases, the aglycones were identified by comparison with analytical standards, whereas the characterization of the attached moieties was performed by the neutral losses of 132, 162, and 176 Da, which corresponded to </w:t>
      </w:r>
      <w:proofErr w:type="spellStart"/>
      <w:r w:rsidRPr="00B41E4F">
        <w:rPr>
          <w:rFonts w:ascii="Times New Roman" w:hAnsi="Times New Roman" w:cs="Times New Roman"/>
          <w:sz w:val="24"/>
          <w:szCs w:val="24"/>
          <w:lang w:val="en-US"/>
        </w:rPr>
        <w:t>pentoside</w:t>
      </w:r>
      <w:proofErr w:type="spellEnd"/>
      <w:r w:rsidRPr="00B41E4F">
        <w:rPr>
          <w:rFonts w:ascii="Times New Roman" w:hAnsi="Times New Roman" w:cs="Times New Roman"/>
          <w:sz w:val="24"/>
          <w:szCs w:val="24"/>
          <w:lang w:val="en-US"/>
        </w:rPr>
        <w:t xml:space="preserve">, </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 xml:space="preserve">, and glucuronide moieties, respectively. </w:t>
      </w:r>
    </w:p>
    <w:p w14:paraId="2D02E6AB" w14:textId="50E48A6C" w:rsidR="00596FB0" w:rsidRPr="00B41E4F" w:rsidRDefault="00596FB0"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005F5C63"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6</w:t>
      </w:r>
      <w:r w:rsidR="004C04FD" w:rsidRPr="00B41E4F">
        <w:rPr>
          <w:rFonts w:ascii="Times New Roman" w:hAnsi="Times New Roman" w:cs="Times New Roman"/>
          <w:sz w:val="24"/>
          <w:szCs w:val="24"/>
          <w:lang w:val="en-US"/>
        </w:rPr>
        <w:t>, the only flavonoid observed in stem bark</w:t>
      </w:r>
      <w:r w:rsidR="00C65CCE" w:rsidRPr="00B41E4F">
        <w:rPr>
          <w:rFonts w:ascii="Times New Roman" w:hAnsi="Times New Roman" w:cs="Times New Roman"/>
          <w:sz w:val="24"/>
          <w:szCs w:val="24"/>
          <w:lang w:val="en-US"/>
        </w:rPr>
        <w:t>s</w:t>
      </w:r>
      <w:r w:rsidR="004C04FD" w:rsidRPr="00B41E4F">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 xml:space="preserve">presented </w:t>
      </w:r>
      <w:r w:rsidR="005F5C63" w:rsidRPr="00B41E4F">
        <w:rPr>
          <w:rFonts w:ascii="Times New Roman" w:hAnsi="Times New Roman" w:cs="Times New Roman"/>
          <w:sz w:val="24"/>
          <w:szCs w:val="24"/>
          <w:lang w:val="en-US"/>
        </w:rPr>
        <w:t>deprotonated molecular ion</w:t>
      </w:r>
      <w:r w:rsidR="00D75CD4" w:rsidRPr="00B41E4F">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 xml:space="preserve">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449 and, after the neutral loss of a </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 xml:space="preserve"> moiety, yielded the aglycone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287, which corresponded to dihydrokaempferol (main fragment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259). </w:t>
      </w:r>
      <w:r w:rsidR="005F5C63" w:rsidRPr="00B41E4F">
        <w:rPr>
          <w:rFonts w:ascii="Times New Roman" w:hAnsi="Times New Roman" w:cs="Times New Roman"/>
          <w:sz w:val="24"/>
          <w:szCs w:val="24"/>
          <w:lang w:val="en-US"/>
        </w:rPr>
        <w:t>Hence, i</w:t>
      </w:r>
      <w:r w:rsidRPr="00B41E4F">
        <w:rPr>
          <w:rFonts w:ascii="Times New Roman" w:hAnsi="Times New Roman" w:cs="Times New Roman"/>
          <w:sz w:val="24"/>
          <w:szCs w:val="24"/>
          <w:lang w:val="en-US"/>
        </w:rPr>
        <w:t>t was identified as dihydrokaempferol</w:t>
      </w:r>
      <w:r w:rsidR="005F5C63" w:rsidRPr="00B41E4F">
        <w:rPr>
          <w:rFonts w:ascii="Times New Roman" w:hAnsi="Times New Roman" w:cs="Times New Roman"/>
          <w:sz w:val="24"/>
          <w:szCs w:val="24"/>
          <w:lang w:val="en-US"/>
        </w:rPr>
        <w:t>-</w:t>
      </w:r>
      <w:r w:rsidRPr="00B41E4F">
        <w:rPr>
          <w:rFonts w:ascii="Times New Roman" w:hAnsi="Times New Roman" w:cs="Times New Roman"/>
          <w:i/>
          <w:sz w:val="24"/>
          <w:szCs w:val="24"/>
          <w:lang w:val="en-US"/>
        </w:rPr>
        <w:t>O</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hexoside</w:t>
      </w:r>
      <w:proofErr w:type="spellEnd"/>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&lt;EndNote&gt;&lt;Cite&gt;&lt;Author&gt;Fischer&lt;/Author&gt;&lt;Year&gt;2011&lt;/Year&gt;&lt;RecNum&gt;19&lt;/RecNum&gt;&lt;DisplayText&gt;[26]&lt;/DisplayText&gt;&lt;record&gt;&lt;rec-number&gt;19&lt;/rec-number&gt;&lt;foreign-keys&gt;&lt;key app="EN" db-id="rpxpx5taa2dpwdee90rpr9wev0r0pesaexe2" timestamp="1549536498"&gt;19&lt;/key&gt;&lt;/foreign-keys&gt;&lt;ref-type name="Journal Article"&gt;17&lt;/ref-type&gt;&lt;contributors&gt;&lt;authors&gt;&lt;author&gt;Fischer, Ulrike A&lt;/author&gt;&lt;author&gt;Carle, Reinhold&lt;/author&gt;&lt;author&gt;Kammerer, Dietmar R&lt;/author&gt;&lt;/authors&gt;&lt;/contributors&gt;&lt;titles&gt;&lt;title&gt;Identification and quantification of phenolic compounds from pomegranate (Punica granatum L.) peel, mesocarp, aril and differently produced juices by HPLC-DAD–ESI/MSn&lt;/title&gt;&lt;secondary-title&gt;Food chemistry&lt;/secondary-title&gt;&lt;/titles&gt;&lt;periodical&gt;&lt;full-title&gt;Food chemistry&lt;/full-title&gt;&lt;/periodical&gt;&lt;pages&gt;807-821&lt;/pages&gt;&lt;volume&gt;127&lt;/volume&gt;&lt;number&gt;2&lt;/number&gt;&lt;dates&gt;&lt;year&gt;2011&lt;/year&gt;&lt;/dates&gt;&lt;isbn&gt;0308-8146&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18</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9B486D" w:rsidRPr="00B41E4F">
        <w:rPr>
          <w:rFonts w:ascii="Times New Roman" w:hAnsi="Times New Roman" w:cs="Times New Roman"/>
          <w:sz w:val="24"/>
          <w:szCs w:val="24"/>
          <w:lang w:val="en-US"/>
        </w:rPr>
        <w:t>.</w:t>
      </w:r>
    </w:p>
    <w:p w14:paraId="510AB0A0" w14:textId="548C6915" w:rsidR="00B03C73" w:rsidRPr="00E971BE" w:rsidRDefault="00B03C73"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E971BE">
        <w:rPr>
          <w:rFonts w:ascii="Times New Roman" w:hAnsi="Times New Roman" w:cs="Times New Roman"/>
          <w:sz w:val="24"/>
          <w:szCs w:val="24"/>
          <w:lang w:val="en-US"/>
        </w:rPr>
        <w:t xml:space="preserve">Compound </w:t>
      </w:r>
      <w:r w:rsidR="00816372" w:rsidRPr="00E971BE">
        <w:rPr>
          <w:rFonts w:ascii="Times New Roman" w:hAnsi="Times New Roman" w:cs="Times New Roman"/>
          <w:b/>
          <w:sz w:val="24"/>
          <w:szCs w:val="24"/>
          <w:lang w:val="en-US"/>
        </w:rPr>
        <w:t>69</w:t>
      </w:r>
      <w:r w:rsidRPr="00E971BE">
        <w:rPr>
          <w:rFonts w:ascii="Times New Roman" w:hAnsi="Times New Roman" w:cs="Times New Roman"/>
          <w:sz w:val="24"/>
          <w:szCs w:val="24"/>
          <w:lang w:val="en-US"/>
        </w:rPr>
        <w:t xml:space="preserve"> suffered the neutral loss of 162 Da, followed by two sequential losses of 15 Da (methyl groups), hence it was characterized as a </w:t>
      </w:r>
      <w:proofErr w:type="spellStart"/>
      <w:r w:rsidRPr="00E971BE">
        <w:rPr>
          <w:rFonts w:ascii="Times New Roman" w:hAnsi="Times New Roman" w:cs="Times New Roman"/>
          <w:sz w:val="24"/>
          <w:szCs w:val="24"/>
          <w:lang w:val="en-US"/>
        </w:rPr>
        <w:t>dimeth</w:t>
      </w:r>
      <w:r w:rsidR="00D75CD4" w:rsidRPr="00E971BE">
        <w:rPr>
          <w:rFonts w:ascii="Times New Roman" w:hAnsi="Times New Roman" w:cs="Times New Roman"/>
          <w:sz w:val="24"/>
          <w:szCs w:val="24"/>
          <w:lang w:val="en-US"/>
        </w:rPr>
        <w:t>oxyl</w:t>
      </w:r>
      <w:proofErr w:type="spellEnd"/>
      <w:r w:rsidRPr="00E971BE">
        <w:rPr>
          <w:rFonts w:ascii="Times New Roman" w:hAnsi="Times New Roman" w:cs="Times New Roman"/>
          <w:sz w:val="24"/>
          <w:szCs w:val="24"/>
          <w:lang w:val="en-US"/>
        </w:rPr>
        <w:t xml:space="preserve"> flavonoid-</w:t>
      </w:r>
      <w:proofErr w:type="spellStart"/>
      <w:r w:rsidRPr="00E971BE">
        <w:rPr>
          <w:rFonts w:ascii="Times New Roman" w:hAnsi="Times New Roman" w:cs="Times New Roman"/>
          <w:sz w:val="24"/>
          <w:szCs w:val="24"/>
          <w:lang w:val="en-US"/>
        </w:rPr>
        <w:t>hexoside</w:t>
      </w:r>
      <w:proofErr w:type="spellEnd"/>
      <w:r w:rsidRPr="00E971BE">
        <w:rPr>
          <w:rFonts w:ascii="Times New Roman" w:hAnsi="Times New Roman" w:cs="Times New Roman"/>
          <w:sz w:val="24"/>
          <w:szCs w:val="24"/>
          <w:lang w:val="en-US"/>
        </w:rPr>
        <w:t>.</w:t>
      </w:r>
    </w:p>
    <w:p w14:paraId="6357F5FA" w14:textId="24F843AC" w:rsidR="004C04FD" w:rsidRPr="00B41E4F" w:rsidRDefault="004C04FD"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Compounds </w:t>
      </w:r>
      <w:r w:rsidRPr="00B41E4F">
        <w:rPr>
          <w:rFonts w:ascii="Times New Roman" w:hAnsi="Times New Roman" w:cs="Times New Roman"/>
          <w:b/>
          <w:bCs/>
          <w:sz w:val="24"/>
          <w:szCs w:val="24"/>
          <w:lang w:val="en-US"/>
        </w:rPr>
        <w:t>10</w:t>
      </w:r>
      <w:r w:rsidR="00816372" w:rsidRPr="00B41E4F">
        <w:rPr>
          <w:rFonts w:ascii="Times New Roman" w:hAnsi="Times New Roman" w:cs="Times New Roman"/>
          <w:b/>
          <w:bCs/>
          <w:sz w:val="24"/>
          <w:szCs w:val="24"/>
          <w:lang w:val="en-US"/>
        </w:rPr>
        <w:t>2</w:t>
      </w:r>
      <w:r w:rsidRPr="00B41E4F">
        <w:rPr>
          <w:rFonts w:ascii="Times New Roman" w:hAnsi="Times New Roman" w:cs="Times New Roman"/>
          <w:b/>
          <w:bCs/>
          <w:sz w:val="24"/>
          <w:szCs w:val="24"/>
          <w:lang w:val="en-US"/>
        </w:rPr>
        <w:t xml:space="preserve"> </w:t>
      </w:r>
      <w:r w:rsidRPr="00B41E4F">
        <w:rPr>
          <w:rFonts w:ascii="Times New Roman" w:hAnsi="Times New Roman" w:cs="Times New Roman"/>
          <w:sz w:val="24"/>
          <w:szCs w:val="24"/>
          <w:lang w:val="en-US"/>
        </w:rPr>
        <w:t xml:space="preserve">and </w:t>
      </w:r>
      <w:r w:rsidRPr="00B41E4F">
        <w:rPr>
          <w:rFonts w:ascii="Times New Roman" w:hAnsi="Times New Roman" w:cs="Times New Roman"/>
          <w:b/>
          <w:bCs/>
          <w:sz w:val="24"/>
          <w:szCs w:val="24"/>
          <w:lang w:val="en-US"/>
        </w:rPr>
        <w:t>1</w:t>
      </w:r>
      <w:r w:rsidR="00700C80" w:rsidRPr="00B41E4F">
        <w:rPr>
          <w:rFonts w:ascii="Times New Roman" w:hAnsi="Times New Roman" w:cs="Times New Roman"/>
          <w:b/>
          <w:bCs/>
          <w:sz w:val="24"/>
          <w:szCs w:val="24"/>
          <w:lang w:val="en-US"/>
        </w:rPr>
        <w:t>0</w:t>
      </w:r>
      <w:r w:rsidR="00816372" w:rsidRPr="00B41E4F">
        <w:rPr>
          <w:rFonts w:ascii="Times New Roman" w:hAnsi="Times New Roman" w:cs="Times New Roman"/>
          <w:b/>
          <w:bCs/>
          <w:sz w:val="24"/>
          <w:szCs w:val="24"/>
          <w:lang w:val="en-US"/>
        </w:rPr>
        <w:t>4</w:t>
      </w:r>
      <w:r w:rsidRPr="00B41E4F">
        <w:rPr>
          <w:rFonts w:ascii="Times New Roman" w:hAnsi="Times New Roman" w:cs="Times New Roman"/>
          <w:b/>
          <w:bCs/>
          <w:sz w:val="24"/>
          <w:szCs w:val="24"/>
          <w:lang w:val="en-US"/>
        </w:rPr>
        <w:t xml:space="preserve"> </w:t>
      </w:r>
      <w:r w:rsidRPr="00B41E4F">
        <w:rPr>
          <w:rFonts w:ascii="Times New Roman" w:hAnsi="Times New Roman" w:cs="Times New Roman"/>
          <w:bCs/>
          <w:sz w:val="24"/>
          <w:szCs w:val="24"/>
          <w:lang w:val="en-US"/>
        </w:rPr>
        <w:t>were tentatively characterized</w:t>
      </w:r>
      <w:r w:rsidR="00C65CCE" w:rsidRPr="00B41E4F">
        <w:rPr>
          <w:rFonts w:ascii="Times New Roman" w:hAnsi="Times New Roman" w:cs="Times New Roman"/>
          <w:bCs/>
          <w:sz w:val="24"/>
          <w:szCs w:val="24"/>
          <w:lang w:val="en-US"/>
        </w:rPr>
        <w:t xml:space="preserve"> </w:t>
      </w:r>
      <w:r w:rsidRPr="00B41E4F">
        <w:rPr>
          <w:rFonts w:ascii="Times New Roman" w:hAnsi="Times New Roman" w:cs="Times New Roman"/>
          <w:sz w:val="24"/>
          <w:szCs w:val="24"/>
          <w:lang w:val="en-US"/>
        </w:rPr>
        <w:t>as oxo-dihydroxy-octadecenoic and trihydroxy-octadecenoic acids, considering data from scientific literature</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&lt;EndNote&gt;&lt;Cite&gt;&lt;Author&gt;Van Hoyweghen&lt;/Author&gt;&lt;Year&gt;2014&lt;/Year&gt;&lt;RecNum&gt;26&lt;/RecNum&gt;&lt;DisplayText&gt;[27]&lt;/DisplayText&gt;&lt;record&gt;&lt;rec-number&gt;26&lt;/rec-number&gt;&lt;foreign-keys&gt;&lt;key app="EN" db-id="rpxpx5taa2dpwdee90rpr9wev0r0pesaexe2" timestamp="1549537341"&gt;26&lt;/key&gt;&lt;/foreign-keys&gt;&lt;ref-type name="Journal Article"&gt;17&lt;/ref-type&gt;&lt;contributors&gt;&lt;authors&gt;&lt;author&gt;Van Hoyweghen, Laura&lt;/author&gt;&lt;author&gt;De Bosscher, Karolien&lt;/author&gt;&lt;author&gt;Haegeman, Guy&lt;/author&gt;&lt;author&gt;Deforce, Dieter&lt;/author&gt;&lt;author&gt;Heyerick, Arne&lt;/author&gt;&lt;/authors&gt;&lt;/contributors&gt;&lt;titles&gt;&lt;title&gt;In Vitro Inhibition of the Transcription Factor NF</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κB and Cyclooxygenase by Bamboo Extracts&lt;/title&gt;&lt;secondary-title&gt;Phytotherapy Research&lt;/secondary-title&gt;&lt;/titles&gt;&lt;periodical&gt;&lt;full-title&gt;Phytotherapy Research&lt;/full-title&gt;&lt;/periodical&gt;&lt;pages&gt;224-230&lt;/pages&gt;&lt;volume&gt;28&lt;/volume&gt;&lt;number&gt;2&lt;/number&gt;&lt;dates&gt;&lt;year&gt;2014&lt;/year&gt;&lt;/dates&gt;&lt;isbn&gt;0951-418X&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19</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w:t>
      </w:r>
    </w:p>
    <w:p w14:paraId="3B893C79" w14:textId="77777777" w:rsidR="006F2048" w:rsidRPr="00B41E4F" w:rsidRDefault="006F2048" w:rsidP="00C60D0C">
      <w:pPr>
        <w:autoSpaceDE w:val="0"/>
        <w:autoSpaceDN w:val="0"/>
        <w:adjustRightInd w:val="0"/>
        <w:spacing w:after="0" w:line="480" w:lineRule="auto"/>
        <w:jc w:val="both"/>
        <w:rPr>
          <w:rFonts w:ascii="Times New Roman" w:hAnsi="Times New Roman" w:cs="Times New Roman"/>
          <w:sz w:val="24"/>
          <w:szCs w:val="24"/>
          <w:lang w:val="en-US"/>
        </w:rPr>
      </w:pPr>
    </w:p>
    <w:p w14:paraId="305A2544" w14:textId="11BFA69C" w:rsidR="009C3439" w:rsidRPr="00E971BE" w:rsidRDefault="00E971BE" w:rsidP="00E971BE">
      <w:pPr>
        <w:autoSpaceDE w:val="0"/>
        <w:autoSpaceDN w:val="0"/>
        <w:adjustRightInd w:val="0"/>
        <w:spacing w:after="0" w:line="480" w:lineRule="auto"/>
        <w:ind w:firstLine="142"/>
        <w:jc w:val="both"/>
        <w:rPr>
          <w:rFonts w:ascii="Times New Roman" w:hAnsi="Times New Roman" w:cs="Times New Roman"/>
          <w:i/>
          <w:sz w:val="24"/>
          <w:szCs w:val="24"/>
          <w:lang w:val="en-US"/>
        </w:rPr>
      </w:pPr>
      <w:r w:rsidRPr="00E971BE">
        <w:rPr>
          <w:rFonts w:ascii="Times New Roman" w:hAnsi="Times New Roman" w:cs="Times New Roman"/>
          <w:i/>
          <w:sz w:val="24"/>
          <w:szCs w:val="24"/>
          <w:lang w:val="en-US"/>
        </w:rPr>
        <w:t xml:space="preserve">3.1.2. </w:t>
      </w:r>
      <w:proofErr w:type="spellStart"/>
      <w:r w:rsidR="009C3439" w:rsidRPr="00E971BE">
        <w:rPr>
          <w:rFonts w:ascii="Times New Roman" w:hAnsi="Times New Roman" w:cs="Times New Roman"/>
          <w:i/>
          <w:sz w:val="24"/>
          <w:szCs w:val="24"/>
          <w:lang w:val="en-US"/>
        </w:rPr>
        <w:t>Sterculia</w:t>
      </w:r>
      <w:proofErr w:type="spellEnd"/>
      <w:r w:rsidR="009C3439" w:rsidRPr="00E971BE">
        <w:rPr>
          <w:rFonts w:ascii="Times New Roman" w:hAnsi="Times New Roman" w:cs="Times New Roman"/>
          <w:i/>
          <w:sz w:val="24"/>
          <w:szCs w:val="24"/>
          <w:lang w:val="en-US"/>
        </w:rPr>
        <w:t xml:space="preserve"> </w:t>
      </w:r>
      <w:r w:rsidR="009C3439" w:rsidRPr="00E971BE">
        <w:rPr>
          <w:rFonts w:ascii="Times New Roman" w:hAnsi="Times New Roman" w:cs="Times New Roman"/>
          <w:i/>
          <w:noProof/>
          <w:sz w:val="24"/>
          <w:szCs w:val="24"/>
          <w:lang w:val="en-US"/>
        </w:rPr>
        <w:t>tragacantha</w:t>
      </w:r>
    </w:p>
    <w:p w14:paraId="0D5462BF" w14:textId="77777777" w:rsidR="009C3439" w:rsidRPr="0050669D" w:rsidRDefault="009C3439"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Twenty compounds</w:t>
      </w:r>
      <w:r w:rsidR="00B34FE9" w:rsidRPr="00B41E4F">
        <w:rPr>
          <w:rFonts w:ascii="Times New Roman" w:hAnsi="Times New Roman" w:cs="Times New Roman"/>
          <w:sz w:val="24"/>
          <w:szCs w:val="24"/>
          <w:lang w:val="en-US"/>
        </w:rPr>
        <w:t xml:space="preserve"> (most of them flavonoids)</w:t>
      </w:r>
      <w:r w:rsidRPr="00B41E4F">
        <w:rPr>
          <w:rFonts w:ascii="Times New Roman" w:hAnsi="Times New Roman" w:cs="Times New Roman"/>
          <w:sz w:val="24"/>
          <w:szCs w:val="24"/>
          <w:lang w:val="en-US"/>
        </w:rPr>
        <w:t xml:space="preserve"> were identified </w:t>
      </w:r>
      <w:r w:rsidRPr="00B41E4F">
        <w:rPr>
          <w:rFonts w:ascii="Times New Roman" w:hAnsi="Times New Roman" w:cs="Times New Roman"/>
          <w:noProof/>
          <w:sz w:val="24"/>
          <w:szCs w:val="24"/>
          <w:lang w:val="en-US"/>
        </w:rPr>
        <w:t>o</w:t>
      </w:r>
      <w:r w:rsidR="00B34FE9" w:rsidRPr="00B41E4F">
        <w:rPr>
          <w:rFonts w:ascii="Times New Roman" w:hAnsi="Times New Roman" w:cs="Times New Roman"/>
          <w:noProof/>
          <w:sz w:val="24"/>
          <w:szCs w:val="24"/>
          <w:lang w:val="en-US"/>
        </w:rPr>
        <w:t>r</w:t>
      </w:r>
      <w:r w:rsidRPr="00B41E4F">
        <w:rPr>
          <w:rFonts w:ascii="Times New Roman" w:hAnsi="Times New Roman" w:cs="Times New Roman"/>
          <w:sz w:val="24"/>
          <w:szCs w:val="24"/>
          <w:lang w:val="en-US"/>
        </w:rPr>
        <w:t xml:space="preserve"> tentatively characterized in leaves. In stem bark extracts, fourteen compounds were characte</w:t>
      </w:r>
      <w:r w:rsidR="003D69EB" w:rsidRPr="00B41E4F">
        <w:rPr>
          <w:rFonts w:ascii="Times New Roman" w:hAnsi="Times New Roman" w:cs="Times New Roman"/>
          <w:sz w:val="24"/>
          <w:szCs w:val="24"/>
          <w:lang w:val="en-US"/>
        </w:rPr>
        <w:t xml:space="preserve">rized, mainly </w:t>
      </w:r>
      <w:proofErr w:type="spellStart"/>
      <w:r w:rsidR="003D69EB" w:rsidRPr="00B41E4F">
        <w:rPr>
          <w:rFonts w:ascii="Times New Roman" w:hAnsi="Times New Roman" w:cs="Times New Roman"/>
          <w:sz w:val="24"/>
          <w:szCs w:val="24"/>
          <w:lang w:val="en-US"/>
        </w:rPr>
        <w:t>proanthocyanidins</w:t>
      </w:r>
      <w:proofErr w:type="spellEnd"/>
      <w:r w:rsidR="003D69EB" w:rsidRPr="00B41E4F">
        <w:rPr>
          <w:rFonts w:ascii="Times New Roman" w:hAnsi="Times New Roman" w:cs="Times New Roman"/>
          <w:sz w:val="24"/>
          <w:szCs w:val="24"/>
          <w:lang w:val="en-US"/>
        </w:rPr>
        <w:t xml:space="preserve"> (</w:t>
      </w:r>
      <w:r w:rsidR="00714CD2" w:rsidRPr="00B41E4F">
        <w:rPr>
          <w:rFonts w:ascii="Times New Roman" w:hAnsi="Times New Roman" w:cs="Times New Roman"/>
          <w:sz w:val="24"/>
          <w:szCs w:val="24"/>
          <w:lang w:val="en-US"/>
        </w:rPr>
        <w:t xml:space="preserve">Table </w:t>
      </w:r>
      <w:r w:rsidR="00C60D0C" w:rsidRPr="00B41E4F">
        <w:rPr>
          <w:rFonts w:ascii="Times New Roman" w:hAnsi="Times New Roman" w:cs="Times New Roman"/>
          <w:sz w:val="24"/>
          <w:szCs w:val="24"/>
          <w:lang w:val="en-US"/>
        </w:rPr>
        <w:t>3</w:t>
      </w:r>
      <w:r w:rsidR="003D69EB" w:rsidRPr="00B41E4F">
        <w:rPr>
          <w:rFonts w:ascii="Times New Roman" w:hAnsi="Times New Roman" w:cs="Times New Roman"/>
          <w:sz w:val="24"/>
          <w:szCs w:val="24"/>
          <w:lang w:val="en-US"/>
        </w:rPr>
        <w:t>)</w:t>
      </w:r>
      <w:r w:rsidR="00714CD2" w:rsidRPr="00B41E4F">
        <w:rPr>
          <w:rFonts w:ascii="Times New Roman" w:hAnsi="Times New Roman" w:cs="Times New Roman"/>
          <w:sz w:val="24"/>
          <w:szCs w:val="24"/>
          <w:lang w:val="en-US"/>
        </w:rPr>
        <w:t>.</w:t>
      </w:r>
    </w:p>
    <w:p w14:paraId="795CDFF9" w14:textId="4FD1F9AD" w:rsidR="00907567" w:rsidRPr="0050669D" w:rsidRDefault="00907567"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Three (epi)catechin dimers (compounds </w:t>
      </w:r>
      <w:r w:rsidRPr="00B41E4F">
        <w:rPr>
          <w:rFonts w:ascii="Times New Roman" w:hAnsi="Times New Roman" w:cs="Times New Roman"/>
          <w:b/>
          <w:sz w:val="24"/>
          <w:szCs w:val="24"/>
          <w:lang w:val="en-US"/>
        </w:rPr>
        <w:t>4</w:t>
      </w:r>
      <w:r w:rsidRPr="00B41E4F">
        <w:rPr>
          <w:rFonts w:ascii="Times New Roman" w:hAnsi="Times New Roman" w:cs="Times New Roman"/>
          <w:sz w:val="24"/>
          <w:szCs w:val="24"/>
          <w:lang w:val="en-US"/>
        </w:rPr>
        <w:t xml:space="preserve">,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7</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6</w:t>
      </w:r>
      <w:r w:rsidR="00816372" w:rsidRPr="00B41E4F">
        <w:rPr>
          <w:rFonts w:ascii="Times New Roman" w:hAnsi="Times New Roman" w:cs="Times New Roman"/>
          <w:b/>
          <w:sz w:val="24"/>
          <w:szCs w:val="24"/>
          <w:lang w:val="en-US"/>
        </w:rPr>
        <w:t>5</w:t>
      </w:r>
      <w:r w:rsidRPr="00B41E4F">
        <w:rPr>
          <w:rFonts w:ascii="Times New Roman" w:hAnsi="Times New Roman" w:cs="Times New Roman"/>
          <w:sz w:val="24"/>
          <w:szCs w:val="24"/>
          <w:lang w:val="en-US"/>
        </w:rPr>
        <w:t xml:space="preserve">) and four </w:t>
      </w:r>
      <w:r w:rsidR="005142AF" w:rsidRPr="00B41E4F">
        <w:rPr>
          <w:rFonts w:ascii="Times New Roman" w:hAnsi="Times New Roman" w:cs="Times New Roman"/>
          <w:sz w:val="24"/>
          <w:szCs w:val="24"/>
          <w:lang w:val="en-US"/>
        </w:rPr>
        <w:t xml:space="preserve">(epi)catechin </w:t>
      </w:r>
      <w:r w:rsidRPr="00B41E4F">
        <w:rPr>
          <w:rFonts w:ascii="Times New Roman" w:hAnsi="Times New Roman" w:cs="Times New Roman"/>
          <w:sz w:val="24"/>
          <w:szCs w:val="24"/>
          <w:lang w:val="en-US"/>
        </w:rPr>
        <w:t xml:space="preserve">trimers (compounds </w:t>
      </w:r>
      <w:r w:rsidRPr="00B41E4F">
        <w:rPr>
          <w:rFonts w:ascii="Times New Roman" w:hAnsi="Times New Roman" w:cs="Times New Roman"/>
          <w:b/>
          <w:sz w:val="24"/>
          <w:szCs w:val="24"/>
          <w:lang w:val="en-US"/>
        </w:rPr>
        <w:t>5</w:t>
      </w:r>
      <w:r w:rsidRPr="00B41E4F">
        <w:rPr>
          <w:rFonts w:ascii="Times New Roman" w:hAnsi="Times New Roman" w:cs="Times New Roman"/>
          <w:sz w:val="24"/>
          <w:szCs w:val="24"/>
          <w:lang w:val="en-US"/>
        </w:rPr>
        <w:t xml:space="preserve">,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0</w:t>
      </w:r>
      <w:r w:rsidRPr="00B41E4F">
        <w:rPr>
          <w:rFonts w:ascii="Times New Roman" w:hAnsi="Times New Roman" w:cs="Times New Roman"/>
          <w:sz w:val="24"/>
          <w:szCs w:val="24"/>
          <w:lang w:val="en-US"/>
        </w:rPr>
        <w:t xml:space="preserve">,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8</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6</w:t>
      </w:r>
      <w:r w:rsidR="00816372" w:rsidRPr="00B41E4F">
        <w:rPr>
          <w:rFonts w:ascii="Times New Roman" w:hAnsi="Times New Roman" w:cs="Times New Roman"/>
          <w:b/>
          <w:sz w:val="24"/>
          <w:szCs w:val="24"/>
          <w:lang w:val="en-US"/>
        </w:rPr>
        <w:t>6</w:t>
      </w:r>
      <w:r w:rsidRPr="00B41E4F">
        <w:rPr>
          <w:rFonts w:ascii="Times New Roman" w:hAnsi="Times New Roman" w:cs="Times New Roman"/>
          <w:sz w:val="24"/>
          <w:szCs w:val="24"/>
          <w:lang w:val="en-US"/>
        </w:rPr>
        <w:t xml:space="preserve">) were detected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577 and 865, respectively. Their fragmentation patterns were in agreement with scientific literature</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&lt;EndNote&gt;&lt;Cite&gt;&lt;Author&gt;Kajdžanoska&lt;/Author&gt;&lt;Year&gt;2010&lt;/Year&gt;&lt;RecNum&gt;22&lt;/RecNum&gt;&lt;DisplayText&gt;[23]&lt;/DisplayText&gt;&lt;record&gt;&lt;rec-number&gt;22&lt;/rec-number&gt;&lt;foreign-keys&gt;&lt;key app="EN" db-id="rpxpx5taa2dpwdee90rpr9wev0r0pesaexe2" timestamp="1549537249"&gt;22&lt;/key&gt;&lt;/foreign-keys&gt;&lt;ref-type name="Journal Article"&gt;17&lt;/ref-type&gt;&lt;contributors&gt;&lt;authors&gt;&lt;author&gt;Kajdžanoska, Marina&lt;/author&gt;&lt;author&gt;Gjamovski, Viktor&lt;/author&gt;&lt;author&gt;Stefova, Marina&lt;/author&gt;&lt;/authors&gt;&lt;/contributors&gt;&lt;titles&gt;&lt;title&gt;HPLC-DAD-ESI-MSn identification of phenolic compounds in cultivated strawberries from Macedonia&lt;/title&gt;&lt;secondary-title&gt;Macedonian Journal of Chemistry and Chemical Engineering&lt;/secondary-title&gt;&lt;/titles&gt;&lt;periodical&gt;&lt;full-title&gt;Macedonian Journal of Chemistry and Chemical Engineering&lt;/full-title&gt;&lt;/periodical&gt;&lt;pages&gt;181-194&lt;/pages&gt;&lt;volume&gt;29&lt;/volume&gt;&lt;number&gt;2&lt;/number&gt;&lt;dates&gt;&lt;year&gt;2010&lt;/year&gt;&lt;/dates&gt;&lt;isbn&gt;1857-5625&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15</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Compound </w:t>
      </w:r>
      <w:r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3</w:t>
      </w:r>
      <w:r w:rsidRPr="00B41E4F">
        <w:rPr>
          <w:rFonts w:ascii="Times New Roman" w:hAnsi="Times New Roman" w:cs="Times New Roman"/>
          <w:sz w:val="24"/>
          <w:szCs w:val="24"/>
          <w:lang w:val="en-US"/>
        </w:rPr>
        <w:t xml:space="preserve"> corresponded to the aglycone epicatechin (comparison with an analytical standard). Compounds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5</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5</w:t>
      </w:r>
      <w:r w:rsidR="00816372" w:rsidRPr="00B41E4F">
        <w:rPr>
          <w:rFonts w:ascii="Times New Roman" w:hAnsi="Times New Roman" w:cs="Times New Roman"/>
          <w:b/>
          <w:sz w:val="24"/>
          <w:szCs w:val="24"/>
          <w:lang w:val="en-US"/>
        </w:rPr>
        <w:t>3</w:t>
      </w:r>
      <w:r w:rsidRPr="00B41E4F">
        <w:rPr>
          <w:rFonts w:ascii="Times New Roman" w:hAnsi="Times New Roman" w:cs="Times New Roman"/>
          <w:sz w:val="24"/>
          <w:szCs w:val="24"/>
          <w:lang w:val="en-US"/>
        </w:rPr>
        <w:t xml:space="preserve"> were characterized as </w:t>
      </w:r>
      <w:r w:rsidRPr="00B41E4F">
        <w:rPr>
          <w:rFonts w:ascii="Times New Roman" w:eastAsia="AdvOT999035f4" w:hAnsi="Times New Roman" w:cs="Times New Roman"/>
          <w:sz w:val="24"/>
          <w:szCs w:val="24"/>
          <w:lang w:val="en-US"/>
        </w:rPr>
        <w:t>(</w:t>
      </w:r>
      <w:r w:rsidR="005142AF" w:rsidRPr="00B41E4F">
        <w:rPr>
          <w:rFonts w:ascii="Times New Roman" w:eastAsia="AdvOT999035f4" w:hAnsi="Times New Roman" w:cs="Times New Roman"/>
          <w:sz w:val="24"/>
          <w:szCs w:val="24"/>
          <w:lang w:val="en-US"/>
        </w:rPr>
        <w:t>e</w:t>
      </w:r>
      <w:r w:rsidRPr="00B41E4F">
        <w:rPr>
          <w:rFonts w:ascii="Times New Roman" w:eastAsia="AdvOT999035f4" w:hAnsi="Times New Roman" w:cs="Times New Roman"/>
          <w:sz w:val="24"/>
          <w:szCs w:val="24"/>
          <w:lang w:val="en-US"/>
        </w:rPr>
        <w:t xml:space="preserve">pi)afzelechin-(epi)catechin and </w:t>
      </w:r>
      <w:r w:rsidR="005142AF" w:rsidRPr="00B41E4F">
        <w:rPr>
          <w:rFonts w:ascii="Times New Roman" w:hAnsi="Times New Roman" w:cs="Times New Roman"/>
          <w:sz w:val="24"/>
          <w:szCs w:val="24"/>
          <w:lang w:val="en-US"/>
        </w:rPr>
        <w:t>(epi)afzelechin-(epi)catechin-(epi)catechin, respectively</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&lt;EndNote&gt;&lt;Cite&gt;&lt;Author&gt;Kajdžanoska&lt;/Author&gt;&lt;Year&gt;2010&lt;/Year&gt;&lt;RecNum&gt;22&lt;/RecNum&gt;&lt;DisplayText&gt;[23]&lt;/DisplayText&gt;&lt;record&gt;&lt;rec-number&gt;22&lt;/rec-number&gt;&lt;foreign-keys&gt;&lt;key app="EN" db-id="rpxpx5taa2dpwdee90rpr9wev0r0pesaexe2" timestamp="1549537249"&gt;22&lt;/key&gt;&lt;/foreign-keys&gt;&lt;ref-type name="Journal Article"&gt;17&lt;/ref-type&gt;&lt;contributors&gt;&lt;authors&gt;&lt;author&gt;Kajdžanoska, Marina&lt;/author&gt;&lt;author&gt;Gjamovski, Viktor&lt;/author&gt;&lt;author&gt;Stefova, Marina&lt;/author&gt;&lt;/authors&gt;&lt;/contributors&gt;&lt;titles&gt;&lt;title&gt;HPLC-DAD-ESI-MSn identification of phenolic compounds in cultivated strawberries from Macedonia&lt;/title&gt;&lt;secondary-title&gt;Macedonian Journal of Chemistry and Chemical Engineering&lt;/secondary-title&gt;&lt;/titles&gt;&lt;periodical&gt;&lt;full-title&gt;Macedonian Journal of Chemistry and Chemical Engineering&lt;/full-title&gt;&lt;/periodical&gt;&lt;pages&gt;181-194&lt;/pages&gt;&lt;volume&gt;29&lt;/volume&gt;&lt;number&gt;2&lt;/number&gt;&lt;dates&gt;&lt;year&gt;2010&lt;/year&gt;&lt;/dates&gt;&lt;isbn&gt;1857-5625&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15</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5142AF" w:rsidRPr="00B41E4F">
        <w:rPr>
          <w:rFonts w:ascii="Times New Roman" w:hAnsi="Times New Roman" w:cs="Times New Roman"/>
          <w:sz w:val="24"/>
          <w:szCs w:val="24"/>
          <w:lang w:val="en-US"/>
        </w:rPr>
        <w:t>.</w:t>
      </w:r>
      <w:r w:rsidR="00894518" w:rsidRPr="00B41E4F">
        <w:rPr>
          <w:rFonts w:ascii="Times New Roman" w:hAnsi="Times New Roman" w:cs="Times New Roman"/>
          <w:sz w:val="24"/>
          <w:szCs w:val="24"/>
          <w:lang w:val="en-US"/>
        </w:rPr>
        <w:t xml:space="preserve"> All these compounds were only detected in stem bark extracts.</w:t>
      </w:r>
    </w:p>
    <w:p w14:paraId="7B094233" w14:textId="6C177A5E" w:rsidR="00894518" w:rsidRPr="0050669D" w:rsidRDefault="00894518"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1</w:t>
      </w:r>
      <w:r w:rsidRPr="00B41E4F">
        <w:rPr>
          <w:rFonts w:ascii="Times New Roman" w:hAnsi="Times New Roman" w:cs="Times New Roman"/>
          <w:sz w:val="24"/>
          <w:szCs w:val="24"/>
          <w:lang w:val="en-US"/>
        </w:rPr>
        <w:t xml:space="preserve"> exhibited deprotonated molecular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609 and, after the neutral loss of 162 Da, yielded a fragment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447, which presented a fragmentation pattern </w:t>
      </w:r>
      <w:r w:rsidR="00735063" w:rsidRPr="00B41E4F">
        <w:rPr>
          <w:rFonts w:ascii="Times New Roman" w:hAnsi="Times New Roman" w:cs="Times New Roman"/>
          <w:sz w:val="24"/>
          <w:szCs w:val="24"/>
          <w:lang w:val="en-US"/>
        </w:rPr>
        <w:t>similar</w:t>
      </w:r>
      <w:r w:rsidRPr="00B41E4F">
        <w:rPr>
          <w:rFonts w:ascii="Times New Roman" w:hAnsi="Times New Roman" w:cs="Times New Roman"/>
          <w:sz w:val="24"/>
          <w:szCs w:val="24"/>
          <w:lang w:val="en-US"/>
        </w:rPr>
        <w:t xml:space="preserve"> to luteolin-8-</w:t>
      </w:r>
      <w:r w:rsidRPr="00B41E4F">
        <w:rPr>
          <w:rFonts w:ascii="Times New Roman" w:hAnsi="Times New Roman" w:cs="Times New Roman"/>
          <w:i/>
          <w:sz w:val="24"/>
          <w:szCs w:val="24"/>
          <w:lang w:val="en-US"/>
        </w:rPr>
        <w:t>C</w:t>
      </w:r>
      <w:r w:rsidRPr="00B41E4F">
        <w:rPr>
          <w:rFonts w:ascii="Times New Roman" w:hAnsi="Times New Roman" w:cs="Times New Roman"/>
          <w:sz w:val="24"/>
          <w:szCs w:val="24"/>
          <w:lang w:val="en-US"/>
        </w:rPr>
        <w:t>-hexoside (</w:t>
      </w:r>
      <w:r w:rsidRPr="00B41E4F">
        <w:rPr>
          <w:rFonts w:ascii="Times New Roman" w:hAnsi="Times New Roman" w:cs="Times New Roman"/>
          <w:noProof/>
          <w:sz w:val="24"/>
          <w:szCs w:val="24"/>
          <w:lang w:val="en-US"/>
        </w:rPr>
        <w:t>orientin</w:t>
      </w:r>
      <w:r w:rsidRPr="00B41E4F">
        <w:rPr>
          <w:rFonts w:ascii="Times New Roman" w:hAnsi="Times New Roman" w:cs="Times New Roman"/>
          <w:sz w:val="24"/>
          <w:szCs w:val="24"/>
          <w:lang w:val="en-US"/>
        </w:rPr>
        <w:t>)</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&lt;EndNote&gt;&lt;Cite&gt;&lt;Author&gt;Waridel&lt;/Author&gt;&lt;Year&gt;2001&lt;/Year&gt;&lt;RecNum&gt;27&lt;/RecNum&gt;&lt;DisplayText&gt;[28]&lt;/DisplayText&gt;&lt;record&gt;&lt;rec-number&gt;27&lt;/rec-number&gt;&lt;foreign-keys&gt;&lt;key app="EN" db-id="rpxpx5taa2dpwdee90rpr9wev0r0pesaexe2" timestamp="1549537359"&gt;27&lt;/key&gt;&lt;/foreign-keys&gt;&lt;ref-type name="Journal Article"&gt;17&lt;/ref-type&gt;&lt;contributors&gt;&lt;authors&gt;&lt;author&gt;Waridel, Patrice&lt;/author&gt;&lt;author&gt;Wolfender, Jean-Luc&lt;/author&gt;&lt;author&gt;Ndjoko, Karine&lt;/author&gt;&lt;author&gt;Hobby, Kirsten R&lt;/author&gt;&lt;author&gt;Major, Hilary J&lt;/author&gt;&lt;author&gt;Hostettmann, Kurt&lt;/author&gt;&lt;/authors&gt;&lt;/contributors&gt;&lt;titles&gt;&lt;title&gt;Evaluation of quadrupole time-of-flight tandem mass spectrometry and ion-trap multiple-stage mass spectrometry for the differentiation of C-glycosidic flavonoid isomers&lt;/title&gt;&lt;secondary-title&gt;Journal of Chromatography A&lt;/secondary-title&gt;&lt;/titles&gt;&lt;periodical&gt;&lt;full-title&gt;Journal of Chromatography A&lt;/full-title&gt;&lt;/periodical&gt;&lt;pages&gt;29-41&lt;/pages&gt;&lt;volume&gt;926&lt;/volume&gt;&lt;number&gt;1&lt;/number&gt;&lt;dates&gt;&lt;year&gt;2001&lt;/year&gt;&lt;/dates&gt;&lt;isbn&gt;0021-9673&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[2</w:t>
      </w:r>
      <w:r w:rsidR="00E971BE">
        <w:rPr>
          <w:rFonts w:ascii="Times New Roman" w:hAnsi="Times New Roman" w:cs="Times New Roman"/>
          <w:noProof/>
          <w:sz w:val="24"/>
          <w:szCs w:val="24"/>
          <w:lang w:val="en-US"/>
        </w:rPr>
        <w:t>0</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It was thus tentatively characterized as an </w:t>
      </w:r>
      <w:r w:rsidR="00735063" w:rsidRPr="00B41E4F">
        <w:rPr>
          <w:rFonts w:ascii="Times New Roman" w:hAnsi="Times New Roman" w:cs="Times New Roman"/>
          <w:sz w:val="24"/>
          <w:szCs w:val="24"/>
          <w:lang w:val="en-US"/>
        </w:rPr>
        <w:t xml:space="preserve">orientin </w:t>
      </w:r>
      <w:proofErr w:type="spellStart"/>
      <w:r w:rsidR="00735063" w:rsidRPr="00B41E4F">
        <w:rPr>
          <w:rFonts w:ascii="Times New Roman" w:hAnsi="Times New Roman" w:cs="Times New Roman"/>
          <w:sz w:val="24"/>
          <w:szCs w:val="24"/>
          <w:lang w:val="en-US"/>
        </w:rPr>
        <w:t>hexoside</w:t>
      </w:r>
      <w:proofErr w:type="spellEnd"/>
      <w:r w:rsidR="00735063" w:rsidRPr="00B41E4F">
        <w:rPr>
          <w:rFonts w:ascii="Times New Roman" w:hAnsi="Times New Roman" w:cs="Times New Roman"/>
          <w:sz w:val="24"/>
          <w:szCs w:val="24"/>
          <w:lang w:val="en-US"/>
        </w:rPr>
        <w:t>.</w:t>
      </w:r>
    </w:p>
    <w:p w14:paraId="2D3D8A5A" w14:textId="6E8DAA6A" w:rsidR="00266219" w:rsidRPr="00B41E4F" w:rsidRDefault="00736597"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Most of the flavonoids characterized in the analyzed extracts were apigenin derivatives. Compound </w:t>
      </w:r>
      <w:r w:rsidRPr="00B41E4F">
        <w:rPr>
          <w:rFonts w:ascii="Times New Roman" w:hAnsi="Times New Roman" w:cs="Times New Roman"/>
          <w:b/>
          <w:sz w:val="24"/>
          <w:szCs w:val="24"/>
          <w:lang w:val="en-US"/>
        </w:rPr>
        <w:t>1</w:t>
      </w:r>
      <w:r w:rsidR="00407242" w:rsidRPr="00B41E4F">
        <w:rPr>
          <w:rFonts w:ascii="Times New Roman" w:hAnsi="Times New Roman" w:cs="Times New Roman"/>
          <w:b/>
          <w:sz w:val="24"/>
          <w:szCs w:val="24"/>
          <w:lang w:val="en-US"/>
        </w:rPr>
        <w:t>0</w:t>
      </w:r>
      <w:r w:rsidR="00816372" w:rsidRPr="00B41E4F">
        <w:rPr>
          <w:rFonts w:ascii="Times New Roman" w:hAnsi="Times New Roman" w:cs="Times New Roman"/>
          <w:b/>
          <w:sz w:val="24"/>
          <w:szCs w:val="24"/>
          <w:lang w:val="en-US"/>
        </w:rPr>
        <w:t>3</w:t>
      </w:r>
      <w:r w:rsidRPr="00B41E4F">
        <w:rPr>
          <w:rFonts w:ascii="Times New Roman" w:hAnsi="Times New Roman" w:cs="Times New Roman"/>
          <w:sz w:val="24"/>
          <w:szCs w:val="24"/>
          <w:lang w:val="en-US"/>
        </w:rPr>
        <w:t xml:space="preserve"> was identified as apigenin by comparison with an analytical standard. Compounds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3</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5</w:t>
      </w:r>
      <w:r w:rsidR="00816372" w:rsidRPr="00B41E4F">
        <w:rPr>
          <w:rFonts w:ascii="Times New Roman" w:hAnsi="Times New Roman" w:cs="Times New Roman"/>
          <w:b/>
          <w:sz w:val="24"/>
          <w:szCs w:val="24"/>
          <w:lang w:val="en-US"/>
        </w:rPr>
        <w:t>5</w:t>
      </w:r>
      <w:r w:rsidRPr="00B41E4F">
        <w:rPr>
          <w:rFonts w:ascii="Times New Roman" w:hAnsi="Times New Roman" w:cs="Times New Roman"/>
          <w:sz w:val="24"/>
          <w:szCs w:val="24"/>
          <w:lang w:val="en-US"/>
        </w:rPr>
        <w:t xml:space="preserve"> were characterized as apigenin-</w:t>
      </w:r>
      <w:r w:rsidRPr="00B41E4F">
        <w:rPr>
          <w:rFonts w:ascii="Times New Roman" w:hAnsi="Times New Roman" w:cs="Times New Roman"/>
          <w:i/>
          <w:sz w:val="24"/>
          <w:szCs w:val="24"/>
          <w:lang w:val="en-US"/>
        </w:rPr>
        <w:t>C</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w:t>
      </w:r>
      <w:r w:rsidRPr="00B41E4F">
        <w:rPr>
          <w:rFonts w:ascii="Times New Roman" w:hAnsi="Times New Roman" w:cs="Times New Roman"/>
          <w:i/>
          <w:sz w:val="24"/>
          <w:szCs w:val="24"/>
          <w:lang w:val="en-US"/>
        </w:rPr>
        <w:t>C</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pentoside</w:t>
      </w:r>
      <w:proofErr w:type="spellEnd"/>
      <w:r w:rsidRPr="00B41E4F">
        <w:rPr>
          <w:rFonts w:ascii="Times New Roman" w:hAnsi="Times New Roman" w:cs="Times New Roman"/>
          <w:sz w:val="24"/>
          <w:szCs w:val="24"/>
          <w:lang w:val="en-US"/>
        </w:rPr>
        <w:t xml:space="preserve"> isomers</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&lt;EndNote&gt;&lt;Cite&gt;&lt;Author&gt;Han&lt;/Author&gt;&lt;Year&gt;2008&lt;/Year&gt;&lt;RecNum&gt;21&lt;/RecNum&gt;&lt;DisplayText&gt;[22]&lt;/DisplayText&gt;&lt;record&gt;&lt;rec-number&gt;21&lt;/rec-number&gt;&lt;foreign-keys&gt;&lt;key app="EN" db-id="rpxpx5taa2dpwdee90rpr9wev0r0pesaexe2" timestamp="1549537234"&gt;21&lt;/key&gt;&lt;/foreign-keys&gt;&lt;ref-type name="Journal Article"&gt;17&lt;/ref-type&gt;&lt;contributors&gt;&lt;authors&gt;&lt;author&gt;Han, Jian&lt;/author&gt;&lt;author&gt;Ye, Min&lt;/author&gt;&lt;author&gt;Qiao, Xue&lt;/author&gt;&lt;author&gt;Xu, Man&lt;/author&gt;&lt;author&gt;Wang, Bao-rong&lt;/author&gt;&lt;author&gt;Guo, De-An&lt;/author&gt;&lt;/authors&gt;&lt;/contributors&gt;&lt;titles&gt;&lt;title&gt;Characterization of phenolic compounds in the Chinese herbal drug Artemisia annua by liquid chromatography coupled to electrospray ionization mass spectrometry&lt;/title&gt;&lt;secondary-title&gt;Journal of pharmaceutical and biomedical analysis&lt;/secondary-title&gt;&lt;/titles&gt;&lt;periodical&gt;&lt;full-title&gt;Journal of pharmaceutical and biomedical analysis&lt;/full-title&gt;&lt;/periodical&gt;&lt;pages&gt;516-525&lt;/pages&gt;&lt;volume&gt;47&lt;/volume&gt;&lt;number&gt;3&lt;/number&gt;&lt;dates&gt;&lt;year&gt;2008&lt;/year&gt;&lt;/dates&gt;&lt;isbn&gt;0731-7085&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14</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Compound </w:t>
      </w:r>
      <w:r w:rsidRPr="00B41E4F">
        <w:rPr>
          <w:rFonts w:ascii="Times New Roman" w:hAnsi="Times New Roman" w:cs="Times New Roman"/>
          <w:b/>
          <w:sz w:val="24"/>
          <w:szCs w:val="24"/>
          <w:lang w:val="en-US"/>
        </w:rPr>
        <w:t>4</w:t>
      </w:r>
      <w:r w:rsidR="00816372" w:rsidRPr="00B41E4F">
        <w:rPr>
          <w:rFonts w:ascii="Times New Roman" w:hAnsi="Times New Roman" w:cs="Times New Roman"/>
          <w:b/>
          <w:sz w:val="24"/>
          <w:szCs w:val="24"/>
          <w:lang w:val="en-US"/>
        </w:rPr>
        <w:t>4</w:t>
      </w:r>
      <w:r w:rsidRPr="00B41E4F">
        <w:rPr>
          <w:rFonts w:ascii="Times New Roman" w:hAnsi="Times New Roman" w:cs="Times New Roman"/>
          <w:sz w:val="24"/>
          <w:szCs w:val="24"/>
          <w:lang w:val="en-US"/>
        </w:rPr>
        <w:t xml:space="preserve"> exhibited fragment ions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473, 431, 341, and 311, in agreement with apigenin 6-</w:t>
      </w:r>
      <w:r w:rsidRPr="00B41E4F">
        <w:rPr>
          <w:rStyle w:val="nfasis"/>
          <w:rFonts w:ascii="Times New Roman" w:hAnsi="Times New Roman" w:cs="Times New Roman"/>
          <w:sz w:val="24"/>
          <w:szCs w:val="24"/>
          <w:lang w:val="en-US"/>
        </w:rPr>
        <w:t>C</w:t>
      </w:r>
      <w:r w:rsidRPr="00B41E4F">
        <w:rPr>
          <w:rFonts w:ascii="Times New Roman" w:hAnsi="Times New Roman" w:cs="Times New Roman"/>
          <w:sz w:val="24"/>
          <w:szCs w:val="24"/>
          <w:lang w:val="en-US"/>
        </w:rPr>
        <w:t>-glucosyl-7-</w:t>
      </w:r>
      <w:r w:rsidRPr="00B41E4F">
        <w:rPr>
          <w:rStyle w:val="nfasis"/>
          <w:rFonts w:ascii="Times New Roman" w:hAnsi="Times New Roman" w:cs="Times New Roman"/>
          <w:sz w:val="24"/>
          <w:szCs w:val="24"/>
          <w:lang w:val="en-US"/>
        </w:rPr>
        <w:t>O</w:t>
      </w:r>
      <w:r w:rsidRPr="00B41E4F">
        <w:rPr>
          <w:rFonts w:ascii="Times New Roman" w:hAnsi="Times New Roman" w:cs="Times New Roman"/>
          <w:sz w:val="24"/>
          <w:szCs w:val="24"/>
          <w:lang w:val="en-US"/>
        </w:rPr>
        <w:t>-glucoside</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&lt;EndNote&gt;&lt;Cite&gt;&lt;Author&gt;Zhang&lt;/Author&gt;&lt;Year&gt;2011&lt;/Year&gt;&lt;RecNum&gt;29&lt;/RecNum&gt;&lt;DisplayText&gt;[29]&lt;/DisplayText&gt;&lt;record&gt;&lt;rec-number&gt;29&lt;/rec-number&gt;&lt;foreign-keys&gt;&lt;key app="EN" db-id="rpxpx5taa2dpwdee90rpr9wev0r0pesaexe2" timestamp="1549537400"&gt;29&lt;/key&gt;&lt;/foreign-keys&gt;&lt;ref-type name="Journal Article"&gt;17&lt;/ref-type&gt;&lt;contributors&gt;&lt;authors&gt;&lt;author&gt;Zhang, Mingxia&lt;/author&gt;&lt;author&gt;Duan, Changqing&lt;/author&gt;&lt;author&gt;Zang, Yanyan&lt;/author&gt;&lt;author&gt;Huang, Zhongwen&lt;/author&gt;&lt;author&gt;Liu, Guojie&lt;/author&gt;&lt;/authors&gt;&lt;/contributors&gt;&lt;titles&gt;&lt;title&gt;The flavonoid composition of flavedo and juice from the pummelo cultivar (Citrus grandis (L.) Osbeck) and the grapefruit cultivar (Citrus paradisi) from China&lt;/title&gt;&lt;secondary-title&gt;Food Chemistry&lt;/secondary-title&gt;&lt;/titles&gt;&lt;periodical&gt;&lt;full-title&gt;Food chemistry&lt;/full-title&gt;&lt;/periodical&gt;&lt;pages&gt;1530-1536&lt;/pages&gt;&lt;volume&gt;129&lt;/volume&gt;&lt;number&gt;4&lt;/number&gt;&lt;dates&gt;&lt;year&gt;2011&lt;/year&gt;&lt;/dates&gt;&lt;isbn&gt;0308-8146&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[2</w:t>
      </w:r>
      <w:r w:rsidR="00E971BE">
        <w:rPr>
          <w:rFonts w:ascii="Times New Roman" w:hAnsi="Times New Roman" w:cs="Times New Roman"/>
          <w:noProof/>
          <w:sz w:val="24"/>
          <w:szCs w:val="24"/>
          <w:lang w:val="en-US"/>
        </w:rPr>
        <w:t>1</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Compound </w:t>
      </w:r>
      <w:r w:rsidRPr="00B41E4F">
        <w:rPr>
          <w:rFonts w:ascii="Times New Roman" w:hAnsi="Times New Roman" w:cs="Times New Roman"/>
          <w:b/>
          <w:sz w:val="24"/>
          <w:szCs w:val="24"/>
          <w:lang w:val="en-US"/>
        </w:rPr>
        <w:t>6</w:t>
      </w:r>
      <w:r w:rsidR="00816372" w:rsidRPr="00B41E4F">
        <w:rPr>
          <w:rFonts w:ascii="Times New Roman" w:hAnsi="Times New Roman" w:cs="Times New Roman"/>
          <w:b/>
          <w:sz w:val="24"/>
          <w:szCs w:val="24"/>
          <w:lang w:val="en-US"/>
        </w:rPr>
        <w:t>2</w:t>
      </w:r>
      <w:r w:rsidRPr="00B41E4F">
        <w:rPr>
          <w:rFonts w:ascii="Times New Roman" w:hAnsi="Times New Roman" w:cs="Times New Roman"/>
          <w:sz w:val="24"/>
          <w:szCs w:val="24"/>
          <w:lang w:val="en-US"/>
        </w:rPr>
        <w:t xml:space="preserve"> was identified as apigenin-8-</w:t>
      </w:r>
      <w:r w:rsidRPr="00B41E4F">
        <w:rPr>
          <w:rFonts w:ascii="Times New Roman" w:hAnsi="Times New Roman" w:cs="Times New Roman"/>
          <w:i/>
          <w:sz w:val="24"/>
          <w:szCs w:val="24"/>
          <w:lang w:val="en-US"/>
        </w:rPr>
        <w:t>C</w:t>
      </w:r>
      <w:r w:rsidRPr="00B41E4F">
        <w:rPr>
          <w:rFonts w:ascii="Times New Roman" w:hAnsi="Times New Roman" w:cs="Times New Roman"/>
          <w:sz w:val="24"/>
          <w:szCs w:val="24"/>
          <w:lang w:val="en-US"/>
        </w:rPr>
        <w:t xml:space="preserve">-hexoside (vitexin), based on its fragment ions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341, 311, and 283, as well as the absence of a fragment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413, which would indicate </w:t>
      </w:r>
      <w:proofErr w:type="spellStart"/>
      <w:r w:rsidRPr="00B41E4F">
        <w:rPr>
          <w:rFonts w:ascii="Times New Roman" w:hAnsi="Times New Roman" w:cs="Times New Roman"/>
          <w:sz w:val="24"/>
          <w:szCs w:val="24"/>
          <w:lang w:val="en-US"/>
        </w:rPr>
        <w:t>isovitexin</w:t>
      </w:r>
      <w:proofErr w:type="spellEnd"/>
      <w:r w:rsidRPr="00B41E4F">
        <w:rPr>
          <w:rFonts w:ascii="Times New Roman" w:hAnsi="Times New Roman" w:cs="Times New Roman"/>
          <w:sz w:val="24"/>
          <w:szCs w:val="24"/>
          <w:lang w:val="en-US"/>
        </w:rPr>
        <w:t xml:space="preserve"> (apigenin-6-</w:t>
      </w:r>
      <w:r w:rsidRPr="00B41E4F">
        <w:rPr>
          <w:rFonts w:ascii="Times New Roman" w:hAnsi="Times New Roman" w:cs="Times New Roman"/>
          <w:i/>
          <w:sz w:val="24"/>
          <w:szCs w:val="24"/>
          <w:lang w:val="en-US"/>
        </w:rPr>
        <w:t>C</w:t>
      </w:r>
      <w:r w:rsidRPr="00B41E4F">
        <w:rPr>
          <w:rFonts w:ascii="Times New Roman" w:hAnsi="Times New Roman" w:cs="Times New Roman"/>
          <w:sz w:val="24"/>
          <w:szCs w:val="24"/>
          <w:lang w:val="en-US"/>
        </w:rPr>
        <w:t>-hexoside)</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&lt;EndNote&gt;&lt;Cite&gt;&lt;Author&gt;Waridel&lt;/Author&gt;&lt;Year&gt;2001&lt;/Year&gt;&lt;RecNum&gt;27&lt;/RecNum&gt;&lt;DisplayText&gt;[28]&lt;/DisplayText&gt;&lt;record&gt;&lt;rec-number&gt;27&lt;/rec-number&gt;&lt;foreign-keys&gt;&lt;key app="EN" db-id="rpxpx5taa2dpwdee90rpr9wev0r0pesaexe2" timestamp="1549537359"&gt;27&lt;/key&gt;&lt;/foreign-keys&gt;&lt;ref-type name="Journal Article"&gt;17&lt;/ref-type&gt;&lt;contributors&gt;&lt;authors&gt;&lt;author&gt;Waridel, Patrice&lt;/author&gt;&lt;author&gt;Wolfender, Jean-Luc&lt;/author&gt;&lt;author&gt;Ndjoko, Karine&lt;/author&gt;&lt;author&gt;Hobby, Kirsten R&lt;/author&gt;&lt;author&gt;Major, Hilary J&lt;/author&gt;&lt;author&gt;Hostettmann, Kurt&lt;/author&gt;&lt;/authors&gt;&lt;/contributors&gt;&lt;titles&gt;&lt;title&gt;Evaluation of quadrupole time-of-flight tandem mass spectrometry and ion-trap multiple-stage mass spectrometry for the differentiation of C-glycosidic flavonoid isomers&lt;/title&gt;&lt;secondary-title&gt;Journal of Chromatography A&lt;/secondary-title&gt;&lt;/titles&gt;&lt;periodical&gt;&lt;full-title&gt;Journal of Chromatography A&lt;/full-title&gt;&lt;/periodical&gt;&lt;pages&gt;29-41&lt;/pages&gt;&lt;volume&gt;926&lt;/volume&gt;&lt;number&gt;1&lt;/number&gt;&lt;dates&gt;&lt;year&gt;2001&lt;/year&gt;&lt;/dates&gt;&lt;isbn&gt;0021-9673&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[2</w:t>
      </w:r>
      <w:r w:rsidR="00E971BE">
        <w:rPr>
          <w:rFonts w:ascii="Times New Roman" w:hAnsi="Times New Roman" w:cs="Times New Roman"/>
          <w:noProof/>
          <w:sz w:val="24"/>
          <w:szCs w:val="24"/>
          <w:lang w:val="en-US"/>
        </w:rPr>
        <w:t>0</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w:t>
      </w:r>
      <w:r w:rsidR="004D3C80" w:rsidRPr="00B41E4F">
        <w:rPr>
          <w:rFonts w:ascii="Times New Roman" w:hAnsi="Times New Roman" w:cs="Times New Roman"/>
          <w:sz w:val="24"/>
          <w:szCs w:val="24"/>
          <w:lang w:val="en-US"/>
        </w:rPr>
        <w:t xml:space="preserve"> Compound </w:t>
      </w:r>
      <w:r w:rsidR="004D3C80" w:rsidRPr="00B41E4F">
        <w:rPr>
          <w:rFonts w:ascii="Times New Roman" w:hAnsi="Times New Roman" w:cs="Times New Roman"/>
          <w:b/>
          <w:sz w:val="24"/>
          <w:szCs w:val="24"/>
          <w:lang w:val="en-US"/>
        </w:rPr>
        <w:t>6</w:t>
      </w:r>
      <w:r w:rsidR="00816372" w:rsidRPr="00B41E4F">
        <w:rPr>
          <w:rFonts w:ascii="Times New Roman" w:hAnsi="Times New Roman" w:cs="Times New Roman"/>
          <w:b/>
          <w:sz w:val="24"/>
          <w:szCs w:val="24"/>
          <w:lang w:val="en-US"/>
        </w:rPr>
        <w:t>8</w:t>
      </w:r>
      <w:r w:rsidR="004D3C80" w:rsidRPr="00B41E4F">
        <w:rPr>
          <w:rFonts w:ascii="Times New Roman" w:hAnsi="Times New Roman" w:cs="Times New Roman"/>
          <w:sz w:val="24"/>
          <w:szCs w:val="24"/>
          <w:lang w:val="en-US"/>
        </w:rPr>
        <w:t xml:space="preserve"> was characterized as an apigenin derivative based on the 269→225 fragmentation, typical of apigenin, whereas compound </w:t>
      </w:r>
      <w:r w:rsidR="004D3C80" w:rsidRPr="00B41E4F">
        <w:rPr>
          <w:rFonts w:ascii="Times New Roman" w:hAnsi="Times New Roman" w:cs="Times New Roman"/>
          <w:b/>
          <w:sz w:val="24"/>
          <w:szCs w:val="24"/>
          <w:lang w:val="en-US"/>
        </w:rPr>
        <w:t>8</w:t>
      </w:r>
      <w:r w:rsidR="00816372" w:rsidRPr="00B41E4F">
        <w:rPr>
          <w:rFonts w:ascii="Times New Roman" w:hAnsi="Times New Roman" w:cs="Times New Roman"/>
          <w:b/>
          <w:sz w:val="24"/>
          <w:szCs w:val="24"/>
          <w:lang w:val="en-US"/>
        </w:rPr>
        <w:t>4</w:t>
      </w:r>
      <w:r w:rsidR="004D3C80" w:rsidRPr="00B41E4F">
        <w:rPr>
          <w:rFonts w:ascii="Times New Roman" w:hAnsi="Times New Roman" w:cs="Times New Roman"/>
          <w:sz w:val="24"/>
          <w:szCs w:val="24"/>
          <w:lang w:val="en-US"/>
        </w:rPr>
        <w:t xml:space="preserve"> was a glucuronide (loss of 176 Da). Finally, compound </w:t>
      </w:r>
      <w:r w:rsidR="004D3C80" w:rsidRPr="00B41E4F">
        <w:rPr>
          <w:rFonts w:ascii="Times New Roman" w:hAnsi="Times New Roman" w:cs="Times New Roman"/>
          <w:b/>
          <w:sz w:val="24"/>
          <w:szCs w:val="24"/>
          <w:lang w:val="en-US"/>
        </w:rPr>
        <w:t>9</w:t>
      </w:r>
      <w:r w:rsidR="00816372" w:rsidRPr="00B41E4F">
        <w:rPr>
          <w:rFonts w:ascii="Times New Roman" w:hAnsi="Times New Roman" w:cs="Times New Roman"/>
          <w:b/>
          <w:sz w:val="24"/>
          <w:szCs w:val="24"/>
          <w:lang w:val="en-US"/>
        </w:rPr>
        <w:t>2</w:t>
      </w:r>
      <w:r w:rsidR="004D3C80" w:rsidRPr="00B41E4F">
        <w:rPr>
          <w:rFonts w:ascii="Times New Roman" w:hAnsi="Times New Roman" w:cs="Times New Roman"/>
          <w:sz w:val="24"/>
          <w:szCs w:val="24"/>
          <w:lang w:val="en-US"/>
        </w:rPr>
        <w:t xml:space="preserve"> was tentatively characterized as apigenin 6,8-di-</w:t>
      </w:r>
      <w:r w:rsidR="004D3C80" w:rsidRPr="00B41E4F">
        <w:rPr>
          <w:rFonts w:ascii="Times New Roman" w:hAnsi="Times New Roman" w:cs="Times New Roman"/>
          <w:i/>
          <w:sz w:val="24"/>
          <w:szCs w:val="24"/>
          <w:lang w:val="en-US"/>
        </w:rPr>
        <w:t>C</w:t>
      </w:r>
      <w:r w:rsidR="004D3C80" w:rsidRPr="00B41E4F">
        <w:rPr>
          <w:rFonts w:ascii="Times New Roman" w:hAnsi="Times New Roman" w:cs="Times New Roman"/>
          <w:sz w:val="24"/>
          <w:szCs w:val="24"/>
          <w:lang w:val="en-US"/>
        </w:rPr>
        <w:t>-(feruloyl) glycoside based on bibliographic information</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&lt;EndNote&gt;&lt;Cite&gt;&lt;Author&gt;Zhang&lt;/Author&gt;&lt;Year&gt;2011&lt;/Year&gt;&lt;RecNum&gt;29&lt;/RecNum&gt;&lt;DisplayText&gt;[29]&lt;/DisplayText&gt;&lt;record&gt;&lt;rec-number&gt;29&lt;/rec-number&gt;&lt;foreign-keys&gt;&lt;key app="EN" db-id="rpxpx5taa2dpwdee90rpr9wev0r0pesaexe2" timestamp="1549537400"&gt;29&lt;/key&gt;&lt;/foreign-keys&gt;&lt;ref-type name="Journal Article"&gt;17&lt;/ref-type&gt;&lt;contributors&gt;&lt;authors&gt;&lt;author&gt;Zhang, Mingxia&lt;/author&gt;&lt;author&gt;Duan, Changqing&lt;/author&gt;&lt;author&gt;Zang, Yanyan&lt;/author&gt;&lt;author&gt;Huang, Zhongwen&lt;/author&gt;&lt;author&gt;Liu, Guojie&lt;/author&gt;&lt;/authors&gt;&lt;/contributors&gt;&lt;titles&gt;&lt;title&gt;The flavonoid composition of flavedo and juice from the pummelo cultivar (Citrus grandis (L.) Osbeck) and the grapefruit cultivar (Citrus paradisi) from China&lt;/title&gt;&lt;secondary-title&gt;Food Chemistry&lt;/secondary-title&gt;&lt;/titles&gt;&lt;periodical&gt;&lt;full-title&gt;Food chemistry&lt;/full-title&gt;&lt;/periodical&gt;&lt;pages&gt;1530-1536&lt;/pages&gt;&lt;volume&gt;129&lt;/volume&gt;&lt;number&gt;4&lt;/number&gt;&lt;dates&gt;&lt;year&gt;2011&lt;/year&gt;&lt;/dates&gt;&lt;isbn&gt;0308-8146&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[2</w:t>
      </w:r>
      <w:r w:rsidR="00E971BE">
        <w:rPr>
          <w:rFonts w:ascii="Times New Roman" w:hAnsi="Times New Roman" w:cs="Times New Roman"/>
          <w:noProof/>
          <w:sz w:val="24"/>
          <w:szCs w:val="24"/>
          <w:lang w:val="en-US"/>
        </w:rPr>
        <w:t>1</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4D3C80" w:rsidRPr="00B41E4F">
        <w:rPr>
          <w:rFonts w:ascii="Times New Roman" w:hAnsi="Times New Roman" w:cs="Times New Roman"/>
          <w:sz w:val="24"/>
          <w:szCs w:val="24"/>
          <w:lang w:val="en-US"/>
        </w:rPr>
        <w:t>.</w:t>
      </w:r>
    </w:p>
    <w:p w14:paraId="6783CF96" w14:textId="6CB89090" w:rsidR="00627716" w:rsidRPr="00B41E4F" w:rsidRDefault="00843F01" w:rsidP="006F2048">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Glycosides of acacetin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283 and main fragment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268), kaempferol, and luteolin were characterized by the neutral losses of 176 Da (glucuronide) and 308 Da (</w:t>
      </w:r>
      <w:proofErr w:type="spellStart"/>
      <w:r w:rsidRPr="00B41E4F">
        <w:rPr>
          <w:rFonts w:ascii="Times New Roman" w:hAnsi="Times New Roman" w:cs="Times New Roman"/>
          <w:sz w:val="24"/>
          <w:szCs w:val="24"/>
          <w:lang w:val="en-US"/>
        </w:rPr>
        <w:t>ruti</w:t>
      </w:r>
      <w:r w:rsidR="006F2048" w:rsidRPr="00B41E4F">
        <w:rPr>
          <w:rFonts w:ascii="Times New Roman" w:hAnsi="Times New Roman" w:cs="Times New Roman"/>
          <w:sz w:val="24"/>
          <w:szCs w:val="24"/>
          <w:lang w:val="en-US"/>
        </w:rPr>
        <w:t>noside</w:t>
      </w:r>
      <w:proofErr w:type="spellEnd"/>
      <w:r w:rsidR="006F2048" w:rsidRPr="00B41E4F">
        <w:rPr>
          <w:rFonts w:ascii="Times New Roman" w:hAnsi="Times New Roman" w:cs="Times New Roman"/>
          <w:sz w:val="24"/>
          <w:szCs w:val="24"/>
          <w:lang w:val="en-US"/>
        </w:rPr>
        <w:t xml:space="preserve">) to yield the aglycone. </w:t>
      </w:r>
    </w:p>
    <w:p w14:paraId="17638A9F" w14:textId="77777777" w:rsidR="006F2048" w:rsidRPr="0050669D" w:rsidRDefault="006F2048" w:rsidP="006F2048">
      <w:pPr>
        <w:autoSpaceDE w:val="0"/>
        <w:autoSpaceDN w:val="0"/>
        <w:adjustRightInd w:val="0"/>
        <w:spacing w:after="0" w:line="480" w:lineRule="auto"/>
        <w:ind w:firstLine="284"/>
        <w:jc w:val="both"/>
        <w:rPr>
          <w:rFonts w:ascii="Times New Roman" w:hAnsi="Times New Roman" w:cs="Times New Roman"/>
          <w:sz w:val="24"/>
          <w:szCs w:val="24"/>
          <w:lang w:val="en-US"/>
        </w:rPr>
      </w:pPr>
    </w:p>
    <w:p w14:paraId="61B59FFD" w14:textId="51A79EB7" w:rsidR="009C3439" w:rsidRPr="00E971BE" w:rsidRDefault="00E971BE" w:rsidP="00E971BE">
      <w:pPr>
        <w:autoSpaceDE w:val="0"/>
        <w:autoSpaceDN w:val="0"/>
        <w:adjustRightInd w:val="0"/>
        <w:spacing w:after="0" w:line="480" w:lineRule="auto"/>
        <w:ind w:firstLine="142"/>
        <w:jc w:val="both"/>
        <w:rPr>
          <w:rFonts w:ascii="Times New Roman" w:hAnsi="Times New Roman" w:cs="Times New Roman"/>
          <w:i/>
          <w:sz w:val="24"/>
          <w:szCs w:val="24"/>
          <w:lang w:val="en-US"/>
        </w:rPr>
      </w:pPr>
      <w:r w:rsidRPr="00E971BE">
        <w:rPr>
          <w:rFonts w:ascii="Times New Roman" w:hAnsi="Times New Roman" w:cs="Times New Roman"/>
          <w:i/>
          <w:sz w:val="24"/>
          <w:szCs w:val="24"/>
          <w:lang w:val="en-US"/>
        </w:rPr>
        <w:t xml:space="preserve">3.1.3. </w:t>
      </w:r>
      <w:proofErr w:type="spellStart"/>
      <w:r w:rsidR="00714CD2" w:rsidRPr="00E971BE">
        <w:rPr>
          <w:rFonts w:ascii="Times New Roman" w:hAnsi="Times New Roman" w:cs="Times New Roman"/>
          <w:i/>
          <w:sz w:val="24"/>
          <w:szCs w:val="24"/>
          <w:lang w:val="en-US"/>
        </w:rPr>
        <w:t>Zanthoxylum</w:t>
      </w:r>
      <w:proofErr w:type="spellEnd"/>
      <w:r w:rsidR="00714CD2" w:rsidRPr="00E971BE">
        <w:rPr>
          <w:rFonts w:ascii="Times New Roman" w:hAnsi="Times New Roman" w:cs="Times New Roman"/>
          <w:i/>
          <w:sz w:val="24"/>
          <w:szCs w:val="24"/>
          <w:lang w:val="en-US"/>
        </w:rPr>
        <w:t xml:space="preserve"> </w:t>
      </w:r>
      <w:r w:rsidR="00714CD2" w:rsidRPr="00E971BE">
        <w:rPr>
          <w:rFonts w:ascii="Times New Roman" w:hAnsi="Times New Roman" w:cs="Times New Roman"/>
          <w:i/>
          <w:noProof/>
          <w:sz w:val="24"/>
          <w:szCs w:val="24"/>
          <w:lang w:val="en-US"/>
        </w:rPr>
        <w:t>gilletii</w:t>
      </w:r>
    </w:p>
    <w:p w14:paraId="0FC79E34" w14:textId="743B3AA6" w:rsidR="00714CD2" w:rsidRPr="00E971BE" w:rsidRDefault="00714CD2"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E971BE">
        <w:rPr>
          <w:rFonts w:ascii="Times New Roman" w:hAnsi="Times New Roman" w:cs="Times New Roman"/>
          <w:sz w:val="24"/>
          <w:szCs w:val="24"/>
          <w:lang w:val="en-US"/>
        </w:rPr>
        <w:t xml:space="preserve">Eighteen compounds (mainly flavonoids) were characterized in leaves extracts, whereas only </w:t>
      </w:r>
      <w:r w:rsidR="002B1D3A" w:rsidRPr="00E971BE">
        <w:rPr>
          <w:rFonts w:ascii="Times New Roman" w:hAnsi="Times New Roman" w:cs="Times New Roman"/>
          <w:sz w:val="24"/>
          <w:szCs w:val="24"/>
          <w:lang w:val="en-US"/>
        </w:rPr>
        <w:t>eighty</w:t>
      </w:r>
      <w:r w:rsidRPr="00E971BE">
        <w:rPr>
          <w:rFonts w:ascii="Times New Roman" w:hAnsi="Times New Roman" w:cs="Times New Roman"/>
          <w:sz w:val="24"/>
          <w:szCs w:val="24"/>
          <w:lang w:val="en-US"/>
        </w:rPr>
        <w:t xml:space="preserve"> compounds (</w:t>
      </w:r>
      <w:proofErr w:type="spellStart"/>
      <w:r w:rsidRPr="00E971BE">
        <w:rPr>
          <w:rFonts w:ascii="Times New Roman" w:hAnsi="Times New Roman" w:cs="Times New Roman"/>
          <w:sz w:val="24"/>
          <w:szCs w:val="24"/>
          <w:lang w:val="en-US"/>
        </w:rPr>
        <w:t>quinic</w:t>
      </w:r>
      <w:proofErr w:type="spellEnd"/>
      <w:r w:rsidRPr="00E971BE">
        <w:rPr>
          <w:rFonts w:ascii="Times New Roman" w:hAnsi="Times New Roman" w:cs="Times New Roman"/>
          <w:sz w:val="24"/>
          <w:szCs w:val="24"/>
          <w:lang w:val="en-US"/>
        </w:rPr>
        <w:t xml:space="preserve"> acid derivatives, a syringic acid derivative, hesperidin, </w:t>
      </w:r>
      <w:proofErr w:type="spellStart"/>
      <w:r w:rsidRPr="00E971BE">
        <w:rPr>
          <w:rFonts w:ascii="Times New Roman" w:hAnsi="Times New Roman" w:cs="Times New Roman"/>
          <w:sz w:val="24"/>
          <w:szCs w:val="24"/>
          <w:lang w:val="en-US"/>
        </w:rPr>
        <w:t>diosmin</w:t>
      </w:r>
      <w:proofErr w:type="spellEnd"/>
      <w:r w:rsidRPr="00E971BE">
        <w:rPr>
          <w:rFonts w:ascii="Times New Roman" w:hAnsi="Times New Roman" w:cs="Times New Roman"/>
          <w:sz w:val="24"/>
          <w:szCs w:val="24"/>
          <w:lang w:val="en-US"/>
        </w:rPr>
        <w:t>, and t</w:t>
      </w:r>
      <w:r w:rsidRPr="00E971BE">
        <w:rPr>
          <w:rFonts w:ascii="Times New Roman" w:hAnsi="Times New Roman" w:cs="Times New Roman"/>
          <w:lang w:val="en-US"/>
        </w:rPr>
        <w:t>rihydroxy-octadecenoic acid)</w:t>
      </w:r>
      <w:r w:rsidRPr="00E971BE">
        <w:rPr>
          <w:rFonts w:ascii="Times New Roman" w:hAnsi="Times New Roman" w:cs="Times New Roman"/>
          <w:sz w:val="24"/>
          <w:szCs w:val="24"/>
          <w:lang w:val="en-US"/>
        </w:rPr>
        <w:t xml:space="preserve"> were characterized in stem bark extracts (Table </w:t>
      </w:r>
      <w:r w:rsidR="00C60D0C" w:rsidRPr="00E971BE">
        <w:rPr>
          <w:rFonts w:ascii="Times New Roman" w:hAnsi="Times New Roman" w:cs="Times New Roman"/>
          <w:sz w:val="24"/>
          <w:szCs w:val="24"/>
          <w:lang w:val="en-US"/>
        </w:rPr>
        <w:t>4</w:t>
      </w:r>
      <w:r w:rsidRPr="00E971BE">
        <w:rPr>
          <w:rFonts w:ascii="Times New Roman" w:hAnsi="Times New Roman" w:cs="Times New Roman"/>
          <w:sz w:val="24"/>
          <w:szCs w:val="24"/>
          <w:lang w:val="en-US"/>
        </w:rPr>
        <w:t xml:space="preserve">). </w:t>
      </w:r>
    </w:p>
    <w:p w14:paraId="780CFCF1" w14:textId="07B5E0CE" w:rsidR="00555BE7" w:rsidRPr="00B41E4F" w:rsidRDefault="00555BE7"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Three caffeoylquinic acids (compounds </w:t>
      </w:r>
      <w:r w:rsidRPr="00B41E4F">
        <w:rPr>
          <w:rFonts w:ascii="Times New Roman" w:hAnsi="Times New Roman" w:cs="Times New Roman"/>
          <w:b/>
          <w:sz w:val="24"/>
          <w:szCs w:val="24"/>
          <w:lang w:val="en-US"/>
        </w:rPr>
        <w:t>6</w:t>
      </w:r>
      <w:r w:rsidRPr="00B41E4F">
        <w:rPr>
          <w:rFonts w:ascii="Times New Roman" w:hAnsi="Times New Roman" w:cs="Times New Roman"/>
          <w:sz w:val="24"/>
          <w:szCs w:val="24"/>
          <w:lang w:val="en-US"/>
        </w:rPr>
        <w:t xml:space="preserve">, </w:t>
      </w:r>
      <w:r w:rsidRPr="00B41E4F">
        <w:rPr>
          <w:rFonts w:ascii="Times New Roman" w:hAnsi="Times New Roman" w:cs="Times New Roman"/>
          <w:b/>
          <w:sz w:val="24"/>
          <w:szCs w:val="24"/>
          <w:lang w:val="en-US"/>
        </w:rPr>
        <w:t>15</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2</w:t>
      </w:r>
      <w:r w:rsidRPr="00B41E4F">
        <w:rPr>
          <w:rFonts w:ascii="Times New Roman" w:hAnsi="Times New Roman" w:cs="Times New Roman"/>
          <w:sz w:val="24"/>
          <w:szCs w:val="24"/>
          <w:lang w:val="en-US"/>
        </w:rPr>
        <w:t xml:space="preserve">) were detected in leaves extracts,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353, whereas a 4-acyl-dicaffeoylquinic acid (compound </w:t>
      </w:r>
      <w:r w:rsidRPr="00B41E4F">
        <w:rPr>
          <w:rFonts w:ascii="Times New Roman" w:hAnsi="Times New Roman" w:cs="Times New Roman"/>
          <w:b/>
          <w:sz w:val="24"/>
          <w:szCs w:val="24"/>
          <w:lang w:val="en-US"/>
        </w:rPr>
        <w:t>8</w:t>
      </w:r>
      <w:r w:rsidR="00816372" w:rsidRPr="00B41E4F">
        <w:rPr>
          <w:rFonts w:ascii="Times New Roman" w:hAnsi="Times New Roman" w:cs="Times New Roman"/>
          <w:b/>
          <w:sz w:val="24"/>
          <w:szCs w:val="24"/>
          <w:lang w:val="en-US"/>
        </w:rPr>
        <w:t>6</w:t>
      </w:r>
      <w:r w:rsidRPr="00B41E4F">
        <w:rPr>
          <w:rFonts w:ascii="Times New Roman" w:hAnsi="Times New Roman" w:cs="Times New Roman"/>
          <w:sz w:val="24"/>
          <w:szCs w:val="24"/>
          <w:lang w:val="en-US"/>
        </w:rPr>
        <w:t xml:space="preserve">) was observed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515</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&lt;EndNote&gt;&lt;Cite&gt;&lt;Author&gt;Zhang&lt;/Author&gt;&lt;Year&gt;2011&lt;/Year&gt;&lt;RecNum&gt;29&lt;/RecNum&gt;&lt;DisplayText&gt;[29]&lt;/DisplayText&gt;&lt;record&gt;&lt;rec-number&gt;29&lt;/rec-number&gt;&lt;foreign-keys&gt;&lt;key app="EN" db-id="rpxpx5taa2dpwdee90rpr9wev0r0pesaexe2" timestamp="1549537400"&gt;29&lt;/key&gt;&lt;/foreign-keys&gt;&lt;ref-type name="Journal Article"&gt;17&lt;/ref-type&gt;&lt;contributors&gt;&lt;authors&gt;&lt;author&gt;Zhang, Mingxia&lt;/author&gt;&lt;author&gt;Duan, Changqing&lt;/author&gt;&lt;author&gt;Zang, Yanyan&lt;/author&gt;&lt;author&gt;Huang, Zhongwen&lt;/author&gt;&lt;author&gt;Liu, Guojie&lt;/author&gt;&lt;/authors&gt;&lt;/contributors&gt;&lt;titles&gt;&lt;title&gt;The flavonoid composition of flavedo and juice from the pummelo cultivar (Citrus grandis (L.) Osbeck) and the grapefruit cultivar (Citrus paradisi) from China&lt;/title&gt;&lt;secondary-title&gt;Food Chemistry&lt;/secondary-title&gt;&lt;/titles&gt;&lt;periodical&gt;&lt;full-title&gt;Food chemistry&lt;/full-title&gt;&lt;/periodical&gt;&lt;pages&gt;1530-1536&lt;/pages&gt;&lt;volume&gt;129&lt;/volume&gt;&lt;number&gt;4&lt;/number&gt;&lt;dates&gt;&lt;year&gt;2011&lt;/year&gt;&lt;/dates&gt;&lt;isbn&gt;0308-8146&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[2</w:t>
      </w:r>
      <w:r w:rsidR="00E971BE">
        <w:rPr>
          <w:rFonts w:ascii="Times New Roman" w:hAnsi="Times New Roman" w:cs="Times New Roman"/>
          <w:noProof/>
          <w:sz w:val="24"/>
          <w:szCs w:val="24"/>
          <w:lang w:val="en-US"/>
        </w:rPr>
        <w:t>1</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 xml:space="preserve">. </w:t>
      </w:r>
      <w:r w:rsidR="00A374FF" w:rsidRPr="00B41E4F">
        <w:rPr>
          <w:rFonts w:ascii="Times New Roman" w:hAnsi="Times New Roman" w:cs="Times New Roman"/>
          <w:sz w:val="24"/>
          <w:szCs w:val="24"/>
          <w:lang w:val="en-US"/>
        </w:rPr>
        <w:t xml:space="preserve"> The presence of chlorogenic acid has been previously reported in </w:t>
      </w:r>
      <w:r w:rsidR="00A374FF" w:rsidRPr="00B41E4F">
        <w:rPr>
          <w:rFonts w:ascii="Times New Roman" w:hAnsi="Times New Roman" w:cs="Times New Roman"/>
          <w:i/>
          <w:sz w:val="24"/>
          <w:szCs w:val="24"/>
          <w:lang w:val="en-US"/>
        </w:rPr>
        <w:t xml:space="preserve">Z. </w:t>
      </w:r>
      <w:r w:rsidR="00A374FF" w:rsidRPr="00B41E4F">
        <w:rPr>
          <w:rFonts w:ascii="Times New Roman" w:hAnsi="Times New Roman" w:cs="Times New Roman"/>
          <w:i/>
          <w:noProof/>
          <w:sz w:val="24"/>
          <w:szCs w:val="24"/>
          <w:lang w:val="en-US"/>
        </w:rPr>
        <w:t>bungeanum</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&lt;EndNote&gt;&lt;Cite&gt;&lt;Author&gt;Zhang&lt;/Author&gt;&lt;Year&gt;2015&lt;/Year&gt;&lt;RecNum&gt;30&lt;/RecNum&gt;&lt;DisplayText&gt;[30]&lt;/DisplayText&gt;&lt;record&gt;&lt;rec-number&gt;30&lt;/rec-number&gt;&lt;foreign-keys&gt;&lt;key app="EN" db-id="rpxpx5taa2dpwdee90rpr9wev0r0pesaexe2" timestamp="1549537798"&gt;30&lt;/key&gt;&lt;/foreign-keys&gt;&lt;ref-type name="Journal Article"&gt;17&lt;/ref-type&gt;&lt;contributors&gt;&lt;authors&gt;&lt;author&gt;Zhang, Yujuan&lt;/author&gt;&lt;author&gt;Luo, Ziwen&lt;/author&gt;&lt;author&gt;Wang, Dongmei&lt;/author&gt;&lt;/authors&gt;&lt;/contributors&gt;&lt;titles&gt;&lt;title&gt;Efficient quantification of the phenolic profiles of Zanthoxylum bungeanum leaves and correlation between chromatographic fingerprint and antioxidant activity&lt;/title&gt;&lt;secondary-title&gt;Natural product research&lt;/secondary-title&gt;&lt;/titles&gt;&lt;periodical&gt;&lt;full-title&gt;Natural product research&lt;/full-title&gt;&lt;/periodical&gt;&lt;pages&gt;2024-2029&lt;/pages&gt;&lt;volume&gt;29&lt;/volume&gt;&lt;number&gt;21&lt;/number&gt;&lt;dates&gt;&lt;year&gt;2015&lt;/year&gt;&lt;/dates&gt;&lt;isbn&gt;1478-6419&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E971BE">
        <w:rPr>
          <w:rFonts w:ascii="Times New Roman" w:hAnsi="Times New Roman" w:cs="Times New Roman"/>
          <w:noProof/>
          <w:sz w:val="24"/>
          <w:szCs w:val="24"/>
          <w:lang w:val="en-US"/>
        </w:rPr>
        <w:t>22</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00A374FF" w:rsidRPr="00B41E4F">
        <w:rPr>
          <w:rFonts w:ascii="Times New Roman" w:hAnsi="Times New Roman" w:cs="Times New Roman"/>
          <w:sz w:val="24"/>
          <w:szCs w:val="24"/>
          <w:lang w:val="en-US"/>
        </w:rPr>
        <w:t>.</w:t>
      </w:r>
    </w:p>
    <w:p w14:paraId="25509167" w14:textId="71D4E401" w:rsidR="00555BE7" w:rsidRPr="00B41E4F" w:rsidRDefault="00555BE7"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Compounds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0</w:t>
      </w:r>
      <w:r w:rsidRPr="00B41E4F">
        <w:rPr>
          <w:rFonts w:ascii="Times New Roman" w:hAnsi="Times New Roman" w:cs="Times New Roman"/>
          <w:sz w:val="24"/>
          <w:szCs w:val="24"/>
          <w:lang w:val="en-US"/>
        </w:rPr>
        <w:t xml:space="preserve"> and </w:t>
      </w:r>
      <w:r w:rsidRPr="00B41E4F">
        <w:rPr>
          <w:rFonts w:ascii="Times New Roman" w:hAnsi="Times New Roman" w:cs="Times New Roman"/>
          <w:b/>
          <w:sz w:val="24"/>
          <w:szCs w:val="24"/>
          <w:lang w:val="en-US"/>
        </w:rPr>
        <w:t>2</w:t>
      </w:r>
      <w:r w:rsidR="00816372" w:rsidRPr="00B41E4F">
        <w:rPr>
          <w:rFonts w:ascii="Times New Roman" w:hAnsi="Times New Roman" w:cs="Times New Roman"/>
          <w:b/>
          <w:sz w:val="24"/>
          <w:szCs w:val="24"/>
          <w:lang w:val="en-US"/>
        </w:rPr>
        <w:t>1</w:t>
      </w:r>
      <w:r w:rsidRPr="00B41E4F">
        <w:rPr>
          <w:rFonts w:ascii="Times New Roman" w:hAnsi="Times New Roman" w:cs="Times New Roman"/>
          <w:sz w:val="24"/>
          <w:szCs w:val="24"/>
          <w:lang w:val="en-US"/>
        </w:rPr>
        <w:t xml:space="preserve">, only detected in stem bark extracts, were tentatively characterized as </w:t>
      </w:r>
      <w:proofErr w:type="spellStart"/>
      <w:r w:rsidRPr="00B41E4F">
        <w:rPr>
          <w:rFonts w:ascii="Times New Roman" w:hAnsi="Times New Roman" w:cs="Times New Roman"/>
          <w:sz w:val="24"/>
          <w:szCs w:val="24"/>
          <w:lang w:val="en-US"/>
        </w:rPr>
        <w:t>quinic</w:t>
      </w:r>
      <w:proofErr w:type="spellEnd"/>
      <w:r w:rsidRPr="00B41E4F">
        <w:rPr>
          <w:rFonts w:ascii="Times New Roman" w:hAnsi="Times New Roman" w:cs="Times New Roman"/>
          <w:sz w:val="24"/>
          <w:szCs w:val="24"/>
          <w:lang w:val="en-US"/>
        </w:rPr>
        <w:t xml:space="preserve"> acid derivatives based on the fragment ions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191 and 173.</w:t>
      </w:r>
    </w:p>
    <w:p w14:paraId="1EE6ECF8" w14:textId="19661B30" w:rsidR="00555BE7" w:rsidRPr="00B41E4F" w:rsidRDefault="00555BE7" w:rsidP="00074B34">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Compound </w:t>
      </w:r>
      <w:r w:rsidRPr="00B41E4F">
        <w:rPr>
          <w:rFonts w:ascii="Times New Roman" w:hAnsi="Times New Roman" w:cs="Times New Roman"/>
          <w:b/>
          <w:sz w:val="24"/>
          <w:szCs w:val="24"/>
          <w:lang w:val="en-US"/>
        </w:rPr>
        <w:t>3</w:t>
      </w:r>
      <w:r w:rsidR="00816372" w:rsidRPr="00B41E4F">
        <w:rPr>
          <w:rFonts w:ascii="Times New Roman" w:hAnsi="Times New Roman" w:cs="Times New Roman"/>
          <w:b/>
          <w:sz w:val="24"/>
          <w:szCs w:val="24"/>
          <w:lang w:val="en-US"/>
        </w:rPr>
        <w:t>5</w:t>
      </w:r>
      <w:r w:rsidRPr="00B41E4F">
        <w:rPr>
          <w:rFonts w:ascii="Times New Roman" w:hAnsi="Times New Roman" w:cs="Times New Roman"/>
          <w:sz w:val="24"/>
          <w:szCs w:val="24"/>
          <w:lang w:val="en-US"/>
        </w:rPr>
        <w:t xml:space="preserve">, with </w:t>
      </w:r>
      <w:r w:rsidRPr="00B41E4F">
        <w:rPr>
          <w:rFonts w:ascii="Times New Roman" w:hAnsi="Times New Roman" w:cs="Times New Roman"/>
          <w:noProof/>
          <w:sz w:val="24"/>
          <w:szCs w:val="24"/>
          <w:lang w:val="en-US"/>
        </w:rPr>
        <w:t>deprotonated</w:t>
      </w:r>
      <w:r w:rsidRPr="00B41E4F">
        <w:rPr>
          <w:rFonts w:ascii="Times New Roman" w:hAnsi="Times New Roman" w:cs="Times New Roman"/>
          <w:sz w:val="24"/>
          <w:szCs w:val="24"/>
          <w:lang w:val="en-US"/>
        </w:rPr>
        <w:t xml:space="preserve"> molecular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311, showed tartaric and caffeic acid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149 and 1</w:t>
      </w:r>
      <w:r w:rsidR="00895304" w:rsidRPr="00B41E4F">
        <w:rPr>
          <w:rFonts w:ascii="Times New Roman" w:hAnsi="Times New Roman" w:cs="Times New Roman"/>
          <w:sz w:val="24"/>
          <w:szCs w:val="24"/>
          <w:lang w:val="en-US"/>
        </w:rPr>
        <w:t>7</w:t>
      </w:r>
      <w:r w:rsidRPr="00B41E4F">
        <w:rPr>
          <w:rFonts w:ascii="Times New Roman" w:hAnsi="Times New Roman" w:cs="Times New Roman"/>
          <w:sz w:val="24"/>
          <w:szCs w:val="24"/>
          <w:lang w:val="en-US"/>
        </w:rPr>
        <w:t xml:space="preserve">9, respectively. This fragmentation pattern has been previously reported for </w:t>
      </w:r>
      <w:proofErr w:type="spellStart"/>
      <w:r w:rsidRPr="00B41E4F">
        <w:rPr>
          <w:rFonts w:ascii="Times New Roman" w:hAnsi="Times New Roman" w:cs="Times New Roman"/>
          <w:sz w:val="24"/>
          <w:szCs w:val="24"/>
          <w:lang w:val="en-US"/>
        </w:rPr>
        <w:t>caftaric</w:t>
      </w:r>
      <w:proofErr w:type="spellEnd"/>
      <w:r w:rsidRPr="00B41E4F">
        <w:rPr>
          <w:rFonts w:ascii="Times New Roman" w:hAnsi="Times New Roman" w:cs="Times New Roman"/>
          <w:sz w:val="24"/>
          <w:szCs w:val="24"/>
          <w:lang w:val="en-US"/>
        </w:rPr>
        <w:t xml:space="preserve"> acid</w:t>
      </w:r>
      <w:r w:rsidR="009B486D"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&lt;EndNote&gt;&lt;Cite&gt;&lt;Author&gt;Schütz&lt;/Author&gt;&lt;Year&gt;2005&lt;/Year&gt;&lt;RecNum&gt;25&lt;/RecNum&gt;&lt;DisplayText&gt;[31]&lt;/DisplayText&gt;&lt;record&gt;&lt;rec-number&gt;25&lt;/rec-number&gt;&lt;foreign-keys&gt;&lt;key app="EN" db-id="rpxpx5taa2dpwdee90rpr9wev0r0pesaexe2" timestamp="1549537316"&gt;25&lt;/key&gt;&lt;/foreign-keys&gt;&lt;ref-type name="Journal Article"&gt;17&lt;/ref-type&gt;&lt;contributors&gt;&lt;authors&gt;&lt;author&gt;Schütz, Katrin&lt;/author&gt;&lt;author&gt;Kammerer, Dietmar R&lt;/author&gt;&lt;author&gt;Carle, Reinhold&lt;/author&gt;&lt;author&gt;Schieber, Andreas&lt;/author&gt;&lt;/authors&gt;&lt;/contributors&gt;&lt;titles&gt;&lt;title&gt;Characterization of phenolic acids and flavonoids in dandelion (Taraxacum officinale WEB. ex WIGG.) root and herb by high</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performance liquid chromatography/electrospray ionization mass spectrometry&lt;/title&gt;&lt;secondary-title&gt;Rapid Communications in Mass Spectrometry: An International Journal Devoted to the Rapid Dissemination of Up</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to</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the</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Minute Research in Mass Spectrometry&lt;/secondary-title&gt;&lt;/titles&gt;&lt;periodical&gt;&lt;full-title&gt;Rapid Communications in Mass Spectrometry: An International Journal Devoted to the Rapid Dissemination of Up</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to</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the</w:instrText>
      </w:r>
      <w:r w:rsidR="00037774" w:rsidRPr="00B41E4F">
        <w:rPr>
          <w:rFonts w:ascii="Cambria Math" w:hAnsi="Cambria Math" w:cs="Cambria Math"/>
          <w:sz w:val="24"/>
          <w:szCs w:val="24"/>
          <w:lang w:val="en-US"/>
        </w:rPr>
        <w:instrText>‐</w:instrText>
      </w:r>
      <w:r w:rsidR="00037774" w:rsidRPr="00B41E4F">
        <w:rPr>
          <w:rFonts w:ascii="Times New Roman" w:hAnsi="Times New Roman" w:cs="Times New Roman"/>
          <w:sz w:val="24"/>
          <w:szCs w:val="24"/>
          <w:lang w:val="en-US"/>
        </w:rPr>
        <w:instrText>Minute Research in Mass Spectrometry&lt;/full-title&gt;&lt;/periodical&gt;&lt;pages&gt;179-186&lt;/pages&gt;&lt;volume&gt;19&lt;/volume&gt;&lt;number&gt;2&lt;/number&gt;&lt;dates&gt;&lt;year&gt;2005&lt;/year&gt;&lt;/dates&gt;&lt;isbn&gt;0951-4198&lt;/isbn&gt;&lt;urls&gt;&lt;/urls&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612879">
        <w:rPr>
          <w:rFonts w:ascii="Times New Roman" w:hAnsi="Times New Roman" w:cs="Times New Roman"/>
          <w:noProof/>
          <w:sz w:val="24"/>
          <w:szCs w:val="24"/>
          <w:lang w:val="en-US"/>
        </w:rPr>
        <w:t>23</w:t>
      </w:r>
      <w:r w:rsidR="00037774" w:rsidRPr="00B41E4F">
        <w:rPr>
          <w:rFonts w:ascii="Times New Roman" w:hAnsi="Times New Roman" w:cs="Times New Roman"/>
          <w:noProof/>
          <w:sz w:val="24"/>
          <w:szCs w:val="24"/>
          <w:lang w:val="en-US"/>
        </w:rPr>
        <w:t>]</w:t>
      </w:r>
      <w:r w:rsidR="00D146E6" w:rsidRPr="00B41E4F">
        <w:rPr>
          <w:rFonts w:ascii="Times New Roman" w:hAnsi="Times New Roman" w:cs="Times New Roman"/>
          <w:sz w:val="24"/>
          <w:szCs w:val="24"/>
          <w:lang w:val="en-US"/>
        </w:rPr>
        <w:fldChar w:fldCharType="end"/>
      </w:r>
      <w:r w:rsidRPr="00B41E4F">
        <w:rPr>
          <w:rFonts w:ascii="Times New Roman" w:hAnsi="Times New Roman" w:cs="Times New Roman"/>
          <w:sz w:val="24"/>
          <w:szCs w:val="24"/>
          <w:lang w:val="en-US"/>
        </w:rPr>
        <w:t>.</w:t>
      </w:r>
    </w:p>
    <w:p w14:paraId="1C1DA3B0" w14:textId="27732287" w:rsidR="00555BE7" w:rsidRPr="0050669D" w:rsidRDefault="00555BE7" w:rsidP="00074B34">
      <w:pPr>
        <w:spacing w:after="0" w:line="480" w:lineRule="auto"/>
        <w:ind w:firstLine="284"/>
        <w:jc w:val="both"/>
        <w:rPr>
          <w:rFonts w:ascii="Times New Roman" w:hAnsi="Times New Roman" w:cs="Times New Roman"/>
          <w:sz w:val="24"/>
          <w:szCs w:val="24"/>
          <w:lang w:val="en-US"/>
        </w:rPr>
      </w:pPr>
      <w:r w:rsidRPr="00612879">
        <w:rPr>
          <w:rFonts w:ascii="Times New Roman" w:hAnsi="Times New Roman" w:cs="Times New Roman"/>
          <w:sz w:val="24"/>
          <w:szCs w:val="24"/>
          <w:lang w:val="en-US"/>
        </w:rPr>
        <w:t>Compound</w:t>
      </w:r>
      <w:r w:rsidR="00C350D5" w:rsidRPr="00612879">
        <w:rPr>
          <w:rFonts w:ascii="Times New Roman" w:hAnsi="Times New Roman" w:cs="Times New Roman"/>
          <w:sz w:val="24"/>
          <w:szCs w:val="24"/>
          <w:lang w:val="en-US"/>
        </w:rPr>
        <w:t xml:space="preserve">s </w:t>
      </w:r>
      <w:r w:rsidR="00C350D5" w:rsidRPr="00612879">
        <w:rPr>
          <w:rFonts w:ascii="Times New Roman" w:hAnsi="Times New Roman" w:cs="Times New Roman"/>
          <w:b/>
          <w:sz w:val="24"/>
          <w:szCs w:val="24"/>
          <w:lang w:val="en-US"/>
        </w:rPr>
        <w:t>14</w:t>
      </w:r>
      <w:r w:rsidR="00C350D5" w:rsidRPr="00612879">
        <w:rPr>
          <w:rFonts w:ascii="Times New Roman" w:hAnsi="Times New Roman" w:cs="Times New Roman"/>
          <w:sz w:val="24"/>
          <w:szCs w:val="24"/>
          <w:lang w:val="en-US"/>
        </w:rPr>
        <w:t xml:space="preserve"> and</w:t>
      </w:r>
      <w:r w:rsidRPr="00612879">
        <w:rPr>
          <w:rFonts w:ascii="Times New Roman" w:hAnsi="Times New Roman" w:cs="Times New Roman"/>
          <w:sz w:val="24"/>
          <w:szCs w:val="24"/>
          <w:lang w:val="en-US"/>
        </w:rPr>
        <w:t xml:space="preserve"> </w:t>
      </w:r>
      <w:r w:rsidRPr="00612879">
        <w:rPr>
          <w:rFonts w:ascii="Times New Roman" w:hAnsi="Times New Roman" w:cs="Times New Roman"/>
          <w:b/>
          <w:sz w:val="24"/>
          <w:szCs w:val="24"/>
          <w:lang w:val="en-US"/>
        </w:rPr>
        <w:t>7</w:t>
      </w:r>
      <w:r w:rsidR="00816372" w:rsidRPr="00612879">
        <w:rPr>
          <w:rFonts w:ascii="Times New Roman" w:hAnsi="Times New Roman" w:cs="Times New Roman"/>
          <w:b/>
          <w:sz w:val="24"/>
          <w:szCs w:val="24"/>
          <w:lang w:val="en-US"/>
        </w:rPr>
        <w:t>2</w:t>
      </w:r>
      <w:r w:rsidRPr="00612879">
        <w:rPr>
          <w:rFonts w:ascii="Times New Roman" w:hAnsi="Times New Roman" w:cs="Times New Roman"/>
          <w:sz w:val="24"/>
          <w:szCs w:val="24"/>
          <w:lang w:val="en-US"/>
        </w:rPr>
        <w:t xml:space="preserve"> yield</w:t>
      </w:r>
      <w:r w:rsidR="00C350D5" w:rsidRPr="00612879">
        <w:rPr>
          <w:rFonts w:ascii="Times New Roman" w:hAnsi="Times New Roman" w:cs="Times New Roman"/>
          <w:sz w:val="24"/>
          <w:szCs w:val="24"/>
          <w:lang w:val="en-US"/>
        </w:rPr>
        <w:t>ed</w:t>
      </w:r>
      <w:r w:rsidRPr="00612879">
        <w:rPr>
          <w:rFonts w:ascii="Times New Roman" w:hAnsi="Times New Roman" w:cs="Times New Roman"/>
          <w:sz w:val="24"/>
          <w:szCs w:val="24"/>
          <w:lang w:val="en-US"/>
        </w:rPr>
        <w:t xml:space="preserve"> fragment ion</w:t>
      </w:r>
      <w:r w:rsidR="00C350D5" w:rsidRPr="00612879">
        <w:rPr>
          <w:rFonts w:ascii="Times New Roman" w:hAnsi="Times New Roman" w:cs="Times New Roman"/>
          <w:sz w:val="24"/>
          <w:szCs w:val="24"/>
          <w:lang w:val="en-US"/>
        </w:rPr>
        <w:t>s</w:t>
      </w:r>
      <w:r w:rsidRPr="00612879">
        <w:rPr>
          <w:rFonts w:ascii="Times New Roman" w:hAnsi="Times New Roman" w:cs="Times New Roman"/>
          <w:sz w:val="24"/>
          <w:szCs w:val="24"/>
          <w:lang w:val="en-US"/>
        </w:rPr>
        <w:t xml:space="preserve"> at </w:t>
      </w:r>
      <w:r w:rsidRPr="00612879">
        <w:rPr>
          <w:rFonts w:ascii="Times New Roman" w:hAnsi="Times New Roman" w:cs="Times New Roman"/>
          <w:i/>
          <w:sz w:val="24"/>
          <w:szCs w:val="24"/>
          <w:lang w:val="en-US"/>
        </w:rPr>
        <w:t>m/z</w:t>
      </w:r>
      <w:r w:rsidR="00C350D5" w:rsidRPr="00612879">
        <w:rPr>
          <w:rFonts w:ascii="Times New Roman" w:hAnsi="Times New Roman" w:cs="Times New Roman"/>
          <w:sz w:val="24"/>
          <w:szCs w:val="24"/>
          <w:lang w:val="en-US"/>
        </w:rPr>
        <w:t xml:space="preserve"> 197, which </w:t>
      </w:r>
      <w:r w:rsidR="00612879" w:rsidRPr="00612879">
        <w:rPr>
          <w:rFonts w:ascii="Times New Roman" w:hAnsi="Times New Roman" w:cs="Times New Roman"/>
          <w:sz w:val="24"/>
          <w:szCs w:val="24"/>
          <w:lang w:val="en-US"/>
        </w:rPr>
        <w:t>corresponded to</w:t>
      </w:r>
      <w:r w:rsidRPr="00612879">
        <w:rPr>
          <w:rFonts w:ascii="Times New Roman" w:hAnsi="Times New Roman" w:cs="Times New Roman"/>
          <w:sz w:val="24"/>
          <w:szCs w:val="24"/>
          <w:lang w:val="en-US"/>
        </w:rPr>
        <w:t xml:space="preserve"> syringic acid due to </w:t>
      </w:r>
      <w:r w:rsidR="00C350D5" w:rsidRPr="00612879">
        <w:rPr>
          <w:rFonts w:ascii="Times New Roman" w:hAnsi="Times New Roman" w:cs="Times New Roman"/>
          <w:sz w:val="24"/>
          <w:szCs w:val="24"/>
          <w:lang w:val="en-US"/>
        </w:rPr>
        <w:t>the following</w:t>
      </w:r>
      <w:r w:rsidRPr="00612879">
        <w:rPr>
          <w:rFonts w:ascii="Times New Roman" w:hAnsi="Times New Roman" w:cs="Times New Roman"/>
          <w:sz w:val="24"/>
          <w:szCs w:val="24"/>
          <w:lang w:val="en-US"/>
        </w:rPr>
        <w:t xml:space="preserve"> fragment ion at </w:t>
      </w:r>
      <w:r w:rsidRPr="00612879">
        <w:rPr>
          <w:rFonts w:ascii="Times New Roman" w:hAnsi="Times New Roman" w:cs="Times New Roman"/>
          <w:i/>
          <w:sz w:val="24"/>
          <w:szCs w:val="24"/>
          <w:lang w:val="en-US"/>
        </w:rPr>
        <w:t>m/z</w:t>
      </w:r>
      <w:r w:rsidRPr="00612879">
        <w:rPr>
          <w:rFonts w:ascii="Times New Roman" w:hAnsi="Times New Roman" w:cs="Times New Roman"/>
          <w:sz w:val="24"/>
          <w:szCs w:val="24"/>
          <w:lang w:val="en-US"/>
        </w:rPr>
        <w:t xml:space="preserve"> 153</w:t>
      </w:r>
      <w:r w:rsidR="009B486D" w:rsidRPr="00612879">
        <w:rPr>
          <w:rFonts w:ascii="Times New Roman" w:hAnsi="Times New Roman" w:cs="Times New Roman"/>
          <w:sz w:val="24"/>
          <w:szCs w:val="24"/>
          <w:lang w:val="en-US"/>
        </w:rPr>
        <w:t xml:space="preserve"> </w:t>
      </w:r>
      <w:r w:rsidR="00D146E6" w:rsidRPr="00612879">
        <w:rPr>
          <w:rFonts w:ascii="Times New Roman" w:hAnsi="Times New Roman" w:cs="Times New Roman"/>
          <w:sz w:val="24"/>
          <w:szCs w:val="24"/>
          <w:lang w:val="en-US"/>
        </w:rPr>
        <w:fldChar w:fldCharType="begin"/>
      </w:r>
      <w:r w:rsidR="00037774" w:rsidRPr="00612879">
        <w:rPr>
          <w:rFonts w:ascii="Times New Roman" w:hAnsi="Times New Roman" w:cs="Times New Roman"/>
          <w:sz w:val="24"/>
          <w:szCs w:val="24"/>
          <w:lang w:val="en-US"/>
        </w:rPr>
        <w:instrText xml:space="preserve"> ADDIN EN.CITE &lt;EndNote&gt;&lt;Cite&gt;&lt;Author&gt;La Torre&lt;/Author&gt;&lt;Year&gt;2006&lt;/Year&gt;&lt;RecNum&gt;23&lt;/RecNum&gt;&lt;DisplayText&gt;[32]&lt;/DisplayText&gt;&lt;record&gt;&lt;rec-number&gt;23&lt;/rec-number&gt;&lt;foreign-keys&gt;&lt;key app="EN" db-id="rpxpx5taa2dpwdee90rpr9wev0r0pesaexe2" timestamp="1549537279"&gt;23&lt;/key&gt;&lt;/foreign-keys&gt;&lt;ref-type name="Journal Article"&gt;17&lt;/ref-type&gt;&lt;contributors&gt;&lt;authors&gt;&lt;author&gt;La Torre, Giovanna Loredana&lt;/author&gt;&lt;author&gt;Saitta, Marcello&lt;/author&gt;&lt;author&gt;Vilasi, Fortunato&lt;/author&gt;&lt;author&gt;Pellicano, Teresa&lt;/author&gt;&lt;author&gt;Dugo, Giacomo&lt;/author&gt;&lt;/authors&gt;&lt;/contributors&gt;&lt;titles&gt;&lt;title&gt;Direct determination of phenolic compounds in Sicilian wines by liquid chromatography with PDA and MS detection&lt;/title&gt;&lt;secondary-title&gt;Food Chemistry&lt;/secondary-title&gt;&lt;/titles&gt;&lt;periodical&gt;&lt;full-title&gt;Food chemistry&lt;/full-title&gt;&lt;/periodical&gt;&lt;pages&gt;640-650&lt;/pages&gt;&lt;volume&gt;94&lt;/volume&gt;&lt;number&gt;4&lt;/number&gt;&lt;dates&gt;&lt;year&gt;2006&lt;/year&gt;&lt;/dates&gt;&lt;isbn&gt;0308-8146&lt;/isbn&gt;&lt;urls&gt;&lt;/urls&gt;&lt;/record&gt;&lt;/Cite&gt;&lt;/EndNote&gt;</w:instrText>
      </w:r>
      <w:r w:rsidR="00D146E6" w:rsidRPr="00612879">
        <w:rPr>
          <w:rFonts w:ascii="Times New Roman" w:hAnsi="Times New Roman" w:cs="Times New Roman"/>
          <w:sz w:val="24"/>
          <w:szCs w:val="24"/>
          <w:lang w:val="en-US"/>
        </w:rPr>
        <w:fldChar w:fldCharType="separate"/>
      </w:r>
      <w:r w:rsidR="00037774" w:rsidRPr="00612879">
        <w:rPr>
          <w:rFonts w:ascii="Times New Roman" w:hAnsi="Times New Roman" w:cs="Times New Roman"/>
          <w:noProof/>
          <w:sz w:val="24"/>
          <w:szCs w:val="24"/>
          <w:lang w:val="en-US"/>
        </w:rPr>
        <w:t>[</w:t>
      </w:r>
      <w:r w:rsidR="00612879">
        <w:rPr>
          <w:rFonts w:ascii="Times New Roman" w:hAnsi="Times New Roman" w:cs="Times New Roman"/>
          <w:noProof/>
          <w:sz w:val="24"/>
          <w:szCs w:val="24"/>
          <w:lang w:val="en-US"/>
        </w:rPr>
        <w:t>24</w:t>
      </w:r>
      <w:r w:rsidR="00037774" w:rsidRPr="00612879">
        <w:rPr>
          <w:rFonts w:ascii="Times New Roman" w:hAnsi="Times New Roman" w:cs="Times New Roman"/>
          <w:noProof/>
          <w:sz w:val="24"/>
          <w:szCs w:val="24"/>
          <w:lang w:val="en-US"/>
        </w:rPr>
        <w:t>]</w:t>
      </w:r>
      <w:r w:rsidR="00D146E6" w:rsidRPr="00612879">
        <w:rPr>
          <w:rFonts w:ascii="Times New Roman" w:hAnsi="Times New Roman" w:cs="Times New Roman"/>
          <w:sz w:val="24"/>
          <w:szCs w:val="24"/>
          <w:lang w:val="en-US"/>
        </w:rPr>
        <w:fldChar w:fldCharType="end"/>
      </w:r>
      <w:r w:rsidRPr="00612879">
        <w:rPr>
          <w:rFonts w:ascii="Times New Roman" w:hAnsi="Times New Roman" w:cs="Times New Roman"/>
          <w:sz w:val="24"/>
          <w:szCs w:val="24"/>
          <w:lang w:val="en-US"/>
        </w:rPr>
        <w:t xml:space="preserve">. </w:t>
      </w:r>
      <w:r w:rsidR="00C350D5" w:rsidRPr="00612879">
        <w:rPr>
          <w:rFonts w:ascii="Times New Roman" w:hAnsi="Times New Roman" w:cs="Times New Roman"/>
          <w:sz w:val="24"/>
          <w:szCs w:val="24"/>
          <w:lang w:val="en-US"/>
        </w:rPr>
        <w:t>Hence, they were</w:t>
      </w:r>
      <w:r w:rsidRPr="00612879">
        <w:rPr>
          <w:rFonts w:ascii="Times New Roman" w:hAnsi="Times New Roman" w:cs="Times New Roman"/>
          <w:sz w:val="24"/>
          <w:szCs w:val="24"/>
          <w:lang w:val="en-US"/>
        </w:rPr>
        <w:t xml:space="preserve"> characterized as syringic acid derivative</w:t>
      </w:r>
      <w:r w:rsidR="00C350D5" w:rsidRPr="00612879">
        <w:rPr>
          <w:rFonts w:ascii="Times New Roman" w:hAnsi="Times New Roman" w:cs="Times New Roman"/>
          <w:sz w:val="24"/>
          <w:szCs w:val="24"/>
          <w:lang w:val="en-US"/>
        </w:rPr>
        <w:t>s</w:t>
      </w:r>
      <w:r w:rsidRPr="00612879">
        <w:rPr>
          <w:rFonts w:ascii="Times New Roman" w:hAnsi="Times New Roman" w:cs="Times New Roman"/>
          <w:sz w:val="24"/>
          <w:szCs w:val="24"/>
          <w:lang w:val="en-US"/>
        </w:rPr>
        <w:t>.</w:t>
      </w:r>
    </w:p>
    <w:p w14:paraId="521BDEE7" w14:textId="09F47D33" w:rsidR="006F2048" w:rsidRDefault="00555BE7" w:rsidP="000967E2">
      <w:pPr>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Glycosides of eriodyctiol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287 and fragment ion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151), quercetin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301), and luteolin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285 and fragment ions at </w:t>
      </w:r>
      <w:r w:rsidRPr="00B41E4F">
        <w:rPr>
          <w:rFonts w:ascii="Times New Roman" w:hAnsi="Times New Roman" w:cs="Times New Roman"/>
          <w:i/>
          <w:sz w:val="24"/>
          <w:szCs w:val="24"/>
          <w:lang w:val="en-US"/>
        </w:rPr>
        <w:t>m/z</w:t>
      </w:r>
      <w:r w:rsidRPr="00B41E4F">
        <w:rPr>
          <w:rFonts w:ascii="Times New Roman" w:hAnsi="Times New Roman" w:cs="Times New Roman"/>
          <w:sz w:val="24"/>
          <w:szCs w:val="24"/>
          <w:lang w:val="en-US"/>
        </w:rPr>
        <w:t xml:space="preserve"> 243 and 241) were also characterized. Finally, hesperidin and </w:t>
      </w:r>
      <w:proofErr w:type="spellStart"/>
      <w:r w:rsidRPr="00B41E4F">
        <w:rPr>
          <w:rFonts w:ascii="Times New Roman" w:hAnsi="Times New Roman" w:cs="Times New Roman"/>
          <w:sz w:val="24"/>
          <w:szCs w:val="24"/>
          <w:lang w:val="en-US"/>
        </w:rPr>
        <w:t>diosmin</w:t>
      </w:r>
      <w:proofErr w:type="spellEnd"/>
      <w:r w:rsidRPr="00B41E4F">
        <w:rPr>
          <w:rFonts w:ascii="Times New Roman" w:hAnsi="Times New Roman" w:cs="Times New Roman"/>
          <w:sz w:val="24"/>
          <w:szCs w:val="24"/>
          <w:lang w:val="en-US"/>
        </w:rPr>
        <w:t xml:space="preserve"> were identified by comparison with analytical standards.</w:t>
      </w:r>
      <w:r w:rsidR="00E54FAD" w:rsidRPr="00B41E4F">
        <w:rPr>
          <w:rFonts w:ascii="Times New Roman" w:hAnsi="Times New Roman" w:cs="Times New Roman"/>
          <w:sz w:val="24"/>
          <w:szCs w:val="24"/>
          <w:lang w:val="en-US"/>
        </w:rPr>
        <w:t xml:space="preserve"> Both hesperidin and </w:t>
      </w:r>
      <w:proofErr w:type="spellStart"/>
      <w:r w:rsidR="00E54FAD" w:rsidRPr="00B41E4F">
        <w:rPr>
          <w:rFonts w:ascii="Times New Roman" w:hAnsi="Times New Roman" w:cs="Times New Roman"/>
          <w:sz w:val="24"/>
          <w:szCs w:val="24"/>
          <w:lang w:val="en-US"/>
        </w:rPr>
        <w:t>diosmin</w:t>
      </w:r>
      <w:proofErr w:type="spellEnd"/>
      <w:r w:rsidR="00E54FAD" w:rsidRPr="00B41E4F">
        <w:rPr>
          <w:rFonts w:ascii="Times New Roman" w:hAnsi="Times New Roman" w:cs="Times New Roman"/>
          <w:sz w:val="24"/>
          <w:szCs w:val="24"/>
          <w:lang w:val="en-US"/>
        </w:rPr>
        <w:t xml:space="preserve"> have been previously reported in </w:t>
      </w:r>
      <w:r w:rsidR="00E54FAD" w:rsidRPr="00B41E4F">
        <w:rPr>
          <w:rFonts w:ascii="Times New Roman" w:hAnsi="Times New Roman" w:cs="Times New Roman"/>
          <w:i/>
          <w:sz w:val="24"/>
          <w:szCs w:val="24"/>
          <w:lang w:val="en-US"/>
        </w:rPr>
        <w:t xml:space="preserve">Z. </w:t>
      </w:r>
      <w:r w:rsidR="00E54FAD" w:rsidRPr="00B41E4F">
        <w:rPr>
          <w:rFonts w:ascii="Times New Roman" w:hAnsi="Times New Roman" w:cs="Times New Roman"/>
          <w:i/>
          <w:noProof/>
          <w:sz w:val="24"/>
          <w:szCs w:val="24"/>
          <w:lang w:val="en-US"/>
        </w:rPr>
        <w:t>gilletii</w:t>
      </w:r>
      <w:r w:rsidR="00E54FAD" w:rsidRPr="00B41E4F">
        <w:rPr>
          <w:rFonts w:ascii="Times New Roman" w:hAnsi="Times New Roman" w:cs="Times New Roman"/>
          <w:sz w:val="24"/>
          <w:szCs w:val="24"/>
          <w:lang w:val="en-US"/>
        </w:rPr>
        <w:t>.</w:t>
      </w:r>
    </w:p>
    <w:p w14:paraId="0373D4DD" w14:textId="77777777" w:rsidR="00612879" w:rsidRPr="0050669D" w:rsidRDefault="00612879" w:rsidP="000967E2">
      <w:pPr>
        <w:spacing w:after="0" w:line="480" w:lineRule="auto"/>
        <w:ind w:firstLine="284"/>
        <w:jc w:val="both"/>
        <w:rPr>
          <w:rFonts w:ascii="Times New Roman" w:hAnsi="Times New Roman" w:cs="Times New Roman"/>
          <w:sz w:val="24"/>
          <w:szCs w:val="24"/>
          <w:lang w:val="en-US"/>
        </w:rPr>
      </w:pPr>
    </w:p>
    <w:p w14:paraId="2B4F96D4" w14:textId="28B11D98" w:rsidR="009013D5" w:rsidRPr="00612879" w:rsidRDefault="00612879" w:rsidP="00612879">
      <w:pPr>
        <w:autoSpaceDE w:val="0"/>
        <w:autoSpaceDN w:val="0"/>
        <w:adjustRightInd w:val="0"/>
        <w:spacing w:after="0" w:line="480" w:lineRule="auto"/>
        <w:ind w:firstLine="142"/>
        <w:jc w:val="both"/>
        <w:rPr>
          <w:rFonts w:ascii="Times New Roman" w:hAnsi="Times New Roman" w:cs="Times New Roman"/>
          <w:i/>
          <w:sz w:val="24"/>
          <w:szCs w:val="24"/>
          <w:lang w:val="en-US"/>
        </w:rPr>
      </w:pPr>
      <w:r w:rsidRPr="00612879">
        <w:rPr>
          <w:rFonts w:ascii="Times New Roman" w:hAnsi="Times New Roman" w:cs="Times New Roman"/>
          <w:i/>
          <w:sz w:val="24"/>
          <w:szCs w:val="24"/>
          <w:lang w:val="en-US"/>
        </w:rPr>
        <w:t>3.1.</w:t>
      </w:r>
      <w:r>
        <w:rPr>
          <w:rFonts w:ascii="Times New Roman" w:hAnsi="Times New Roman" w:cs="Times New Roman"/>
          <w:i/>
          <w:sz w:val="24"/>
          <w:szCs w:val="24"/>
          <w:lang w:val="en-US"/>
        </w:rPr>
        <w:t>4</w:t>
      </w:r>
      <w:r w:rsidRPr="00612879">
        <w:rPr>
          <w:rFonts w:ascii="Times New Roman" w:hAnsi="Times New Roman" w:cs="Times New Roman"/>
          <w:i/>
          <w:sz w:val="24"/>
          <w:szCs w:val="24"/>
          <w:lang w:val="en-US"/>
        </w:rPr>
        <w:t xml:space="preserve">. </w:t>
      </w:r>
      <w:r w:rsidR="009013D5" w:rsidRPr="00612879">
        <w:rPr>
          <w:rFonts w:ascii="Times New Roman" w:hAnsi="Times New Roman" w:cs="Times New Roman"/>
          <w:i/>
          <w:sz w:val="24"/>
          <w:szCs w:val="24"/>
          <w:lang w:val="en-US"/>
        </w:rPr>
        <w:t>Quantification of phenolic compounds</w:t>
      </w:r>
    </w:p>
    <w:p w14:paraId="2759FFB6" w14:textId="77777777" w:rsidR="00B34BE9" w:rsidRPr="0050669D" w:rsidRDefault="009013D5" w:rsidP="00074B34">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The (semi)quantification of the main phenolic compounds detected in the analyzed extracts was carried out </w:t>
      </w:r>
      <w:r w:rsidR="00B34BE9" w:rsidRPr="00B41E4F">
        <w:rPr>
          <w:rFonts w:ascii="Times New Roman" w:hAnsi="Times New Roman" w:cs="Times New Roman"/>
          <w:sz w:val="24"/>
          <w:szCs w:val="24"/>
          <w:lang w:val="en-US"/>
        </w:rPr>
        <w:t xml:space="preserve">using the corresponding analytical standard, or a standard of the same chemical family. With this purpose, calibration graphs were constructed recording chromatograms at 280 nm for hydroxybenzoic acids and </w:t>
      </w:r>
      <w:proofErr w:type="spellStart"/>
      <w:r w:rsidR="00B34BE9" w:rsidRPr="00B41E4F">
        <w:rPr>
          <w:rFonts w:ascii="Times New Roman" w:hAnsi="Times New Roman" w:cs="Times New Roman"/>
          <w:sz w:val="24"/>
          <w:szCs w:val="24"/>
          <w:lang w:val="en-US"/>
        </w:rPr>
        <w:t>proanthocyanidins</w:t>
      </w:r>
      <w:proofErr w:type="spellEnd"/>
      <w:r w:rsidR="00B34BE9" w:rsidRPr="00B41E4F">
        <w:rPr>
          <w:rFonts w:ascii="Times New Roman" w:hAnsi="Times New Roman" w:cs="Times New Roman"/>
          <w:sz w:val="24"/>
          <w:szCs w:val="24"/>
          <w:lang w:val="en-US"/>
        </w:rPr>
        <w:t>, 320 nm for phenolic acids, and 350 nm for flavonoids.</w:t>
      </w:r>
    </w:p>
    <w:p w14:paraId="0048FC5C" w14:textId="5434FAC3" w:rsidR="003D69EB" w:rsidRPr="000967E2" w:rsidRDefault="008840B3" w:rsidP="000967E2">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In </w:t>
      </w:r>
      <w:r w:rsidRPr="00B41E4F">
        <w:rPr>
          <w:rFonts w:ascii="Times New Roman" w:hAnsi="Times New Roman" w:cs="Times New Roman"/>
          <w:i/>
          <w:sz w:val="24"/>
          <w:szCs w:val="24"/>
          <w:lang w:val="en-US"/>
        </w:rPr>
        <w:t xml:space="preserve">M. </w:t>
      </w:r>
      <w:r w:rsidRPr="00B41E4F">
        <w:rPr>
          <w:rFonts w:ascii="Times New Roman" w:hAnsi="Times New Roman" w:cs="Times New Roman"/>
          <w:i/>
          <w:noProof/>
          <w:sz w:val="24"/>
          <w:szCs w:val="24"/>
          <w:lang w:val="en-US"/>
        </w:rPr>
        <w:t>hurifolia</w:t>
      </w:r>
      <w:r w:rsidRPr="00B41E4F">
        <w:rPr>
          <w:rFonts w:ascii="Times New Roman" w:hAnsi="Times New Roman" w:cs="Times New Roman"/>
          <w:sz w:val="24"/>
          <w:szCs w:val="24"/>
          <w:lang w:val="en-US"/>
        </w:rPr>
        <w:t>, flavonoids and hydroxybenzoic acids (mainly galloyl derivatives) were the most abundant compounds (</w:t>
      </w:r>
      <w:r w:rsidR="00C60D0C" w:rsidRPr="00B41E4F">
        <w:rPr>
          <w:rFonts w:ascii="Times New Roman" w:hAnsi="Times New Roman" w:cs="Times New Roman"/>
          <w:sz w:val="24"/>
          <w:szCs w:val="24"/>
          <w:lang w:val="en-US"/>
        </w:rPr>
        <w:t>Table 5</w:t>
      </w:r>
      <w:r w:rsidRPr="00B41E4F">
        <w:rPr>
          <w:rFonts w:ascii="Times New Roman" w:hAnsi="Times New Roman" w:cs="Times New Roman"/>
          <w:sz w:val="24"/>
          <w:szCs w:val="24"/>
          <w:lang w:val="en-US"/>
        </w:rPr>
        <w:t xml:space="preserve">). TIPC (Total individual phenolic content; </w:t>
      </w:r>
      <w:r w:rsidR="00B34FE9" w:rsidRPr="00B41E4F">
        <w:rPr>
          <w:rFonts w:ascii="Times New Roman" w:hAnsi="Times New Roman" w:cs="Times New Roman"/>
          <w:sz w:val="24"/>
          <w:szCs w:val="24"/>
          <w:lang w:val="en-US"/>
        </w:rPr>
        <w:t xml:space="preserve">the </w:t>
      </w:r>
      <w:r w:rsidRPr="00B41E4F">
        <w:rPr>
          <w:rFonts w:ascii="Times New Roman" w:hAnsi="Times New Roman" w:cs="Times New Roman"/>
          <w:noProof/>
          <w:sz w:val="24"/>
          <w:szCs w:val="24"/>
          <w:lang w:val="en-US"/>
        </w:rPr>
        <w:t>sum</w:t>
      </w:r>
      <w:r w:rsidRPr="00B41E4F">
        <w:rPr>
          <w:rFonts w:ascii="Times New Roman" w:hAnsi="Times New Roman" w:cs="Times New Roman"/>
          <w:sz w:val="24"/>
          <w:szCs w:val="24"/>
          <w:lang w:val="en-US"/>
        </w:rPr>
        <w:t xml:space="preserve"> of individual phenolics quantified by chromatography) was higher in leaves than stem bark. In both leaves and stem bark</w:t>
      </w:r>
      <w:r w:rsidR="00252D81" w:rsidRPr="00B41E4F">
        <w:rPr>
          <w:rFonts w:ascii="Times New Roman" w:hAnsi="Times New Roman" w:cs="Times New Roman"/>
          <w:sz w:val="24"/>
          <w:szCs w:val="24"/>
          <w:lang w:val="en-US"/>
        </w:rPr>
        <w:t>s</w:t>
      </w:r>
      <w:r w:rsidRPr="00B41E4F">
        <w:rPr>
          <w:rFonts w:ascii="Times New Roman" w:hAnsi="Times New Roman" w:cs="Times New Roman"/>
          <w:sz w:val="24"/>
          <w:szCs w:val="24"/>
          <w:lang w:val="en-US"/>
        </w:rPr>
        <w:t xml:space="preserve">, higher amounts of flavonoids were quantified in comparison to galloyl derivatives. In leaves, flavonoids accounted for 55% of TIPC, whereas in stem bark extracts, flavonoids (only compound </w:t>
      </w:r>
      <w:r w:rsidRPr="00B41E4F">
        <w:rPr>
          <w:rFonts w:ascii="Times New Roman" w:hAnsi="Times New Roman" w:cs="Times New Roman"/>
          <w:b/>
          <w:sz w:val="24"/>
          <w:szCs w:val="24"/>
          <w:lang w:val="en-US"/>
        </w:rPr>
        <w:t>18</w:t>
      </w:r>
      <w:r w:rsidRPr="00B41E4F">
        <w:rPr>
          <w:rFonts w:ascii="Times New Roman" w:hAnsi="Times New Roman" w:cs="Times New Roman"/>
          <w:sz w:val="24"/>
          <w:szCs w:val="24"/>
          <w:lang w:val="en-US"/>
        </w:rPr>
        <w:t>) represented 54% of TIPC. The most abundant compounds in leaves were quercetin-</w:t>
      </w:r>
      <w:r w:rsidRPr="00B41E4F">
        <w:rPr>
          <w:rFonts w:ascii="Times New Roman" w:hAnsi="Times New Roman" w:cs="Times New Roman"/>
          <w:i/>
          <w:sz w:val="24"/>
          <w:szCs w:val="24"/>
          <w:lang w:val="en-US"/>
        </w:rPr>
        <w:t>O</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 xml:space="preserve"> and kaempferol-</w:t>
      </w:r>
      <w:r w:rsidRPr="00B41E4F">
        <w:rPr>
          <w:rFonts w:ascii="Times New Roman" w:hAnsi="Times New Roman" w:cs="Times New Roman"/>
          <w:i/>
          <w:sz w:val="24"/>
          <w:szCs w:val="24"/>
          <w:lang w:val="en-US"/>
        </w:rPr>
        <w:t>O</w:t>
      </w:r>
      <w:r w:rsidRPr="00B41E4F">
        <w:rPr>
          <w:rFonts w:ascii="Times New Roman" w:hAnsi="Times New Roman" w:cs="Times New Roman"/>
          <w:sz w:val="24"/>
          <w:szCs w:val="24"/>
          <w:lang w:val="en-US"/>
        </w:rPr>
        <w:t>-</w:t>
      </w:r>
      <w:proofErr w:type="spellStart"/>
      <w:r w:rsidRPr="00B41E4F">
        <w:rPr>
          <w:rFonts w:ascii="Times New Roman" w:hAnsi="Times New Roman" w:cs="Times New Roman"/>
          <w:sz w:val="24"/>
          <w:szCs w:val="24"/>
          <w:lang w:val="en-US"/>
        </w:rPr>
        <w:t>hexoside</w:t>
      </w:r>
      <w:proofErr w:type="spellEnd"/>
      <w:r w:rsidRPr="00B41E4F">
        <w:rPr>
          <w:rFonts w:ascii="Times New Roman" w:hAnsi="Times New Roman" w:cs="Times New Roman"/>
          <w:sz w:val="24"/>
          <w:szCs w:val="24"/>
          <w:lang w:val="en-US"/>
        </w:rPr>
        <w:t>, whereas an (epi)catechin dimer was dominant in stem bark</w:t>
      </w:r>
      <w:r w:rsidR="00252D81" w:rsidRPr="00B41E4F">
        <w:rPr>
          <w:rFonts w:ascii="Times New Roman" w:hAnsi="Times New Roman" w:cs="Times New Roman"/>
          <w:sz w:val="24"/>
          <w:szCs w:val="24"/>
          <w:lang w:val="en-US"/>
        </w:rPr>
        <w:t>s</w:t>
      </w:r>
      <w:r w:rsidR="000967E2" w:rsidRPr="00B41E4F">
        <w:rPr>
          <w:rFonts w:ascii="Times New Roman" w:hAnsi="Times New Roman" w:cs="Times New Roman"/>
          <w:sz w:val="24"/>
          <w:szCs w:val="24"/>
          <w:lang w:val="en-US"/>
        </w:rPr>
        <w:t xml:space="preserve">. </w:t>
      </w:r>
    </w:p>
    <w:p w14:paraId="00FAB7F5" w14:textId="4F33DBCE" w:rsidR="003D69EB" w:rsidRPr="00D138EC" w:rsidRDefault="00843F01" w:rsidP="00D138EC">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In </w:t>
      </w:r>
      <w:r w:rsidRPr="00B41E4F">
        <w:rPr>
          <w:rFonts w:ascii="Times New Roman" w:hAnsi="Times New Roman" w:cs="Times New Roman"/>
          <w:i/>
          <w:sz w:val="24"/>
          <w:szCs w:val="24"/>
          <w:lang w:val="en-US"/>
        </w:rPr>
        <w:t xml:space="preserve">S. </w:t>
      </w:r>
      <w:r w:rsidRPr="00B41E4F">
        <w:rPr>
          <w:rFonts w:ascii="Times New Roman" w:hAnsi="Times New Roman" w:cs="Times New Roman"/>
          <w:i/>
          <w:noProof/>
          <w:sz w:val="24"/>
          <w:szCs w:val="24"/>
          <w:lang w:val="en-US"/>
        </w:rPr>
        <w:t>tracagantha</w:t>
      </w:r>
      <w:r w:rsidRPr="00B41E4F">
        <w:rPr>
          <w:rFonts w:ascii="Times New Roman" w:hAnsi="Times New Roman" w:cs="Times New Roman"/>
          <w:sz w:val="24"/>
          <w:szCs w:val="24"/>
          <w:lang w:val="en-US"/>
        </w:rPr>
        <w:t xml:space="preserve"> leaves, only flavonoids were quantified, accounting for a total of 22.9 mg g</w:t>
      </w:r>
      <w:r w:rsidRPr="00B41E4F">
        <w:rPr>
          <w:rFonts w:ascii="Times New Roman" w:hAnsi="Times New Roman" w:cs="Times New Roman"/>
          <w:sz w:val="24"/>
          <w:szCs w:val="24"/>
          <w:vertAlign w:val="superscript"/>
          <w:lang w:val="en-US"/>
        </w:rPr>
        <w:t>-1</w:t>
      </w:r>
      <w:r w:rsidRPr="00B41E4F">
        <w:rPr>
          <w:rFonts w:ascii="Times New Roman" w:hAnsi="Times New Roman" w:cs="Times New Roman"/>
          <w:sz w:val="24"/>
          <w:szCs w:val="24"/>
          <w:lang w:val="en-US"/>
        </w:rPr>
        <w:t xml:space="preserve"> DE. The most abundant compound was apigenin-</w:t>
      </w:r>
      <w:r w:rsidRPr="00B41E4F">
        <w:rPr>
          <w:rFonts w:ascii="Times New Roman" w:hAnsi="Times New Roman" w:cs="Times New Roman"/>
          <w:i/>
          <w:sz w:val="24"/>
          <w:szCs w:val="24"/>
          <w:lang w:val="en-US"/>
        </w:rPr>
        <w:t>O</w:t>
      </w:r>
      <w:r w:rsidRPr="00B41E4F">
        <w:rPr>
          <w:rFonts w:ascii="Times New Roman" w:hAnsi="Times New Roman" w:cs="Times New Roman"/>
          <w:sz w:val="24"/>
          <w:szCs w:val="24"/>
          <w:lang w:val="en-US"/>
        </w:rPr>
        <w:t xml:space="preserve">-glucuronide (compound </w:t>
      </w:r>
      <w:r w:rsidRPr="00B41E4F">
        <w:rPr>
          <w:rFonts w:ascii="Times New Roman" w:hAnsi="Times New Roman" w:cs="Times New Roman"/>
          <w:b/>
          <w:sz w:val="24"/>
          <w:szCs w:val="24"/>
          <w:lang w:val="en-US"/>
        </w:rPr>
        <w:t>8</w:t>
      </w:r>
      <w:r w:rsidR="00C350D5" w:rsidRPr="00B41E4F">
        <w:rPr>
          <w:rFonts w:ascii="Times New Roman" w:hAnsi="Times New Roman" w:cs="Times New Roman"/>
          <w:b/>
          <w:sz w:val="24"/>
          <w:szCs w:val="24"/>
          <w:lang w:val="en-US"/>
        </w:rPr>
        <w:t>4</w:t>
      </w:r>
      <w:r w:rsidRPr="00B41E4F">
        <w:rPr>
          <w:rFonts w:ascii="Times New Roman" w:hAnsi="Times New Roman" w:cs="Times New Roman"/>
          <w:sz w:val="24"/>
          <w:szCs w:val="24"/>
          <w:lang w:val="en-US"/>
        </w:rPr>
        <w:t xml:space="preserve">), which represented approximately 44% of TIPC. On the other hand, in stem bark extracts, </w:t>
      </w:r>
      <w:proofErr w:type="spellStart"/>
      <w:r w:rsidRPr="00B41E4F">
        <w:rPr>
          <w:rFonts w:ascii="Times New Roman" w:hAnsi="Times New Roman" w:cs="Times New Roman"/>
          <w:sz w:val="24"/>
          <w:szCs w:val="24"/>
          <w:lang w:val="en-US"/>
        </w:rPr>
        <w:t>proanthocyanidins</w:t>
      </w:r>
      <w:proofErr w:type="spellEnd"/>
      <w:r w:rsidRPr="00B41E4F">
        <w:rPr>
          <w:rFonts w:ascii="Times New Roman" w:hAnsi="Times New Roman" w:cs="Times New Roman"/>
          <w:sz w:val="24"/>
          <w:szCs w:val="24"/>
          <w:lang w:val="en-US"/>
        </w:rPr>
        <w:t xml:space="preserve"> accounted for 76% of TIPC, whereas epicatechin represented around 32% of TIPC. In this species, TIPC of stem bark was higher than leaves, the opposite of what was observed in </w:t>
      </w:r>
      <w:r w:rsidRPr="00B41E4F">
        <w:rPr>
          <w:rFonts w:ascii="Times New Roman" w:hAnsi="Times New Roman" w:cs="Times New Roman"/>
          <w:i/>
          <w:sz w:val="24"/>
          <w:szCs w:val="24"/>
          <w:lang w:val="en-US"/>
        </w:rPr>
        <w:t xml:space="preserve">M. </w:t>
      </w:r>
      <w:r w:rsidRPr="00B41E4F">
        <w:rPr>
          <w:rFonts w:ascii="Times New Roman" w:hAnsi="Times New Roman" w:cs="Times New Roman"/>
          <w:i/>
          <w:noProof/>
          <w:sz w:val="24"/>
          <w:szCs w:val="24"/>
          <w:lang w:val="en-US"/>
        </w:rPr>
        <w:t>hurifolia</w:t>
      </w:r>
      <w:r w:rsidR="003D69EB" w:rsidRPr="00B41E4F">
        <w:rPr>
          <w:rFonts w:ascii="Times New Roman" w:hAnsi="Times New Roman" w:cs="Times New Roman"/>
          <w:sz w:val="24"/>
          <w:szCs w:val="24"/>
          <w:lang w:val="en-US"/>
        </w:rPr>
        <w:t xml:space="preserve"> (</w:t>
      </w:r>
      <w:r w:rsidR="00C60D0C" w:rsidRPr="00B41E4F">
        <w:rPr>
          <w:rFonts w:ascii="Times New Roman" w:hAnsi="Times New Roman" w:cs="Times New Roman"/>
          <w:sz w:val="24"/>
          <w:szCs w:val="24"/>
          <w:lang w:val="en-US"/>
        </w:rPr>
        <w:t>Table 6</w:t>
      </w:r>
      <w:r w:rsidR="003D69EB" w:rsidRPr="00B41E4F">
        <w:rPr>
          <w:rFonts w:ascii="Times New Roman" w:hAnsi="Times New Roman" w:cs="Times New Roman"/>
          <w:sz w:val="24"/>
          <w:szCs w:val="24"/>
          <w:lang w:val="en-US"/>
        </w:rPr>
        <w:t>).</w:t>
      </w:r>
    </w:p>
    <w:p w14:paraId="44253E8F" w14:textId="5626A5CB" w:rsidR="000967E2" w:rsidRDefault="00555BE7" w:rsidP="000967E2">
      <w:pPr>
        <w:autoSpaceDE w:val="0"/>
        <w:autoSpaceDN w:val="0"/>
        <w:adjustRightInd w:val="0"/>
        <w:spacing w:after="0" w:line="480" w:lineRule="auto"/>
        <w:ind w:firstLine="284"/>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 xml:space="preserve">In </w:t>
      </w:r>
      <w:r w:rsidRPr="00B41E4F">
        <w:rPr>
          <w:rFonts w:ascii="Times New Roman" w:hAnsi="Times New Roman" w:cs="Times New Roman"/>
          <w:i/>
          <w:sz w:val="24"/>
          <w:szCs w:val="24"/>
          <w:lang w:val="en-US"/>
        </w:rPr>
        <w:t xml:space="preserve">Z. </w:t>
      </w:r>
      <w:r w:rsidRPr="00B41E4F">
        <w:rPr>
          <w:rFonts w:ascii="Times New Roman" w:hAnsi="Times New Roman" w:cs="Times New Roman"/>
          <w:i/>
          <w:noProof/>
          <w:sz w:val="24"/>
          <w:szCs w:val="24"/>
          <w:lang w:val="en-US"/>
        </w:rPr>
        <w:t>gilletii</w:t>
      </w:r>
      <w:r w:rsidRPr="00B41E4F">
        <w:rPr>
          <w:rFonts w:ascii="Times New Roman" w:hAnsi="Times New Roman" w:cs="Times New Roman"/>
          <w:sz w:val="24"/>
          <w:szCs w:val="24"/>
          <w:lang w:val="en-US"/>
        </w:rPr>
        <w:t>, leaves extracts had higher TIPC (12.5 mg g</w:t>
      </w:r>
      <w:r w:rsidRPr="00B41E4F">
        <w:rPr>
          <w:rFonts w:ascii="Times New Roman" w:hAnsi="Times New Roman" w:cs="Times New Roman"/>
          <w:sz w:val="24"/>
          <w:szCs w:val="24"/>
          <w:vertAlign w:val="superscript"/>
          <w:lang w:val="en-US"/>
        </w:rPr>
        <w:t>-1</w:t>
      </w:r>
      <w:r w:rsidRPr="00B41E4F">
        <w:rPr>
          <w:rFonts w:ascii="Times New Roman" w:hAnsi="Times New Roman" w:cs="Times New Roman"/>
          <w:sz w:val="24"/>
          <w:szCs w:val="24"/>
          <w:lang w:val="en-US"/>
        </w:rPr>
        <w:t xml:space="preserve"> DE) than stem bark (5.9 mg g</w:t>
      </w:r>
      <w:r w:rsidRPr="00B41E4F">
        <w:rPr>
          <w:rFonts w:ascii="Times New Roman" w:hAnsi="Times New Roman" w:cs="Times New Roman"/>
          <w:sz w:val="24"/>
          <w:szCs w:val="24"/>
          <w:vertAlign w:val="superscript"/>
          <w:lang w:val="en-US"/>
        </w:rPr>
        <w:t>-1</w:t>
      </w:r>
      <w:r w:rsidRPr="00B41E4F">
        <w:rPr>
          <w:rFonts w:ascii="Times New Roman" w:hAnsi="Times New Roman" w:cs="Times New Roman"/>
          <w:sz w:val="24"/>
          <w:szCs w:val="24"/>
          <w:lang w:val="en-US"/>
        </w:rPr>
        <w:t xml:space="preserve"> DE). In leaves, flavonoids were dominant (approximately 72% of TIPC) whereas phenolic acids (only syringic acid derivative) and flavonoids accounted for approximately 50% each in stem bark extracts. In leaves, the most abundant compounds were </w:t>
      </w:r>
      <w:proofErr w:type="spellStart"/>
      <w:r w:rsidRPr="00B41E4F">
        <w:rPr>
          <w:rFonts w:ascii="Times New Roman" w:hAnsi="Times New Roman" w:cs="Times New Roman"/>
          <w:sz w:val="24"/>
          <w:szCs w:val="24"/>
          <w:lang w:val="en-US"/>
        </w:rPr>
        <w:t>diosmin</w:t>
      </w:r>
      <w:proofErr w:type="spellEnd"/>
      <w:r w:rsidRPr="00B41E4F">
        <w:rPr>
          <w:rFonts w:ascii="Times New Roman" w:hAnsi="Times New Roman" w:cs="Times New Roman"/>
          <w:sz w:val="24"/>
          <w:szCs w:val="24"/>
          <w:lang w:val="en-US"/>
        </w:rPr>
        <w:t xml:space="preserve"> and hesperidin, whereas syringic acid derivative and </w:t>
      </w:r>
      <w:proofErr w:type="spellStart"/>
      <w:r w:rsidRPr="00B41E4F">
        <w:rPr>
          <w:rFonts w:ascii="Times New Roman" w:hAnsi="Times New Roman" w:cs="Times New Roman"/>
          <w:sz w:val="24"/>
          <w:szCs w:val="24"/>
          <w:lang w:val="en-US"/>
        </w:rPr>
        <w:t>diosmin</w:t>
      </w:r>
      <w:proofErr w:type="spellEnd"/>
      <w:r w:rsidRPr="00B41E4F">
        <w:rPr>
          <w:rFonts w:ascii="Times New Roman" w:hAnsi="Times New Roman" w:cs="Times New Roman"/>
          <w:sz w:val="24"/>
          <w:szCs w:val="24"/>
          <w:lang w:val="en-US"/>
        </w:rPr>
        <w:t xml:space="preserve"> were the main comp</w:t>
      </w:r>
      <w:r w:rsidR="000967E2" w:rsidRPr="00B41E4F">
        <w:rPr>
          <w:rFonts w:ascii="Times New Roman" w:hAnsi="Times New Roman" w:cs="Times New Roman"/>
          <w:sz w:val="24"/>
          <w:szCs w:val="24"/>
          <w:lang w:val="en-US"/>
        </w:rPr>
        <w:t>ounds in stem bark extracts</w:t>
      </w:r>
      <w:r w:rsidR="00612879">
        <w:rPr>
          <w:rFonts w:ascii="Times New Roman" w:hAnsi="Times New Roman" w:cs="Times New Roman"/>
          <w:sz w:val="24"/>
          <w:szCs w:val="24"/>
          <w:lang w:val="en-US"/>
        </w:rPr>
        <w:t xml:space="preserve"> (Table 7)</w:t>
      </w:r>
      <w:r w:rsidR="000967E2" w:rsidRPr="00B41E4F">
        <w:rPr>
          <w:rFonts w:ascii="Times New Roman" w:hAnsi="Times New Roman" w:cs="Times New Roman"/>
          <w:sz w:val="24"/>
          <w:szCs w:val="24"/>
          <w:lang w:val="en-US"/>
        </w:rPr>
        <w:t xml:space="preserve">.   </w:t>
      </w:r>
    </w:p>
    <w:p w14:paraId="323D7DE8" w14:textId="77777777" w:rsidR="00AE7D3A" w:rsidRDefault="00AE7D3A" w:rsidP="000967E2">
      <w:pPr>
        <w:autoSpaceDE w:val="0"/>
        <w:autoSpaceDN w:val="0"/>
        <w:adjustRightInd w:val="0"/>
        <w:spacing w:after="0" w:line="480" w:lineRule="auto"/>
        <w:ind w:firstLine="284"/>
        <w:jc w:val="both"/>
        <w:rPr>
          <w:rFonts w:ascii="Times New Roman" w:hAnsi="Times New Roman" w:cs="Times New Roman"/>
          <w:sz w:val="24"/>
          <w:szCs w:val="24"/>
          <w:lang w:val="en-US"/>
        </w:rPr>
      </w:pPr>
    </w:p>
    <w:p w14:paraId="4D6A391C" w14:textId="3B6604FF" w:rsidR="000967E2" w:rsidRPr="00612879" w:rsidRDefault="00612879" w:rsidP="000967E2">
      <w:pPr>
        <w:autoSpaceDE w:val="0"/>
        <w:autoSpaceDN w:val="0"/>
        <w:adjustRightInd w:val="0"/>
        <w:spacing w:after="0" w:line="480" w:lineRule="auto"/>
        <w:jc w:val="both"/>
        <w:rPr>
          <w:rFonts w:ascii="Times New Roman" w:hAnsi="Times New Roman" w:cs="Times New Roman"/>
          <w:i/>
          <w:sz w:val="24"/>
          <w:szCs w:val="24"/>
          <w:lang w:val="en-US"/>
        </w:rPr>
      </w:pPr>
      <w:r w:rsidRPr="00612879">
        <w:rPr>
          <w:rFonts w:ascii="Times New Roman" w:hAnsi="Times New Roman" w:cs="Times New Roman"/>
          <w:i/>
          <w:sz w:val="24"/>
          <w:szCs w:val="24"/>
          <w:lang w:val="en-US"/>
        </w:rPr>
        <w:t xml:space="preserve">3.1.5. </w:t>
      </w:r>
      <w:r w:rsidR="000967E2" w:rsidRPr="00612879">
        <w:rPr>
          <w:rFonts w:ascii="Times New Roman" w:hAnsi="Times New Roman" w:cs="Times New Roman"/>
          <w:i/>
          <w:sz w:val="24"/>
          <w:szCs w:val="24"/>
          <w:lang w:val="en-US"/>
        </w:rPr>
        <w:t>Total phenolic and flavonoid content (by spectrophotometric methods)</w:t>
      </w:r>
    </w:p>
    <w:p w14:paraId="2041EDD2" w14:textId="0CA72A24" w:rsidR="00B912F7" w:rsidRDefault="000967E2" w:rsidP="00612879">
      <w:pPr>
        <w:spacing w:after="0" w:line="480" w:lineRule="auto"/>
        <w:ind w:firstLine="142"/>
        <w:jc w:val="both"/>
        <w:rPr>
          <w:rFonts w:ascii="Times New Roman" w:hAnsi="Times New Roman" w:cs="Times New Roman"/>
          <w:sz w:val="24"/>
          <w:szCs w:val="24"/>
          <w:lang w:val="en-US"/>
        </w:rPr>
      </w:pPr>
      <w:r w:rsidRPr="00612879">
        <w:rPr>
          <w:rFonts w:ascii="Times New Roman" w:hAnsi="Times New Roman" w:cs="Times New Roman"/>
          <w:sz w:val="24"/>
          <w:szCs w:val="24"/>
          <w:lang w:val="en-US"/>
        </w:rPr>
        <w:t xml:space="preserve">The polyphenolic composition of </w:t>
      </w:r>
      <w:r w:rsidRPr="00612879">
        <w:rPr>
          <w:rFonts w:ascii="Times New Roman" w:hAnsi="Times New Roman" w:cs="Times New Roman"/>
          <w:i/>
          <w:sz w:val="24"/>
          <w:szCs w:val="24"/>
          <w:lang w:val="en-US"/>
        </w:rPr>
        <w:t xml:space="preserve">M. </w:t>
      </w:r>
      <w:proofErr w:type="spellStart"/>
      <w:r w:rsidRPr="00612879">
        <w:rPr>
          <w:rFonts w:ascii="Times New Roman" w:hAnsi="Times New Roman" w:cs="Times New Roman"/>
          <w:i/>
          <w:sz w:val="24"/>
          <w:szCs w:val="24"/>
          <w:lang w:val="en-US"/>
        </w:rPr>
        <w:t>hurifolia</w:t>
      </w:r>
      <w:proofErr w:type="spellEnd"/>
      <w:r w:rsidRPr="00612879">
        <w:rPr>
          <w:rFonts w:ascii="Times New Roman" w:hAnsi="Times New Roman" w:cs="Times New Roman"/>
          <w:i/>
          <w:sz w:val="24"/>
          <w:szCs w:val="24"/>
          <w:lang w:val="en-US"/>
        </w:rPr>
        <w:t xml:space="preserve">, S. </w:t>
      </w:r>
      <w:proofErr w:type="spellStart"/>
      <w:r w:rsidRPr="00612879">
        <w:rPr>
          <w:rFonts w:ascii="Times New Roman" w:hAnsi="Times New Roman" w:cs="Times New Roman"/>
          <w:i/>
          <w:sz w:val="24"/>
          <w:szCs w:val="24"/>
          <w:lang w:val="en-US"/>
        </w:rPr>
        <w:t>tragacantha</w:t>
      </w:r>
      <w:proofErr w:type="spellEnd"/>
      <w:r w:rsidRPr="00612879">
        <w:rPr>
          <w:rFonts w:ascii="Times New Roman" w:hAnsi="Times New Roman" w:cs="Times New Roman"/>
          <w:sz w:val="24"/>
          <w:szCs w:val="24"/>
          <w:lang w:val="en-US"/>
        </w:rPr>
        <w:t xml:space="preserve"> and </w:t>
      </w:r>
      <w:r w:rsidRPr="00612879">
        <w:rPr>
          <w:rFonts w:ascii="Times New Roman" w:hAnsi="Times New Roman" w:cs="Times New Roman"/>
          <w:i/>
          <w:sz w:val="24"/>
          <w:szCs w:val="24"/>
          <w:lang w:val="en-US"/>
        </w:rPr>
        <w:t xml:space="preserve">Z. </w:t>
      </w:r>
      <w:proofErr w:type="spellStart"/>
      <w:r w:rsidRPr="00612879">
        <w:rPr>
          <w:rFonts w:ascii="Times New Roman" w:hAnsi="Times New Roman" w:cs="Times New Roman"/>
          <w:i/>
          <w:sz w:val="24"/>
          <w:szCs w:val="24"/>
          <w:lang w:val="en-US"/>
        </w:rPr>
        <w:t>gilletii</w:t>
      </w:r>
      <w:proofErr w:type="spellEnd"/>
      <w:r w:rsidRPr="00612879">
        <w:rPr>
          <w:rFonts w:ascii="Times New Roman" w:hAnsi="Times New Roman" w:cs="Times New Roman"/>
          <w:sz w:val="24"/>
          <w:szCs w:val="24"/>
          <w:lang w:val="en-US"/>
        </w:rPr>
        <w:t xml:space="preserve"> were determined in terms of total phenolic content (TPC) and total flavonoid content (TFC) as presented in Table 8. The stem barks of all plants presented the highest phenolic content (182.11±4.33, 174.52±1.49, 55.85±0.57 mg GAE/g, respectively). However, the leaves of the plants exhibited the highest TFC (55.90±0.20, 27.98±0.78, 45.81±0.95 mg RE/g respectively). </w:t>
      </w:r>
      <w:r w:rsidRPr="00612879">
        <w:rPr>
          <w:rFonts w:ascii="Times New Roman" w:hAnsi="Times New Roman" w:cs="Times New Roman"/>
          <w:i/>
          <w:sz w:val="24"/>
          <w:szCs w:val="24"/>
          <w:lang w:val="en-US"/>
        </w:rPr>
        <w:t xml:space="preserve">M. </w:t>
      </w:r>
      <w:proofErr w:type="spellStart"/>
      <w:r w:rsidRPr="00612879">
        <w:rPr>
          <w:rFonts w:ascii="Times New Roman" w:hAnsi="Times New Roman" w:cs="Times New Roman"/>
          <w:i/>
          <w:sz w:val="24"/>
          <w:szCs w:val="24"/>
          <w:lang w:val="en-US"/>
        </w:rPr>
        <w:t>hurifolia</w:t>
      </w:r>
      <w:proofErr w:type="spellEnd"/>
      <w:r w:rsidRPr="00612879">
        <w:rPr>
          <w:rFonts w:ascii="Times New Roman" w:hAnsi="Times New Roman" w:cs="Times New Roman"/>
          <w:i/>
          <w:sz w:val="24"/>
          <w:szCs w:val="24"/>
          <w:lang w:val="en-US"/>
        </w:rPr>
        <w:t xml:space="preserve"> </w:t>
      </w:r>
      <w:r w:rsidRPr="00612879">
        <w:rPr>
          <w:rFonts w:ascii="Times New Roman" w:hAnsi="Times New Roman" w:cs="Times New Roman"/>
          <w:sz w:val="24"/>
          <w:szCs w:val="24"/>
          <w:lang w:val="en-US"/>
        </w:rPr>
        <w:t xml:space="preserve">possesses the highest TPC (182.11±4.33 mg GAE/g) and TFC (55.90±0.20 mg RE/g) compared to </w:t>
      </w:r>
      <w:r w:rsidRPr="00612879">
        <w:rPr>
          <w:rFonts w:ascii="Times New Roman" w:hAnsi="Times New Roman" w:cs="Times New Roman"/>
          <w:i/>
          <w:sz w:val="24"/>
          <w:szCs w:val="24"/>
          <w:lang w:val="en-US"/>
        </w:rPr>
        <w:t xml:space="preserve">S. </w:t>
      </w:r>
      <w:proofErr w:type="spellStart"/>
      <w:r w:rsidRPr="00612879">
        <w:rPr>
          <w:rFonts w:ascii="Times New Roman" w:hAnsi="Times New Roman" w:cs="Times New Roman"/>
          <w:i/>
          <w:sz w:val="24"/>
          <w:szCs w:val="24"/>
          <w:lang w:val="en-US"/>
        </w:rPr>
        <w:t>tragacantha</w:t>
      </w:r>
      <w:proofErr w:type="spellEnd"/>
      <w:r w:rsidRPr="00612879">
        <w:rPr>
          <w:rFonts w:ascii="Times New Roman" w:hAnsi="Times New Roman" w:cs="Times New Roman"/>
          <w:sz w:val="24"/>
          <w:szCs w:val="24"/>
          <w:lang w:val="en-US"/>
        </w:rPr>
        <w:t xml:space="preserve"> and </w:t>
      </w:r>
      <w:r w:rsidRPr="00612879">
        <w:rPr>
          <w:rFonts w:ascii="Times New Roman" w:hAnsi="Times New Roman" w:cs="Times New Roman"/>
          <w:i/>
          <w:sz w:val="24"/>
          <w:szCs w:val="24"/>
          <w:lang w:val="en-US"/>
        </w:rPr>
        <w:t xml:space="preserve">Z. </w:t>
      </w:r>
      <w:proofErr w:type="spellStart"/>
      <w:r w:rsidRPr="00612879">
        <w:rPr>
          <w:rFonts w:ascii="Times New Roman" w:hAnsi="Times New Roman" w:cs="Times New Roman"/>
          <w:i/>
          <w:sz w:val="24"/>
          <w:szCs w:val="24"/>
          <w:lang w:val="en-US"/>
        </w:rPr>
        <w:t>gilletii</w:t>
      </w:r>
      <w:proofErr w:type="spellEnd"/>
      <w:r w:rsidRPr="00612879">
        <w:rPr>
          <w:rFonts w:ascii="Times New Roman" w:hAnsi="Times New Roman" w:cs="Times New Roman"/>
          <w:sz w:val="24"/>
          <w:szCs w:val="24"/>
          <w:lang w:val="en-US"/>
        </w:rPr>
        <w:t>.</w:t>
      </w:r>
    </w:p>
    <w:p w14:paraId="66FCBF00" w14:textId="77777777" w:rsidR="00AE7D3A" w:rsidRDefault="00AE7D3A" w:rsidP="000967E2">
      <w:pPr>
        <w:spacing w:after="0" w:line="480" w:lineRule="auto"/>
        <w:ind w:firstLine="284"/>
        <w:jc w:val="both"/>
        <w:rPr>
          <w:rFonts w:ascii="Times New Roman" w:hAnsi="Times New Roman" w:cs="Times New Roman"/>
          <w:b/>
          <w:sz w:val="24"/>
          <w:szCs w:val="24"/>
          <w:lang w:val="en-US"/>
        </w:rPr>
      </w:pPr>
    </w:p>
    <w:p w14:paraId="7BF10690" w14:textId="77777777" w:rsidR="00474898" w:rsidRPr="00C45C3A" w:rsidRDefault="00B86781" w:rsidP="00074B34">
      <w:pPr>
        <w:spacing w:after="0" w:line="480" w:lineRule="auto"/>
        <w:rPr>
          <w:rFonts w:ascii="Times New Roman" w:hAnsi="Times New Roman" w:cs="Times New Roman"/>
          <w:i/>
          <w:sz w:val="24"/>
          <w:szCs w:val="24"/>
          <w:lang w:val="en-US"/>
        </w:rPr>
      </w:pPr>
      <w:r w:rsidRPr="00C45C3A">
        <w:rPr>
          <w:rFonts w:ascii="Times New Roman" w:hAnsi="Times New Roman" w:cs="Times New Roman"/>
          <w:i/>
          <w:sz w:val="24"/>
          <w:szCs w:val="24"/>
          <w:lang w:val="en-US"/>
        </w:rPr>
        <w:t xml:space="preserve">3.2 </w:t>
      </w:r>
      <w:r w:rsidR="00474898" w:rsidRPr="00C45C3A">
        <w:rPr>
          <w:rFonts w:ascii="Times New Roman" w:hAnsi="Times New Roman" w:cs="Times New Roman"/>
          <w:i/>
          <w:sz w:val="24"/>
          <w:szCs w:val="24"/>
          <w:lang w:val="en-US"/>
        </w:rPr>
        <w:t xml:space="preserve">Biological abilities </w:t>
      </w:r>
    </w:p>
    <w:p w14:paraId="6895B7CC" w14:textId="77777777" w:rsidR="00B86781" w:rsidRPr="00612879" w:rsidRDefault="00B86781" w:rsidP="00074B34">
      <w:pPr>
        <w:spacing w:after="0" w:line="480" w:lineRule="auto"/>
        <w:rPr>
          <w:rFonts w:ascii="Times New Roman" w:hAnsi="Times New Roman" w:cs="Times New Roman"/>
          <w:i/>
          <w:sz w:val="24"/>
          <w:szCs w:val="24"/>
          <w:lang w:val="en-US"/>
        </w:rPr>
        <w:sectPr w:rsidR="00B86781" w:rsidRPr="00612879" w:rsidSect="008363FD">
          <w:headerReference w:type="default" r:id="rId7"/>
          <w:type w:val="continuous"/>
          <w:pgSz w:w="11906" w:h="16838"/>
          <w:pgMar w:top="1417" w:right="1701" w:bottom="1417" w:left="1701" w:header="708" w:footer="708" w:gutter="0"/>
          <w:lnNumType w:countBy="1" w:restart="continuous"/>
          <w:cols w:space="708"/>
          <w:docGrid w:linePitch="360"/>
        </w:sectPr>
      </w:pPr>
    </w:p>
    <w:p w14:paraId="1F2C9427" w14:textId="159F4ADA" w:rsidR="009154AB" w:rsidRPr="00B41E4F" w:rsidRDefault="00612879" w:rsidP="00612879">
      <w:pPr>
        <w:spacing w:after="120" w:line="480" w:lineRule="auto"/>
        <w:ind w:firstLine="142"/>
        <w:rPr>
          <w:rFonts w:ascii="Times New Roman" w:hAnsi="Times New Roman" w:cs="Times New Roman"/>
          <w:b/>
          <w:i/>
          <w:sz w:val="24"/>
          <w:szCs w:val="24"/>
          <w:lang w:val="en-US"/>
        </w:rPr>
      </w:pPr>
      <w:r>
        <w:rPr>
          <w:rFonts w:ascii="Times New Roman" w:hAnsi="Times New Roman" w:cs="Times New Roman"/>
          <w:i/>
          <w:sz w:val="24"/>
          <w:szCs w:val="24"/>
          <w:lang w:val="en-US"/>
        </w:rPr>
        <w:t xml:space="preserve">3.2.1. </w:t>
      </w:r>
      <w:r w:rsidR="000967E2" w:rsidRPr="00612879">
        <w:rPr>
          <w:rFonts w:ascii="Times New Roman" w:hAnsi="Times New Roman" w:cs="Times New Roman"/>
          <w:i/>
          <w:sz w:val="24"/>
          <w:szCs w:val="24"/>
          <w:lang w:val="en-US"/>
        </w:rPr>
        <w:t>Antioxidant activity</w:t>
      </w:r>
      <w:r w:rsidR="008E5B5A" w:rsidRPr="00B41E4F">
        <w:rPr>
          <w:rFonts w:ascii="Times New Roman" w:hAnsi="Times New Roman" w:cs="Times New Roman"/>
          <w:sz w:val="24"/>
          <w:szCs w:val="24"/>
          <w:lang w:val="en-US"/>
        </w:rPr>
        <w:t xml:space="preserve"> </w:t>
      </w:r>
    </w:p>
    <w:p w14:paraId="0C3C5B30" w14:textId="408EBB40" w:rsidR="001D6AF5" w:rsidRDefault="001D6AF5" w:rsidP="00D562DD">
      <w:pPr>
        <w:spacing w:after="120" w:line="480" w:lineRule="auto"/>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ab/>
      </w:r>
      <w:r w:rsidR="009D626F" w:rsidRPr="00B41E4F">
        <w:rPr>
          <w:rFonts w:ascii="Times New Roman" w:hAnsi="Times New Roman" w:cs="Times New Roman"/>
          <w:sz w:val="24"/>
          <w:szCs w:val="24"/>
          <w:lang w:val="en-US"/>
        </w:rPr>
        <w:t xml:space="preserve"> </w:t>
      </w:r>
      <w:r w:rsidR="00D562DD" w:rsidRPr="00B41E4F">
        <w:rPr>
          <w:rFonts w:ascii="Times New Roman" w:hAnsi="Times New Roman" w:cs="Times New Roman"/>
          <w:sz w:val="24"/>
          <w:szCs w:val="24"/>
          <w:lang w:val="en-US"/>
        </w:rPr>
        <w:t>The methanolic stem bark and leaf extracts of the different plants were also investigated for their antioxidant capacity by a series of assays</w:t>
      </w:r>
      <w:r w:rsidR="00213165" w:rsidRPr="00B41E4F">
        <w:rPr>
          <w:rFonts w:ascii="Times New Roman" w:hAnsi="Times New Roman" w:cs="Times New Roman"/>
          <w:sz w:val="24"/>
          <w:szCs w:val="24"/>
          <w:lang w:val="en-US"/>
        </w:rPr>
        <w:t>,</w:t>
      </w:r>
      <w:r w:rsidR="00D562DD" w:rsidRPr="00B41E4F">
        <w:rPr>
          <w:rFonts w:ascii="Times New Roman" w:hAnsi="Times New Roman" w:cs="Times New Roman"/>
          <w:sz w:val="24"/>
          <w:szCs w:val="24"/>
          <w:lang w:val="en-US"/>
        </w:rPr>
        <w:t xml:space="preserve"> namely total antioxidant capacity (</w:t>
      </w:r>
      <w:proofErr w:type="spellStart"/>
      <w:r w:rsidR="00D562DD" w:rsidRPr="00B41E4F">
        <w:rPr>
          <w:rFonts w:ascii="Times New Roman" w:hAnsi="Times New Roman" w:cs="Times New Roman"/>
          <w:sz w:val="24"/>
          <w:szCs w:val="24"/>
          <w:lang w:val="en-US"/>
        </w:rPr>
        <w:t>phosphomolybdenum</w:t>
      </w:r>
      <w:proofErr w:type="spellEnd"/>
      <w:r w:rsidR="00D562DD" w:rsidRPr="00B41E4F">
        <w:rPr>
          <w:rFonts w:ascii="Times New Roman" w:hAnsi="Times New Roman" w:cs="Times New Roman"/>
          <w:sz w:val="24"/>
          <w:szCs w:val="24"/>
          <w:lang w:val="en-US"/>
        </w:rPr>
        <w:t>), radical scavenging (ABTS and DPPH), reducing power (CUPRAC and FRAP) and metal chelating ability</w:t>
      </w:r>
      <w:r w:rsidR="00213165" w:rsidRPr="00B41E4F">
        <w:rPr>
          <w:rFonts w:ascii="Times New Roman" w:hAnsi="Times New Roman" w:cs="Times New Roman"/>
          <w:sz w:val="24"/>
          <w:szCs w:val="24"/>
          <w:lang w:val="en-US"/>
        </w:rPr>
        <w:t>,</w:t>
      </w:r>
      <w:r w:rsidR="00D562DD" w:rsidRPr="00B41E4F">
        <w:rPr>
          <w:rFonts w:ascii="Times New Roman" w:hAnsi="Times New Roman" w:cs="Times New Roman"/>
          <w:sz w:val="24"/>
          <w:szCs w:val="24"/>
          <w:lang w:val="en-US"/>
        </w:rPr>
        <w:t xml:space="preserve"> as presented in Tables </w:t>
      </w:r>
      <w:r w:rsidR="00C60D0C" w:rsidRPr="00B41E4F">
        <w:rPr>
          <w:rFonts w:ascii="Times New Roman" w:hAnsi="Times New Roman" w:cs="Times New Roman"/>
          <w:sz w:val="24"/>
          <w:szCs w:val="24"/>
          <w:lang w:val="en-US"/>
        </w:rPr>
        <w:t>8</w:t>
      </w:r>
      <w:r w:rsidR="00D562DD" w:rsidRPr="00B41E4F">
        <w:rPr>
          <w:rFonts w:ascii="Times New Roman" w:hAnsi="Times New Roman" w:cs="Times New Roman"/>
          <w:sz w:val="24"/>
          <w:szCs w:val="24"/>
          <w:lang w:val="en-US"/>
        </w:rPr>
        <w:t xml:space="preserve"> and </w:t>
      </w:r>
      <w:r w:rsidR="00C60D0C" w:rsidRPr="00B41E4F">
        <w:rPr>
          <w:rFonts w:ascii="Times New Roman" w:hAnsi="Times New Roman" w:cs="Times New Roman"/>
          <w:sz w:val="24"/>
          <w:szCs w:val="24"/>
          <w:lang w:val="en-US"/>
        </w:rPr>
        <w:t>9</w:t>
      </w:r>
      <w:r w:rsidR="00D562DD" w:rsidRPr="00B41E4F">
        <w:rPr>
          <w:rFonts w:ascii="Times New Roman" w:hAnsi="Times New Roman" w:cs="Times New Roman"/>
          <w:sz w:val="24"/>
          <w:szCs w:val="24"/>
          <w:lang w:val="en-US"/>
        </w:rPr>
        <w:t xml:space="preserve">. Antioxidants, also known as radical scavengers, metal chelators, peroxide decomposers, electron donors, singlet oxygen quenchers, are vital for healthy bodily functions as they help to prevent diseases </w:t>
      </w:r>
      <w:r w:rsidR="00213165" w:rsidRPr="00B41E4F">
        <w:rPr>
          <w:rFonts w:ascii="Times New Roman" w:hAnsi="Times New Roman" w:cs="Times New Roman"/>
          <w:sz w:val="24"/>
          <w:szCs w:val="24"/>
          <w:lang w:val="en-US"/>
        </w:rPr>
        <w:t xml:space="preserve">such as </w:t>
      </w:r>
      <w:r w:rsidR="00D562DD" w:rsidRPr="00B41E4F">
        <w:rPr>
          <w:rFonts w:ascii="Times New Roman" w:hAnsi="Times New Roman" w:cs="Times New Roman"/>
          <w:sz w:val="24"/>
          <w:szCs w:val="24"/>
          <w:lang w:val="en-US"/>
        </w:rPr>
        <w:t>cancers, cardiovascular diseases or Alzhe</w:t>
      </w:r>
      <w:r w:rsidR="00612879">
        <w:rPr>
          <w:rFonts w:ascii="Times New Roman" w:hAnsi="Times New Roman" w:cs="Times New Roman"/>
          <w:sz w:val="24"/>
          <w:szCs w:val="24"/>
          <w:lang w:val="en-US"/>
        </w:rPr>
        <w:t>i</w:t>
      </w:r>
      <w:r w:rsidR="00D562DD" w:rsidRPr="00B41E4F">
        <w:rPr>
          <w:rFonts w:ascii="Times New Roman" w:hAnsi="Times New Roman" w:cs="Times New Roman"/>
          <w:sz w:val="24"/>
          <w:szCs w:val="24"/>
          <w:lang w:val="en-US"/>
        </w:rPr>
        <w:t xml:space="preserve">mer’s disease. In this study, </w:t>
      </w:r>
      <w:r w:rsidR="00AD42B6" w:rsidRPr="00B41E4F">
        <w:rPr>
          <w:rFonts w:ascii="Times New Roman" w:hAnsi="Times New Roman" w:cs="Times New Roman"/>
          <w:sz w:val="24"/>
          <w:szCs w:val="24"/>
          <w:lang w:val="en-US"/>
        </w:rPr>
        <w:t xml:space="preserve">the </w:t>
      </w:r>
      <w:r w:rsidR="00D562DD" w:rsidRPr="00B41E4F">
        <w:rPr>
          <w:rFonts w:ascii="Times New Roman" w:hAnsi="Times New Roman" w:cs="Times New Roman"/>
          <w:sz w:val="24"/>
          <w:szCs w:val="24"/>
          <w:lang w:val="en-US"/>
        </w:rPr>
        <w:t xml:space="preserve">results showed a strong correlation between phenolic content and </w:t>
      </w:r>
      <w:proofErr w:type="spellStart"/>
      <w:r w:rsidR="00D562DD" w:rsidRPr="00B41E4F">
        <w:rPr>
          <w:rFonts w:ascii="Times New Roman" w:hAnsi="Times New Roman" w:cs="Times New Roman"/>
          <w:sz w:val="24"/>
          <w:szCs w:val="24"/>
          <w:lang w:val="en-US"/>
        </w:rPr>
        <w:t>phosphomolybdenum</w:t>
      </w:r>
      <w:proofErr w:type="spellEnd"/>
      <w:r w:rsidR="00D562DD" w:rsidRPr="00B41E4F">
        <w:rPr>
          <w:rFonts w:ascii="Times New Roman" w:hAnsi="Times New Roman" w:cs="Times New Roman"/>
          <w:sz w:val="24"/>
          <w:szCs w:val="24"/>
          <w:lang w:val="en-US"/>
        </w:rPr>
        <w:t>, radical scavenging as well as reducing power ability. On the other hand, a</w:t>
      </w:r>
      <w:r w:rsidR="00735D72" w:rsidRPr="00B41E4F">
        <w:rPr>
          <w:rFonts w:ascii="Times New Roman" w:hAnsi="Times New Roman" w:cs="Times New Roman"/>
          <w:sz w:val="24"/>
          <w:szCs w:val="24"/>
          <w:lang w:val="en-US"/>
        </w:rPr>
        <w:t xml:space="preserve"> weak</w:t>
      </w:r>
      <w:r w:rsidR="00D562DD" w:rsidRPr="00B41E4F">
        <w:rPr>
          <w:rFonts w:ascii="Times New Roman" w:hAnsi="Times New Roman" w:cs="Times New Roman"/>
          <w:sz w:val="24"/>
          <w:szCs w:val="24"/>
          <w:lang w:val="en-US"/>
        </w:rPr>
        <w:t xml:space="preserve"> correlation was observed between TFC and metal chelating ability</w:t>
      </w:r>
      <w:r w:rsidR="00735D72" w:rsidRPr="00B41E4F">
        <w:rPr>
          <w:rFonts w:ascii="Times New Roman" w:hAnsi="Times New Roman" w:cs="Times New Roman"/>
          <w:sz w:val="24"/>
          <w:szCs w:val="24"/>
          <w:lang w:val="en-US"/>
        </w:rPr>
        <w:t xml:space="preserve"> (Figure </w:t>
      </w:r>
      <w:r w:rsidR="00C60D0C" w:rsidRPr="00B41E4F">
        <w:rPr>
          <w:rFonts w:ascii="Times New Roman" w:hAnsi="Times New Roman" w:cs="Times New Roman"/>
          <w:sz w:val="24"/>
          <w:szCs w:val="24"/>
          <w:lang w:val="en-US"/>
        </w:rPr>
        <w:t>3</w:t>
      </w:r>
      <w:r w:rsidR="00735D72" w:rsidRPr="00B41E4F">
        <w:rPr>
          <w:rFonts w:ascii="Times New Roman" w:hAnsi="Times New Roman" w:cs="Times New Roman"/>
          <w:sz w:val="24"/>
          <w:szCs w:val="24"/>
          <w:lang w:val="en-US"/>
        </w:rPr>
        <w:t>)</w:t>
      </w:r>
      <w:r w:rsidR="00D562DD" w:rsidRPr="00B41E4F">
        <w:rPr>
          <w:rFonts w:ascii="Times New Roman" w:hAnsi="Times New Roman" w:cs="Times New Roman"/>
          <w:sz w:val="24"/>
          <w:szCs w:val="24"/>
          <w:lang w:val="en-US"/>
        </w:rPr>
        <w:t xml:space="preserve">.     </w:t>
      </w:r>
    </w:p>
    <w:p w14:paraId="0282EAB3" w14:textId="0FAFC121" w:rsidR="00D562DD" w:rsidRPr="00B41E4F" w:rsidRDefault="00D562DD" w:rsidP="00D562DD">
      <w:pPr>
        <w:spacing w:after="0" w:line="480" w:lineRule="auto"/>
        <w:ind w:firstLine="709"/>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In order to allow differentiating between the studied samples, according to several groups of evaluated biological activities, a multiple factorial analysis (MFA) was firstly performed. With regard to</w:t>
      </w:r>
      <w:r w:rsidRPr="00B41E4F">
        <w:rPr>
          <w:rFonts w:ascii="Times New Roman" w:hAnsi="Times New Roman" w:cs="Times New Roman"/>
          <w:lang w:val="en-US"/>
        </w:rPr>
        <w:t xml:space="preserve"> </w:t>
      </w:r>
      <w:r w:rsidRPr="00B41E4F">
        <w:rPr>
          <w:rFonts w:ascii="Times New Roman" w:hAnsi="Times New Roman" w:cs="Times New Roman"/>
          <w:bCs/>
          <w:lang w:val="en-US"/>
        </w:rPr>
        <w:t xml:space="preserve">scree plot </w:t>
      </w:r>
      <w:r w:rsidRPr="00B41E4F">
        <w:rPr>
          <w:rFonts w:ascii="Times New Roman" w:hAnsi="Times New Roman" w:cs="Times New Roman"/>
          <w:sz w:val="24"/>
          <w:szCs w:val="24"/>
          <w:lang w:val="en-US"/>
        </w:rPr>
        <w:t xml:space="preserve">of percentage of explained variances </w:t>
      </w:r>
      <w:r w:rsidR="00735D72" w:rsidRPr="00B41E4F">
        <w:rPr>
          <w:rFonts w:ascii="Times New Roman" w:hAnsi="Times New Roman" w:cs="Times New Roman"/>
          <w:bCs/>
          <w:lang w:val="en-US"/>
        </w:rPr>
        <w:t>(Figure</w:t>
      </w:r>
      <w:r w:rsidR="00931D42">
        <w:rPr>
          <w:rFonts w:ascii="Times New Roman" w:hAnsi="Times New Roman" w:cs="Times New Roman"/>
          <w:bCs/>
          <w:lang w:val="en-US"/>
        </w:rPr>
        <w:t>s</w:t>
      </w:r>
      <w:r w:rsidR="00735D72" w:rsidRPr="00B41E4F">
        <w:rPr>
          <w:rFonts w:ascii="Times New Roman" w:hAnsi="Times New Roman" w:cs="Times New Roman"/>
          <w:bCs/>
          <w:lang w:val="en-US"/>
        </w:rPr>
        <w:t xml:space="preserve"> </w:t>
      </w:r>
      <w:r w:rsidR="00C60D0C" w:rsidRPr="00B41E4F">
        <w:rPr>
          <w:rFonts w:ascii="Times New Roman" w:hAnsi="Times New Roman" w:cs="Times New Roman"/>
          <w:bCs/>
          <w:lang w:val="en-US"/>
        </w:rPr>
        <w:t>4</w:t>
      </w:r>
      <w:r w:rsidR="00735D72" w:rsidRPr="00B41E4F">
        <w:rPr>
          <w:rFonts w:ascii="Times New Roman" w:hAnsi="Times New Roman" w:cs="Times New Roman"/>
          <w:bCs/>
          <w:lang w:val="en-US"/>
        </w:rPr>
        <w:t xml:space="preserve"> and </w:t>
      </w:r>
      <w:r w:rsidR="00C60D0C" w:rsidRPr="00B41E4F">
        <w:rPr>
          <w:rFonts w:ascii="Times New Roman" w:hAnsi="Times New Roman" w:cs="Times New Roman"/>
          <w:bCs/>
          <w:lang w:val="en-US"/>
        </w:rPr>
        <w:t>5</w:t>
      </w:r>
      <w:r w:rsidRPr="00B41E4F">
        <w:rPr>
          <w:rFonts w:ascii="Times New Roman" w:hAnsi="Times New Roman" w:cs="Times New Roman"/>
          <w:bCs/>
          <w:lang w:val="en-US"/>
        </w:rPr>
        <w:t>)</w:t>
      </w:r>
      <w:r w:rsidRPr="00B41E4F">
        <w:rPr>
          <w:b/>
          <w:bCs/>
          <w:lang w:val="en-US"/>
        </w:rPr>
        <w:t xml:space="preserve"> </w:t>
      </w:r>
      <w:r w:rsidRPr="00B41E4F">
        <w:rPr>
          <w:rFonts w:ascii="Times New Roman" w:hAnsi="Times New Roman" w:cs="Times New Roman"/>
          <w:sz w:val="24"/>
          <w:szCs w:val="24"/>
          <w:lang w:val="en-US"/>
        </w:rPr>
        <w:t>the observed typology based on the first two factors (88.8%) was a good quality projection. Therefore</w:t>
      </w:r>
      <w:r w:rsidR="00213165" w:rsidRPr="00B41E4F">
        <w:rPr>
          <w:rFonts w:ascii="Times New Roman" w:hAnsi="Times New Roman" w:cs="Times New Roman"/>
          <w:sz w:val="24"/>
          <w:szCs w:val="24"/>
          <w:lang w:val="en-US"/>
        </w:rPr>
        <w:t>,</w:t>
      </w:r>
      <w:r w:rsidRPr="00B41E4F">
        <w:rPr>
          <w:rFonts w:ascii="Times New Roman" w:hAnsi="Times New Roman" w:cs="Times New Roman"/>
          <w:sz w:val="24"/>
          <w:szCs w:val="24"/>
          <w:lang w:val="en-US"/>
        </w:rPr>
        <w:t xml:space="preserve"> a</w:t>
      </w:r>
      <w:r w:rsidR="00735D72" w:rsidRPr="00B41E4F">
        <w:rPr>
          <w:rFonts w:ascii="Times New Roman" w:hAnsi="Times New Roman" w:cs="Times New Roman"/>
          <w:sz w:val="24"/>
          <w:szCs w:val="24"/>
          <w:lang w:val="en-US"/>
        </w:rPr>
        <w:t>s show</w:t>
      </w:r>
      <w:r w:rsidR="00213165" w:rsidRPr="00B41E4F">
        <w:rPr>
          <w:rFonts w:ascii="Times New Roman" w:hAnsi="Times New Roman" w:cs="Times New Roman"/>
          <w:sz w:val="24"/>
          <w:szCs w:val="24"/>
          <w:lang w:val="en-US"/>
        </w:rPr>
        <w:t>n</w:t>
      </w:r>
      <w:r w:rsidR="00735D72" w:rsidRPr="00B41E4F">
        <w:rPr>
          <w:rFonts w:ascii="Times New Roman" w:hAnsi="Times New Roman" w:cs="Times New Roman"/>
          <w:sz w:val="24"/>
          <w:szCs w:val="24"/>
          <w:lang w:val="en-US"/>
        </w:rPr>
        <w:t xml:space="preserve"> in Figure </w:t>
      </w:r>
      <w:r w:rsidR="00C60D0C" w:rsidRPr="00B41E4F">
        <w:rPr>
          <w:rFonts w:ascii="Times New Roman" w:hAnsi="Times New Roman" w:cs="Times New Roman"/>
          <w:sz w:val="24"/>
          <w:szCs w:val="24"/>
          <w:lang w:val="en-US"/>
        </w:rPr>
        <w:t>5</w:t>
      </w:r>
      <w:r w:rsidRPr="00B41E4F">
        <w:rPr>
          <w:rFonts w:ascii="Times New Roman" w:hAnsi="Times New Roman" w:cs="Times New Roman"/>
          <w:sz w:val="24"/>
          <w:szCs w:val="24"/>
          <w:lang w:val="en-US"/>
        </w:rPr>
        <w:t xml:space="preserve">, four distinct groups were obtained. The first group was composed of  </w:t>
      </w:r>
      <w:r w:rsidRPr="00B41E4F">
        <w:rPr>
          <w:rFonts w:ascii="Times New Roman" w:hAnsi="Times New Roman" w:cs="Times New Roman"/>
          <w:i/>
          <w:sz w:val="24"/>
          <w:szCs w:val="24"/>
          <w:lang w:val="en-US"/>
        </w:rPr>
        <w:t xml:space="preserve">M. </w:t>
      </w:r>
      <w:proofErr w:type="spellStart"/>
      <w:r w:rsidRPr="00B41E4F">
        <w:rPr>
          <w:rFonts w:ascii="Times New Roman" w:hAnsi="Times New Roman" w:cs="Times New Roman"/>
          <w:i/>
          <w:sz w:val="24"/>
          <w:szCs w:val="24"/>
          <w:lang w:val="en-US"/>
        </w:rPr>
        <w:t>hurifolia</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(leaves and stem bark)</w:t>
      </w:r>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and</w:t>
      </w:r>
      <w:r w:rsidRPr="00B41E4F">
        <w:rPr>
          <w:rFonts w:ascii="Times New Roman" w:hAnsi="Times New Roman" w:cs="Times New Roman"/>
          <w:i/>
          <w:sz w:val="24"/>
          <w:szCs w:val="24"/>
          <w:lang w:val="en-US"/>
        </w:rPr>
        <w:t xml:space="preserve"> S. </w:t>
      </w:r>
      <w:proofErr w:type="spellStart"/>
      <w:r w:rsidRPr="00B41E4F">
        <w:rPr>
          <w:rFonts w:ascii="Times New Roman" w:hAnsi="Times New Roman" w:cs="Times New Roman"/>
          <w:i/>
          <w:sz w:val="24"/>
          <w:szCs w:val="24"/>
          <w:lang w:val="en-US"/>
        </w:rPr>
        <w:t>tragacantha</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 xml:space="preserve">(stem bark) extracts, while the second, third and fourth group were defined by </w:t>
      </w:r>
      <w:r w:rsidRPr="00B41E4F">
        <w:rPr>
          <w:rFonts w:ascii="Times New Roman" w:hAnsi="Times New Roman" w:cs="Times New Roman"/>
          <w:i/>
          <w:sz w:val="24"/>
          <w:szCs w:val="24"/>
          <w:lang w:val="en-US"/>
        </w:rPr>
        <w:t xml:space="preserve"> S. </w:t>
      </w:r>
      <w:proofErr w:type="spellStart"/>
      <w:r w:rsidRPr="00B41E4F">
        <w:rPr>
          <w:rFonts w:ascii="Times New Roman" w:hAnsi="Times New Roman" w:cs="Times New Roman"/>
          <w:i/>
          <w:sz w:val="24"/>
          <w:szCs w:val="24"/>
          <w:lang w:val="en-US"/>
        </w:rPr>
        <w:t>tragacantha</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 xml:space="preserve">(leaves), </w:t>
      </w:r>
      <w:r w:rsidRPr="00B41E4F">
        <w:rPr>
          <w:rFonts w:ascii="Times New Roman" w:hAnsi="Times New Roman" w:cs="Times New Roman"/>
          <w:i/>
          <w:sz w:val="24"/>
          <w:szCs w:val="24"/>
          <w:lang w:val="en-US"/>
        </w:rPr>
        <w:t xml:space="preserve">Z. </w:t>
      </w:r>
      <w:proofErr w:type="spellStart"/>
      <w:r w:rsidRPr="00B41E4F">
        <w:rPr>
          <w:rFonts w:ascii="Times New Roman" w:hAnsi="Times New Roman" w:cs="Times New Roman"/>
          <w:i/>
          <w:sz w:val="24"/>
          <w:szCs w:val="24"/>
          <w:lang w:val="en-US"/>
        </w:rPr>
        <w:t>gilletii</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(leaves)</w:t>
      </w:r>
      <w:r w:rsidRPr="00B41E4F">
        <w:rPr>
          <w:rFonts w:ascii="Times New Roman" w:hAnsi="Times New Roman" w:cs="Times New Roman"/>
          <w:i/>
          <w:sz w:val="24"/>
          <w:szCs w:val="24"/>
          <w:lang w:val="en-US"/>
        </w:rPr>
        <w:t xml:space="preserve"> and Z. </w:t>
      </w:r>
      <w:proofErr w:type="spellStart"/>
      <w:r w:rsidRPr="00B41E4F">
        <w:rPr>
          <w:rFonts w:ascii="Times New Roman" w:hAnsi="Times New Roman" w:cs="Times New Roman"/>
          <w:i/>
          <w:sz w:val="24"/>
          <w:szCs w:val="24"/>
          <w:lang w:val="en-US"/>
        </w:rPr>
        <w:t>gilletii</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(stem bark) samples</w:t>
      </w:r>
      <w:r w:rsidR="00931D42">
        <w:rPr>
          <w:rFonts w:ascii="Times New Roman" w:hAnsi="Times New Roman" w:cs="Times New Roman"/>
          <w:sz w:val="24"/>
          <w:szCs w:val="24"/>
          <w:lang w:val="en-US"/>
        </w:rPr>
        <w:t>,</w:t>
      </w:r>
      <w:r w:rsidRPr="00B41E4F">
        <w:rPr>
          <w:rFonts w:ascii="Times New Roman" w:hAnsi="Times New Roman" w:cs="Times New Roman"/>
          <w:sz w:val="24"/>
          <w:szCs w:val="24"/>
          <w:lang w:val="en-US"/>
        </w:rPr>
        <w:t xml:space="preserve"> respectively. Afterwards the reducing power and radical scavenging assays, </w:t>
      </w:r>
      <w:r w:rsidR="00735D72" w:rsidRPr="00B41E4F">
        <w:rPr>
          <w:rFonts w:ascii="Times New Roman" w:hAnsi="Times New Roman" w:cs="Times New Roman"/>
          <w:sz w:val="24"/>
          <w:szCs w:val="24"/>
          <w:lang w:val="en-US"/>
        </w:rPr>
        <w:t xml:space="preserve">linking with the first factor, </w:t>
      </w:r>
      <w:r w:rsidRPr="00B41E4F">
        <w:rPr>
          <w:rFonts w:ascii="Times New Roman" w:hAnsi="Times New Roman" w:cs="Times New Roman"/>
          <w:sz w:val="24"/>
          <w:szCs w:val="24"/>
          <w:lang w:val="en-US"/>
        </w:rPr>
        <w:t xml:space="preserve">characterize </w:t>
      </w:r>
      <w:r w:rsidR="00735D72" w:rsidRPr="00B41E4F">
        <w:rPr>
          <w:rFonts w:ascii="Times New Roman" w:hAnsi="Times New Roman" w:cs="Times New Roman"/>
          <w:sz w:val="24"/>
          <w:szCs w:val="24"/>
          <w:lang w:val="en-US"/>
        </w:rPr>
        <w:t>t</w:t>
      </w:r>
      <w:r w:rsidRPr="00B41E4F">
        <w:rPr>
          <w:rFonts w:ascii="Times New Roman" w:hAnsi="Times New Roman" w:cs="Times New Roman"/>
          <w:sz w:val="24"/>
          <w:szCs w:val="24"/>
          <w:lang w:val="en-US"/>
        </w:rPr>
        <w:t xml:space="preserve">he first group and the second factor with ferrous ion </w:t>
      </w:r>
      <w:r w:rsidR="00735D72" w:rsidRPr="00B41E4F">
        <w:rPr>
          <w:rFonts w:ascii="Times New Roman" w:hAnsi="Times New Roman" w:cs="Times New Roman"/>
          <w:sz w:val="24"/>
          <w:szCs w:val="24"/>
          <w:lang w:val="en-US"/>
        </w:rPr>
        <w:t>chelation define</w:t>
      </w:r>
      <w:r w:rsidRPr="00B41E4F">
        <w:rPr>
          <w:rFonts w:ascii="Times New Roman" w:hAnsi="Times New Roman" w:cs="Times New Roman"/>
          <w:sz w:val="24"/>
          <w:szCs w:val="24"/>
          <w:lang w:val="en-US"/>
        </w:rPr>
        <w:t xml:space="preserve"> </w:t>
      </w:r>
      <w:r w:rsidRPr="00B41E4F">
        <w:rPr>
          <w:rFonts w:ascii="Times New Roman" w:hAnsi="Times New Roman" w:cs="Times New Roman"/>
          <w:i/>
          <w:sz w:val="24"/>
          <w:szCs w:val="24"/>
          <w:lang w:val="en-US"/>
        </w:rPr>
        <w:t xml:space="preserve">S. </w:t>
      </w:r>
      <w:proofErr w:type="spellStart"/>
      <w:r w:rsidRPr="00B41E4F">
        <w:rPr>
          <w:rFonts w:ascii="Times New Roman" w:hAnsi="Times New Roman" w:cs="Times New Roman"/>
          <w:i/>
          <w:sz w:val="24"/>
          <w:szCs w:val="24"/>
          <w:lang w:val="en-US"/>
        </w:rPr>
        <w:t>tragacantha</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 xml:space="preserve">(leaves). In the same way, the hierarchical clustering produced from heatmap showed similar results. On the other hand, the univariate analysis (ANOVA) was performed on each of the significant biological activities to characterize the samples of each group </w:t>
      </w:r>
      <w:r w:rsidR="00735D72" w:rsidRPr="00B41E4F">
        <w:rPr>
          <w:rFonts w:ascii="Times New Roman" w:hAnsi="Times New Roman" w:cs="Times New Roman"/>
          <w:sz w:val="24"/>
          <w:szCs w:val="24"/>
          <w:lang w:val="en-US"/>
        </w:rPr>
        <w:t>(</w:t>
      </w:r>
      <w:r w:rsidRPr="00B41E4F">
        <w:rPr>
          <w:rFonts w:ascii="Times New Roman" w:hAnsi="Times New Roman" w:cs="Times New Roman"/>
          <w:sz w:val="24"/>
          <w:szCs w:val="24"/>
          <w:lang w:val="en-US"/>
        </w:rPr>
        <w:t>Table</w:t>
      </w:r>
      <w:r w:rsidR="00735D72" w:rsidRPr="00B41E4F">
        <w:rPr>
          <w:rFonts w:ascii="Times New Roman" w:hAnsi="Times New Roman" w:cs="Times New Roman"/>
          <w:sz w:val="24"/>
          <w:szCs w:val="24"/>
          <w:lang w:val="en-US"/>
        </w:rPr>
        <w:t xml:space="preserve">s </w:t>
      </w:r>
      <w:r w:rsidR="00C60D0C" w:rsidRPr="00B41E4F">
        <w:rPr>
          <w:rFonts w:ascii="Times New Roman" w:hAnsi="Times New Roman" w:cs="Times New Roman"/>
          <w:sz w:val="24"/>
          <w:szCs w:val="24"/>
          <w:lang w:val="en-US"/>
        </w:rPr>
        <w:t>8</w:t>
      </w:r>
      <w:r w:rsidR="00735D72" w:rsidRPr="00B41E4F">
        <w:rPr>
          <w:rFonts w:ascii="Times New Roman" w:hAnsi="Times New Roman" w:cs="Times New Roman"/>
          <w:sz w:val="24"/>
          <w:szCs w:val="24"/>
          <w:lang w:val="en-US"/>
        </w:rPr>
        <w:t>-</w:t>
      </w:r>
      <w:r w:rsidR="00C60D0C" w:rsidRPr="00B41E4F">
        <w:rPr>
          <w:rFonts w:ascii="Times New Roman" w:hAnsi="Times New Roman" w:cs="Times New Roman"/>
          <w:sz w:val="24"/>
          <w:szCs w:val="24"/>
          <w:lang w:val="en-US"/>
        </w:rPr>
        <w:t>10</w:t>
      </w:r>
      <w:r w:rsidR="00735D72" w:rsidRPr="00B41E4F">
        <w:rPr>
          <w:rFonts w:ascii="Times New Roman" w:hAnsi="Times New Roman" w:cs="Times New Roman"/>
          <w:sz w:val="24"/>
          <w:szCs w:val="24"/>
          <w:lang w:val="en-US"/>
        </w:rPr>
        <w:t>)</w:t>
      </w:r>
      <w:r w:rsidRPr="00B41E4F">
        <w:rPr>
          <w:rFonts w:ascii="Times New Roman" w:hAnsi="Times New Roman" w:cs="Times New Roman"/>
          <w:sz w:val="24"/>
          <w:szCs w:val="24"/>
          <w:lang w:val="en-US"/>
        </w:rPr>
        <w:t>.</w:t>
      </w:r>
    </w:p>
    <w:p w14:paraId="73729995" w14:textId="70B58D18" w:rsidR="00B86781" w:rsidRPr="0050669D" w:rsidRDefault="006B5F2A" w:rsidP="00074B34">
      <w:pPr>
        <w:spacing w:after="120" w:line="480" w:lineRule="auto"/>
        <w:jc w:val="both"/>
        <w:rPr>
          <w:rFonts w:ascii="Times New Roman" w:hAnsi="Times New Roman" w:cs="Times New Roman"/>
          <w:sz w:val="24"/>
          <w:szCs w:val="24"/>
          <w:lang w:val="en-US"/>
        </w:rPr>
      </w:pPr>
      <w:r w:rsidRPr="00B41E4F">
        <w:rPr>
          <w:rFonts w:ascii="Times New Roman" w:hAnsi="Times New Roman" w:cs="Times New Roman"/>
          <w:sz w:val="24"/>
          <w:szCs w:val="24"/>
          <w:lang w:val="en-US"/>
        </w:rPr>
        <w:tab/>
      </w:r>
      <w:r w:rsidR="00753252" w:rsidRPr="00B41E4F">
        <w:rPr>
          <w:rFonts w:ascii="Times New Roman" w:hAnsi="Times New Roman" w:cs="Times New Roman"/>
          <w:sz w:val="24"/>
          <w:szCs w:val="24"/>
          <w:lang w:val="en-US"/>
        </w:rPr>
        <w:t>The</w:t>
      </w:r>
      <w:r w:rsidR="00A7651D" w:rsidRPr="00B41E4F">
        <w:rPr>
          <w:rFonts w:ascii="Times New Roman" w:hAnsi="Times New Roman" w:cs="Times New Roman"/>
          <w:sz w:val="24"/>
          <w:szCs w:val="24"/>
          <w:lang w:val="en-US"/>
        </w:rPr>
        <w:t xml:space="preserve"> methanolic leaf extracts </w:t>
      </w:r>
      <w:r w:rsidR="005D1A46" w:rsidRPr="00B41E4F">
        <w:rPr>
          <w:rFonts w:ascii="Times New Roman" w:hAnsi="Times New Roman" w:cs="Times New Roman"/>
          <w:sz w:val="24"/>
          <w:szCs w:val="24"/>
          <w:lang w:val="en-US"/>
        </w:rPr>
        <w:t xml:space="preserve">of the African plants were </w:t>
      </w:r>
      <w:r w:rsidR="00C71F3C" w:rsidRPr="00B41E4F">
        <w:rPr>
          <w:rFonts w:ascii="Times New Roman" w:hAnsi="Times New Roman" w:cs="Times New Roman"/>
          <w:sz w:val="24"/>
          <w:szCs w:val="24"/>
          <w:lang w:val="en-US"/>
        </w:rPr>
        <w:t>effective</w:t>
      </w:r>
      <w:r w:rsidR="00753252" w:rsidRPr="00B41E4F">
        <w:rPr>
          <w:rFonts w:ascii="Times New Roman" w:hAnsi="Times New Roman" w:cs="Times New Roman"/>
          <w:sz w:val="24"/>
          <w:szCs w:val="24"/>
          <w:lang w:val="en-US"/>
        </w:rPr>
        <w:t xml:space="preserve"> </w:t>
      </w:r>
      <w:r w:rsidR="005D1A46" w:rsidRPr="00B41E4F">
        <w:rPr>
          <w:rFonts w:ascii="Times New Roman" w:hAnsi="Times New Roman" w:cs="Times New Roman"/>
          <w:sz w:val="24"/>
          <w:szCs w:val="24"/>
          <w:lang w:val="en-US"/>
        </w:rPr>
        <w:t>metal chelator</w:t>
      </w:r>
      <w:r w:rsidR="003A7676" w:rsidRPr="00B41E4F">
        <w:rPr>
          <w:rFonts w:ascii="Times New Roman" w:hAnsi="Times New Roman" w:cs="Times New Roman"/>
          <w:sz w:val="24"/>
          <w:szCs w:val="24"/>
          <w:lang w:val="en-US"/>
        </w:rPr>
        <w:t>s</w:t>
      </w:r>
      <w:r w:rsidR="005D1A46" w:rsidRPr="00B41E4F">
        <w:rPr>
          <w:rFonts w:ascii="Times New Roman" w:hAnsi="Times New Roman" w:cs="Times New Roman"/>
          <w:sz w:val="24"/>
          <w:szCs w:val="24"/>
          <w:lang w:val="en-US"/>
        </w:rPr>
        <w:t xml:space="preserve">. </w:t>
      </w:r>
      <w:r w:rsidR="00000AD4" w:rsidRPr="00B41E4F">
        <w:rPr>
          <w:rFonts w:ascii="Times New Roman" w:hAnsi="Times New Roman" w:cs="Times New Roman"/>
          <w:sz w:val="24"/>
          <w:szCs w:val="24"/>
          <w:lang w:val="en-US"/>
        </w:rPr>
        <w:t xml:space="preserve">Among the leave extracts, </w:t>
      </w:r>
      <w:r w:rsidR="004D0552" w:rsidRPr="00B41E4F">
        <w:rPr>
          <w:rFonts w:ascii="Times New Roman" w:hAnsi="Times New Roman" w:cs="Times New Roman"/>
          <w:i/>
          <w:sz w:val="24"/>
          <w:szCs w:val="24"/>
          <w:lang w:val="en-US"/>
        </w:rPr>
        <w:t xml:space="preserve">S. </w:t>
      </w:r>
      <w:proofErr w:type="spellStart"/>
      <w:r w:rsidR="004D0552" w:rsidRPr="00B41E4F">
        <w:rPr>
          <w:rFonts w:ascii="Times New Roman" w:hAnsi="Times New Roman" w:cs="Times New Roman"/>
          <w:i/>
          <w:sz w:val="24"/>
          <w:szCs w:val="24"/>
          <w:lang w:val="en-US"/>
        </w:rPr>
        <w:t>tragacantha</w:t>
      </w:r>
      <w:proofErr w:type="spellEnd"/>
      <w:r w:rsidR="004D0552" w:rsidRPr="00B41E4F">
        <w:rPr>
          <w:rFonts w:ascii="Times New Roman" w:hAnsi="Times New Roman" w:cs="Times New Roman"/>
          <w:sz w:val="24"/>
          <w:szCs w:val="24"/>
          <w:lang w:val="en-US"/>
        </w:rPr>
        <w:t xml:space="preserve"> was found to be a better metal chelator</w:t>
      </w:r>
      <w:r w:rsidR="00E72BC4" w:rsidRPr="00B41E4F">
        <w:rPr>
          <w:rFonts w:ascii="Times New Roman" w:hAnsi="Times New Roman" w:cs="Times New Roman"/>
          <w:sz w:val="24"/>
          <w:szCs w:val="24"/>
          <w:lang w:val="en-US"/>
        </w:rPr>
        <w:t xml:space="preserve"> </w:t>
      </w:r>
      <w:r w:rsidR="004D0552" w:rsidRPr="00B41E4F">
        <w:rPr>
          <w:rFonts w:ascii="Times New Roman" w:hAnsi="Times New Roman" w:cs="Times New Roman"/>
          <w:sz w:val="24"/>
          <w:szCs w:val="24"/>
          <w:lang w:val="en-US"/>
        </w:rPr>
        <w:t xml:space="preserve">(64.10±4.66 </w:t>
      </w:r>
      <w:r w:rsidR="004D0552" w:rsidRPr="00B41E4F">
        <w:rPr>
          <w:rFonts w:ascii="Times New Roman" w:hAnsi="Times New Roman" w:cs="Times New Roman"/>
          <w:bCs/>
          <w:sz w:val="24"/>
          <w:szCs w:val="24"/>
          <w:lang w:val="en-US"/>
        </w:rPr>
        <w:t>mg</w:t>
      </w:r>
      <w:r w:rsidR="00AD42B6" w:rsidRPr="00B41E4F">
        <w:rPr>
          <w:rFonts w:ascii="Times New Roman" w:hAnsi="Times New Roman" w:cs="Times New Roman"/>
          <w:bCs/>
          <w:sz w:val="24"/>
          <w:szCs w:val="24"/>
          <w:lang w:val="en-US"/>
        </w:rPr>
        <w:t xml:space="preserve"> </w:t>
      </w:r>
      <w:r w:rsidR="004D0552" w:rsidRPr="00B41E4F">
        <w:rPr>
          <w:rFonts w:ascii="Times New Roman" w:hAnsi="Times New Roman" w:cs="Times New Roman"/>
          <w:bCs/>
          <w:sz w:val="24"/>
          <w:szCs w:val="24"/>
          <w:lang w:val="en-US"/>
        </w:rPr>
        <w:t>EDTAE/g</w:t>
      </w:r>
      <w:r w:rsidR="004D0552" w:rsidRPr="00B41E4F">
        <w:rPr>
          <w:rFonts w:ascii="Times New Roman" w:hAnsi="Times New Roman" w:cs="Times New Roman"/>
          <w:sz w:val="24"/>
          <w:szCs w:val="24"/>
          <w:lang w:val="en-US"/>
        </w:rPr>
        <w:t>) followed by</w:t>
      </w:r>
      <w:r w:rsidR="00823897" w:rsidRPr="00B41E4F">
        <w:rPr>
          <w:rFonts w:ascii="Times New Roman" w:hAnsi="Times New Roman" w:cs="Times New Roman"/>
          <w:sz w:val="24"/>
          <w:szCs w:val="24"/>
          <w:lang w:val="en-US"/>
        </w:rPr>
        <w:t xml:space="preserve"> </w:t>
      </w:r>
      <w:r w:rsidR="004D0552" w:rsidRPr="00B41E4F">
        <w:rPr>
          <w:rFonts w:ascii="Times New Roman" w:hAnsi="Times New Roman" w:cs="Times New Roman"/>
          <w:i/>
          <w:sz w:val="24"/>
          <w:szCs w:val="24"/>
          <w:lang w:val="en-US"/>
        </w:rPr>
        <w:t xml:space="preserve">M. </w:t>
      </w:r>
      <w:proofErr w:type="spellStart"/>
      <w:r w:rsidR="004D0552" w:rsidRPr="00B41E4F">
        <w:rPr>
          <w:rFonts w:ascii="Times New Roman" w:hAnsi="Times New Roman" w:cs="Times New Roman"/>
          <w:i/>
          <w:sz w:val="24"/>
          <w:szCs w:val="24"/>
          <w:lang w:val="en-US"/>
        </w:rPr>
        <w:t>hurifolia</w:t>
      </w:r>
      <w:proofErr w:type="spellEnd"/>
      <w:r w:rsidR="004D0552" w:rsidRPr="00B41E4F">
        <w:rPr>
          <w:rFonts w:ascii="Times New Roman" w:hAnsi="Times New Roman" w:cs="Times New Roman"/>
          <w:i/>
          <w:sz w:val="24"/>
          <w:szCs w:val="24"/>
          <w:lang w:val="en-US"/>
        </w:rPr>
        <w:t xml:space="preserve"> </w:t>
      </w:r>
      <w:r w:rsidR="004D0552" w:rsidRPr="00B41E4F">
        <w:rPr>
          <w:rFonts w:ascii="Times New Roman" w:hAnsi="Times New Roman" w:cs="Times New Roman"/>
          <w:sz w:val="24"/>
          <w:szCs w:val="24"/>
          <w:lang w:val="en-US"/>
        </w:rPr>
        <w:t xml:space="preserve">(30.39±3.99 </w:t>
      </w:r>
      <w:r w:rsidR="004D0552" w:rsidRPr="00B41E4F">
        <w:rPr>
          <w:rFonts w:ascii="Times New Roman" w:hAnsi="Times New Roman" w:cs="Times New Roman"/>
          <w:bCs/>
          <w:sz w:val="24"/>
          <w:szCs w:val="24"/>
          <w:lang w:val="en-US"/>
        </w:rPr>
        <w:t>mg</w:t>
      </w:r>
      <w:r w:rsidR="00AD42B6" w:rsidRPr="00B41E4F">
        <w:rPr>
          <w:rFonts w:ascii="Times New Roman" w:hAnsi="Times New Roman" w:cs="Times New Roman"/>
          <w:bCs/>
          <w:sz w:val="24"/>
          <w:szCs w:val="24"/>
          <w:lang w:val="en-US"/>
        </w:rPr>
        <w:t xml:space="preserve"> </w:t>
      </w:r>
      <w:r w:rsidR="004D0552" w:rsidRPr="00B41E4F">
        <w:rPr>
          <w:rFonts w:ascii="Times New Roman" w:hAnsi="Times New Roman" w:cs="Times New Roman"/>
          <w:bCs/>
          <w:sz w:val="24"/>
          <w:szCs w:val="24"/>
          <w:lang w:val="en-US"/>
        </w:rPr>
        <w:t>EDTAE/g</w:t>
      </w:r>
      <w:r w:rsidR="004D0552" w:rsidRPr="00B41E4F">
        <w:rPr>
          <w:rFonts w:ascii="Times New Roman" w:hAnsi="Times New Roman" w:cs="Times New Roman"/>
          <w:sz w:val="24"/>
          <w:szCs w:val="24"/>
          <w:lang w:val="en-US"/>
        </w:rPr>
        <w:t>) and</w:t>
      </w:r>
      <w:r w:rsidR="008B22E6" w:rsidRPr="00B41E4F">
        <w:rPr>
          <w:rFonts w:ascii="Times New Roman" w:hAnsi="Times New Roman" w:cs="Times New Roman"/>
          <w:sz w:val="24"/>
          <w:szCs w:val="24"/>
          <w:lang w:val="en-US"/>
        </w:rPr>
        <w:t xml:space="preserve"> </w:t>
      </w:r>
      <w:r w:rsidR="004D0552" w:rsidRPr="00B41E4F">
        <w:rPr>
          <w:rFonts w:ascii="Times New Roman" w:hAnsi="Times New Roman" w:cs="Times New Roman"/>
          <w:i/>
          <w:sz w:val="24"/>
          <w:szCs w:val="24"/>
          <w:lang w:val="en-US"/>
        </w:rPr>
        <w:t xml:space="preserve">Z. </w:t>
      </w:r>
      <w:proofErr w:type="spellStart"/>
      <w:r w:rsidR="004D0552" w:rsidRPr="00B41E4F">
        <w:rPr>
          <w:rFonts w:ascii="Times New Roman" w:hAnsi="Times New Roman" w:cs="Times New Roman"/>
          <w:i/>
          <w:sz w:val="24"/>
          <w:szCs w:val="24"/>
          <w:lang w:val="en-US"/>
        </w:rPr>
        <w:t>gilletii</w:t>
      </w:r>
      <w:proofErr w:type="spellEnd"/>
      <w:r w:rsidR="004D0552" w:rsidRPr="00B41E4F">
        <w:rPr>
          <w:rFonts w:ascii="Times New Roman" w:hAnsi="Times New Roman" w:cs="Times New Roman"/>
          <w:sz w:val="24"/>
          <w:szCs w:val="24"/>
          <w:lang w:val="en-US"/>
        </w:rPr>
        <w:t xml:space="preserve"> (25.81±3.53 </w:t>
      </w:r>
      <w:r w:rsidR="004D0552" w:rsidRPr="00B41E4F">
        <w:rPr>
          <w:rFonts w:ascii="Times New Roman" w:hAnsi="Times New Roman" w:cs="Times New Roman"/>
          <w:bCs/>
          <w:sz w:val="24"/>
          <w:szCs w:val="24"/>
          <w:lang w:val="en-US"/>
        </w:rPr>
        <w:t>mg</w:t>
      </w:r>
      <w:r w:rsidR="00AD42B6" w:rsidRPr="00B41E4F">
        <w:rPr>
          <w:rFonts w:ascii="Times New Roman" w:hAnsi="Times New Roman" w:cs="Times New Roman"/>
          <w:bCs/>
          <w:sz w:val="24"/>
          <w:szCs w:val="24"/>
          <w:lang w:val="en-US"/>
        </w:rPr>
        <w:t xml:space="preserve"> </w:t>
      </w:r>
      <w:r w:rsidR="004D0552" w:rsidRPr="00B41E4F">
        <w:rPr>
          <w:rFonts w:ascii="Times New Roman" w:hAnsi="Times New Roman" w:cs="Times New Roman"/>
          <w:bCs/>
          <w:sz w:val="24"/>
          <w:szCs w:val="24"/>
          <w:lang w:val="en-US"/>
        </w:rPr>
        <w:t>EDTAE/g</w:t>
      </w:r>
      <w:r w:rsidR="004D0552" w:rsidRPr="00B41E4F">
        <w:rPr>
          <w:rFonts w:ascii="Times New Roman" w:hAnsi="Times New Roman" w:cs="Times New Roman"/>
          <w:sz w:val="24"/>
          <w:szCs w:val="24"/>
          <w:lang w:val="en-US"/>
        </w:rPr>
        <w:t>).</w:t>
      </w:r>
      <w:r w:rsidR="00A4781F" w:rsidRPr="00B41E4F">
        <w:rPr>
          <w:rFonts w:ascii="Times New Roman" w:hAnsi="Times New Roman" w:cs="Times New Roman"/>
          <w:sz w:val="24"/>
          <w:szCs w:val="24"/>
          <w:lang w:val="en-US"/>
        </w:rPr>
        <w:t xml:space="preserve"> </w:t>
      </w:r>
      <w:r w:rsidR="00823897" w:rsidRPr="00B41E4F">
        <w:rPr>
          <w:rFonts w:ascii="Times New Roman" w:hAnsi="Times New Roman" w:cs="Times New Roman"/>
          <w:sz w:val="24"/>
          <w:szCs w:val="24"/>
          <w:lang w:val="en-US"/>
        </w:rPr>
        <w:t>In terms of reducing power,</w:t>
      </w:r>
      <w:r w:rsidR="00586BEE" w:rsidRPr="00B41E4F">
        <w:rPr>
          <w:rFonts w:ascii="Times New Roman" w:hAnsi="Times New Roman" w:cs="Times New Roman"/>
          <w:sz w:val="24"/>
          <w:szCs w:val="24"/>
          <w:lang w:val="en-US"/>
        </w:rPr>
        <w:t xml:space="preserve"> the stem barks of the plants </w:t>
      </w:r>
      <w:r w:rsidR="00880FCA" w:rsidRPr="00B41E4F">
        <w:rPr>
          <w:rFonts w:ascii="Times New Roman" w:hAnsi="Times New Roman" w:cs="Times New Roman"/>
          <w:sz w:val="24"/>
          <w:szCs w:val="24"/>
          <w:lang w:val="en-US"/>
        </w:rPr>
        <w:t xml:space="preserve">showed higher reducing </w:t>
      </w:r>
      <w:r w:rsidR="003B72A9" w:rsidRPr="00B41E4F">
        <w:rPr>
          <w:rFonts w:ascii="Times New Roman" w:hAnsi="Times New Roman" w:cs="Times New Roman"/>
          <w:sz w:val="24"/>
          <w:szCs w:val="24"/>
          <w:lang w:val="en-US"/>
        </w:rPr>
        <w:t>ability</w:t>
      </w:r>
      <w:r w:rsidR="009C4559" w:rsidRPr="00B41E4F">
        <w:rPr>
          <w:rFonts w:ascii="Times New Roman" w:hAnsi="Times New Roman" w:cs="Times New Roman"/>
          <w:sz w:val="24"/>
          <w:szCs w:val="24"/>
          <w:lang w:val="en-US"/>
        </w:rPr>
        <w:t xml:space="preserve">. For instance, </w:t>
      </w:r>
      <w:r w:rsidR="002C6378" w:rsidRPr="00B41E4F">
        <w:rPr>
          <w:rFonts w:ascii="Times New Roman" w:hAnsi="Times New Roman" w:cs="Times New Roman"/>
          <w:sz w:val="24"/>
          <w:szCs w:val="24"/>
          <w:lang w:val="en-US"/>
        </w:rPr>
        <w:t>CUPRAC assay demonstrate</w:t>
      </w:r>
      <w:r w:rsidR="00E3413F" w:rsidRPr="00B41E4F">
        <w:rPr>
          <w:rFonts w:ascii="Times New Roman" w:hAnsi="Times New Roman" w:cs="Times New Roman"/>
          <w:sz w:val="24"/>
          <w:szCs w:val="24"/>
          <w:lang w:val="en-US"/>
        </w:rPr>
        <w:t>d</w:t>
      </w:r>
      <w:r w:rsidR="002C6378" w:rsidRPr="00B41E4F">
        <w:rPr>
          <w:rFonts w:ascii="Times New Roman" w:hAnsi="Times New Roman" w:cs="Times New Roman"/>
          <w:sz w:val="24"/>
          <w:szCs w:val="24"/>
          <w:lang w:val="en-US"/>
        </w:rPr>
        <w:t xml:space="preserve"> that the </w:t>
      </w:r>
      <w:r w:rsidR="00127379" w:rsidRPr="00B41E4F">
        <w:rPr>
          <w:rFonts w:ascii="Times New Roman" w:hAnsi="Times New Roman" w:cs="Times New Roman"/>
          <w:sz w:val="24"/>
          <w:szCs w:val="24"/>
          <w:lang w:val="en-US"/>
        </w:rPr>
        <w:t xml:space="preserve">higher reducing power was </w:t>
      </w:r>
      <w:r w:rsidR="00E12B6D" w:rsidRPr="00B41E4F">
        <w:rPr>
          <w:rFonts w:ascii="Times New Roman" w:hAnsi="Times New Roman" w:cs="Times New Roman"/>
          <w:sz w:val="24"/>
          <w:szCs w:val="24"/>
          <w:lang w:val="en-US"/>
        </w:rPr>
        <w:t>exhibited</w:t>
      </w:r>
      <w:r w:rsidR="00127379" w:rsidRPr="00B41E4F">
        <w:rPr>
          <w:rFonts w:ascii="Times New Roman" w:hAnsi="Times New Roman" w:cs="Times New Roman"/>
          <w:sz w:val="24"/>
          <w:szCs w:val="24"/>
          <w:lang w:val="en-US"/>
        </w:rPr>
        <w:t xml:space="preserve"> </w:t>
      </w:r>
      <w:r w:rsidR="002A4B9A" w:rsidRPr="00B41E4F">
        <w:rPr>
          <w:rFonts w:ascii="Times New Roman" w:hAnsi="Times New Roman" w:cs="Times New Roman"/>
          <w:sz w:val="24"/>
          <w:szCs w:val="24"/>
          <w:lang w:val="en-US"/>
        </w:rPr>
        <w:t>by</w:t>
      </w:r>
      <w:r w:rsidR="00127379" w:rsidRPr="00B41E4F">
        <w:rPr>
          <w:rFonts w:ascii="Times New Roman" w:hAnsi="Times New Roman" w:cs="Times New Roman"/>
          <w:sz w:val="24"/>
          <w:szCs w:val="24"/>
          <w:lang w:val="en-US"/>
        </w:rPr>
        <w:t xml:space="preserve"> the stem barks of </w:t>
      </w:r>
      <w:r w:rsidR="00127379" w:rsidRPr="00B41E4F">
        <w:rPr>
          <w:rFonts w:ascii="Times New Roman" w:hAnsi="Times New Roman" w:cs="Times New Roman"/>
          <w:i/>
          <w:sz w:val="24"/>
          <w:szCs w:val="24"/>
          <w:lang w:val="en-US"/>
        </w:rPr>
        <w:t xml:space="preserve">S. </w:t>
      </w:r>
      <w:proofErr w:type="spellStart"/>
      <w:r w:rsidR="00127379" w:rsidRPr="00B41E4F">
        <w:rPr>
          <w:rFonts w:ascii="Times New Roman" w:hAnsi="Times New Roman" w:cs="Times New Roman"/>
          <w:i/>
          <w:sz w:val="24"/>
          <w:szCs w:val="24"/>
          <w:lang w:val="en-US"/>
        </w:rPr>
        <w:t>tragacantha</w:t>
      </w:r>
      <w:proofErr w:type="spellEnd"/>
      <w:r w:rsidR="00933E7C" w:rsidRPr="00B41E4F">
        <w:rPr>
          <w:rFonts w:ascii="Times New Roman" w:hAnsi="Times New Roman" w:cs="Times New Roman"/>
          <w:i/>
          <w:sz w:val="24"/>
          <w:szCs w:val="24"/>
          <w:lang w:val="en-US"/>
        </w:rPr>
        <w:t xml:space="preserve"> </w:t>
      </w:r>
      <w:r w:rsidR="002F0143" w:rsidRPr="00B41E4F">
        <w:rPr>
          <w:rFonts w:ascii="Times New Roman" w:hAnsi="Times New Roman" w:cs="Times New Roman"/>
          <w:sz w:val="24"/>
          <w:szCs w:val="24"/>
          <w:lang w:val="en-US"/>
        </w:rPr>
        <w:t>(1059.16±7.47 mg</w:t>
      </w:r>
      <w:r w:rsidR="00AD42B6" w:rsidRPr="00B41E4F">
        <w:rPr>
          <w:rFonts w:ascii="Times New Roman" w:hAnsi="Times New Roman" w:cs="Times New Roman"/>
          <w:sz w:val="24"/>
          <w:szCs w:val="24"/>
          <w:lang w:val="en-US"/>
        </w:rPr>
        <w:t xml:space="preserve"> </w:t>
      </w:r>
      <w:r w:rsidR="002F0143" w:rsidRPr="00B41E4F">
        <w:rPr>
          <w:rFonts w:ascii="Times New Roman" w:hAnsi="Times New Roman" w:cs="Times New Roman"/>
          <w:sz w:val="24"/>
          <w:szCs w:val="24"/>
          <w:lang w:val="en-US"/>
        </w:rPr>
        <w:t xml:space="preserve">TE/g) </w:t>
      </w:r>
      <w:r w:rsidR="00933E7C" w:rsidRPr="00B41E4F">
        <w:rPr>
          <w:rFonts w:ascii="Times New Roman" w:hAnsi="Times New Roman" w:cs="Times New Roman"/>
          <w:sz w:val="24"/>
          <w:szCs w:val="24"/>
          <w:lang w:val="en-US"/>
        </w:rPr>
        <w:t>followed by</w:t>
      </w:r>
      <w:r w:rsidR="002F0143" w:rsidRPr="00B41E4F">
        <w:rPr>
          <w:rFonts w:ascii="Times New Roman" w:hAnsi="Times New Roman" w:cs="Times New Roman"/>
          <w:sz w:val="24"/>
          <w:szCs w:val="24"/>
          <w:lang w:val="en-US"/>
        </w:rPr>
        <w:t xml:space="preserve"> </w:t>
      </w:r>
      <w:r w:rsidR="002F0143" w:rsidRPr="00B41E4F">
        <w:rPr>
          <w:rFonts w:ascii="Times New Roman" w:hAnsi="Times New Roman" w:cs="Times New Roman"/>
          <w:i/>
          <w:sz w:val="24"/>
          <w:szCs w:val="24"/>
          <w:lang w:val="en-US"/>
        </w:rPr>
        <w:t xml:space="preserve">M. </w:t>
      </w:r>
      <w:proofErr w:type="spellStart"/>
      <w:r w:rsidR="002F0143" w:rsidRPr="00B41E4F">
        <w:rPr>
          <w:rFonts w:ascii="Times New Roman" w:hAnsi="Times New Roman" w:cs="Times New Roman"/>
          <w:i/>
          <w:sz w:val="24"/>
          <w:szCs w:val="24"/>
          <w:lang w:val="en-US"/>
        </w:rPr>
        <w:t>hurifolia</w:t>
      </w:r>
      <w:proofErr w:type="spellEnd"/>
      <w:r w:rsidR="002F0143" w:rsidRPr="00B41E4F">
        <w:rPr>
          <w:rFonts w:ascii="Times New Roman" w:hAnsi="Times New Roman" w:cs="Times New Roman"/>
          <w:i/>
          <w:sz w:val="24"/>
          <w:szCs w:val="24"/>
          <w:lang w:val="en-US"/>
        </w:rPr>
        <w:t xml:space="preserve"> </w:t>
      </w:r>
      <w:r w:rsidR="002F0143" w:rsidRPr="00B41E4F">
        <w:rPr>
          <w:rFonts w:ascii="Times New Roman" w:hAnsi="Times New Roman" w:cs="Times New Roman"/>
          <w:sz w:val="24"/>
          <w:szCs w:val="24"/>
          <w:lang w:val="en-US"/>
        </w:rPr>
        <w:t>(966.59±11.65 mg</w:t>
      </w:r>
      <w:r w:rsidR="00AD42B6" w:rsidRPr="00B41E4F">
        <w:rPr>
          <w:rFonts w:ascii="Times New Roman" w:hAnsi="Times New Roman" w:cs="Times New Roman"/>
          <w:sz w:val="24"/>
          <w:szCs w:val="24"/>
          <w:lang w:val="en-US"/>
        </w:rPr>
        <w:t xml:space="preserve"> </w:t>
      </w:r>
      <w:r w:rsidR="002F0143" w:rsidRPr="00B41E4F">
        <w:rPr>
          <w:rFonts w:ascii="Times New Roman" w:hAnsi="Times New Roman" w:cs="Times New Roman"/>
          <w:sz w:val="24"/>
          <w:szCs w:val="24"/>
          <w:lang w:val="en-US"/>
        </w:rPr>
        <w:t xml:space="preserve">TE/g) and </w:t>
      </w:r>
      <w:r w:rsidR="002F0143" w:rsidRPr="00B41E4F">
        <w:rPr>
          <w:rFonts w:ascii="Times New Roman" w:hAnsi="Times New Roman" w:cs="Times New Roman"/>
          <w:i/>
          <w:sz w:val="24"/>
          <w:szCs w:val="24"/>
          <w:lang w:val="en-US"/>
        </w:rPr>
        <w:t xml:space="preserve">Z. </w:t>
      </w:r>
      <w:proofErr w:type="spellStart"/>
      <w:r w:rsidR="002F0143" w:rsidRPr="00B41E4F">
        <w:rPr>
          <w:rFonts w:ascii="Times New Roman" w:hAnsi="Times New Roman" w:cs="Times New Roman"/>
          <w:i/>
          <w:sz w:val="24"/>
          <w:szCs w:val="24"/>
          <w:lang w:val="en-US"/>
        </w:rPr>
        <w:t>gilletii</w:t>
      </w:r>
      <w:proofErr w:type="spellEnd"/>
      <w:r w:rsidR="002F0143" w:rsidRPr="00B41E4F">
        <w:rPr>
          <w:rFonts w:ascii="Times New Roman" w:hAnsi="Times New Roman" w:cs="Times New Roman"/>
          <w:sz w:val="24"/>
          <w:szCs w:val="24"/>
          <w:lang w:val="en-US"/>
        </w:rPr>
        <w:t xml:space="preserve"> (240.06±7.41 mg</w:t>
      </w:r>
      <w:r w:rsidR="00AD42B6" w:rsidRPr="00B41E4F">
        <w:rPr>
          <w:rFonts w:ascii="Times New Roman" w:hAnsi="Times New Roman" w:cs="Times New Roman"/>
          <w:sz w:val="24"/>
          <w:szCs w:val="24"/>
          <w:lang w:val="en-US"/>
        </w:rPr>
        <w:t xml:space="preserve"> </w:t>
      </w:r>
      <w:r w:rsidR="002F0143" w:rsidRPr="00B41E4F">
        <w:rPr>
          <w:rFonts w:ascii="Times New Roman" w:hAnsi="Times New Roman" w:cs="Times New Roman"/>
          <w:sz w:val="24"/>
          <w:szCs w:val="24"/>
          <w:lang w:val="en-US"/>
        </w:rPr>
        <w:t>TE/g)</w:t>
      </w:r>
      <w:r w:rsidR="00963164" w:rsidRPr="00B41E4F">
        <w:rPr>
          <w:rFonts w:ascii="Times New Roman" w:hAnsi="Times New Roman" w:cs="Times New Roman"/>
          <w:sz w:val="24"/>
          <w:szCs w:val="24"/>
          <w:lang w:val="en-US"/>
        </w:rPr>
        <w:t>. ABTS assay showed that</w:t>
      </w:r>
      <w:r w:rsidR="006624FE" w:rsidRPr="00B41E4F">
        <w:rPr>
          <w:rFonts w:ascii="Times New Roman" w:hAnsi="Times New Roman" w:cs="Times New Roman"/>
          <w:sz w:val="24"/>
          <w:szCs w:val="24"/>
          <w:lang w:val="en-US"/>
        </w:rPr>
        <w:t xml:space="preserve"> the stem bark</w:t>
      </w:r>
      <w:r w:rsidR="00AD42B6" w:rsidRPr="00B41E4F">
        <w:rPr>
          <w:rFonts w:ascii="Times New Roman" w:hAnsi="Times New Roman" w:cs="Times New Roman"/>
          <w:sz w:val="24"/>
          <w:szCs w:val="24"/>
          <w:lang w:val="en-US"/>
        </w:rPr>
        <w:t>s</w:t>
      </w:r>
      <w:r w:rsidR="006624FE" w:rsidRPr="00B41E4F">
        <w:rPr>
          <w:rFonts w:ascii="Times New Roman" w:hAnsi="Times New Roman" w:cs="Times New Roman"/>
          <w:sz w:val="24"/>
          <w:szCs w:val="24"/>
          <w:lang w:val="en-US"/>
        </w:rPr>
        <w:t xml:space="preserve"> of</w:t>
      </w:r>
      <w:r w:rsidR="00963164" w:rsidRPr="00B41E4F">
        <w:rPr>
          <w:rFonts w:ascii="Times New Roman" w:hAnsi="Times New Roman" w:cs="Times New Roman"/>
          <w:sz w:val="24"/>
          <w:szCs w:val="24"/>
          <w:lang w:val="en-US"/>
        </w:rPr>
        <w:t xml:space="preserve"> </w:t>
      </w:r>
      <w:r w:rsidR="00193F69" w:rsidRPr="00B41E4F">
        <w:rPr>
          <w:rFonts w:ascii="Times New Roman" w:hAnsi="Times New Roman" w:cs="Times New Roman"/>
          <w:i/>
          <w:sz w:val="24"/>
          <w:szCs w:val="24"/>
          <w:lang w:val="en-US"/>
        </w:rPr>
        <w:t xml:space="preserve">S. </w:t>
      </w:r>
      <w:proofErr w:type="spellStart"/>
      <w:r w:rsidR="00193F69" w:rsidRPr="00B41E4F">
        <w:rPr>
          <w:rFonts w:ascii="Times New Roman" w:hAnsi="Times New Roman" w:cs="Times New Roman"/>
          <w:i/>
          <w:sz w:val="24"/>
          <w:szCs w:val="24"/>
          <w:lang w:val="en-US"/>
        </w:rPr>
        <w:t>tragacantha</w:t>
      </w:r>
      <w:proofErr w:type="spellEnd"/>
      <w:r w:rsidR="00963164" w:rsidRPr="00B41E4F">
        <w:rPr>
          <w:rFonts w:ascii="Times New Roman" w:hAnsi="Times New Roman" w:cs="Times New Roman"/>
          <w:i/>
          <w:sz w:val="24"/>
          <w:szCs w:val="24"/>
          <w:lang w:val="en-US"/>
        </w:rPr>
        <w:t xml:space="preserve"> </w:t>
      </w:r>
      <w:r w:rsidR="00C6683C" w:rsidRPr="00B41E4F">
        <w:rPr>
          <w:rFonts w:ascii="Times New Roman" w:hAnsi="Times New Roman" w:cs="Times New Roman"/>
          <w:sz w:val="24"/>
          <w:szCs w:val="24"/>
          <w:lang w:val="en-US"/>
        </w:rPr>
        <w:t>ha</w:t>
      </w:r>
      <w:r w:rsidR="00AD42B6" w:rsidRPr="00B41E4F">
        <w:rPr>
          <w:rFonts w:ascii="Times New Roman" w:hAnsi="Times New Roman" w:cs="Times New Roman"/>
          <w:sz w:val="24"/>
          <w:szCs w:val="24"/>
          <w:lang w:val="en-US"/>
        </w:rPr>
        <w:t>ve</w:t>
      </w:r>
      <w:r w:rsidR="00C6683C" w:rsidRPr="00B41E4F">
        <w:rPr>
          <w:rFonts w:ascii="Times New Roman" w:hAnsi="Times New Roman" w:cs="Times New Roman"/>
          <w:sz w:val="24"/>
          <w:szCs w:val="24"/>
          <w:lang w:val="en-US"/>
        </w:rPr>
        <w:t xml:space="preserve"> the strongest scavenging ability </w:t>
      </w:r>
      <w:r w:rsidR="00225731" w:rsidRPr="00B41E4F">
        <w:rPr>
          <w:rFonts w:ascii="Times New Roman" w:hAnsi="Times New Roman" w:cs="Times New Roman"/>
          <w:sz w:val="24"/>
          <w:szCs w:val="24"/>
          <w:lang w:val="en-US"/>
        </w:rPr>
        <w:t>(943.26±14.29 mg</w:t>
      </w:r>
      <w:r w:rsidR="00AD42B6" w:rsidRPr="00B41E4F">
        <w:rPr>
          <w:rFonts w:ascii="Times New Roman" w:hAnsi="Times New Roman" w:cs="Times New Roman"/>
          <w:sz w:val="24"/>
          <w:szCs w:val="24"/>
          <w:lang w:val="en-US"/>
        </w:rPr>
        <w:t xml:space="preserve"> </w:t>
      </w:r>
      <w:r w:rsidR="00225731" w:rsidRPr="00B41E4F">
        <w:rPr>
          <w:rFonts w:ascii="Times New Roman" w:hAnsi="Times New Roman" w:cs="Times New Roman"/>
          <w:sz w:val="24"/>
          <w:szCs w:val="24"/>
          <w:lang w:val="en-US"/>
        </w:rPr>
        <w:t xml:space="preserve">TE/g) </w:t>
      </w:r>
      <w:r w:rsidR="00BE4009" w:rsidRPr="00B41E4F">
        <w:rPr>
          <w:rFonts w:ascii="Times New Roman" w:hAnsi="Times New Roman" w:cs="Times New Roman"/>
          <w:sz w:val="24"/>
          <w:szCs w:val="24"/>
          <w:lang w:val="en-US"/>
        </w:rPr>
        <w:t>while</w:t>
      </w:r>
      <w:r w:rsidR="000B1F47" w:rsidRPr="00B41E4F">
        <w:rPr>
          <w:rFonts w:ascii="Times New Roman" w:hAnsi="Times New Roman" w:cs="Times New Roman"/>
          <w:sz w:val="24"/>
          <w:szCs w:val="24"/>
          <w:lang w:val="en-US"/>
        </w:rPr>
        <w:t xml:space="preserve"> the leaves of</w:t>
      </w:r>
      <w:r w:rsidR="00C6683C" w:rsidRPr="00B41E4F">
        <w:rPr>
          <w:rFonts w:ascii="Times New Roman" w:hAnsi="Times New Roman" w:cs="Times New Roman"/>
          <w:sz w:val="24"/>
          <w:szCs w:val="24"/>
          <w:lang w:val="en-US"/>
        </w:rPr>
        <w:t xml:space="preserve"> </w:t>
      </w:r>
      <w:r w:rsidR="00C6683C" w:rsidRPr="00B41E4F">
        <w:rPr>
          <w:rFonts w:ascii="Times New Roman" w:hAnsi="Times New Roman" w:cs="Times New Roman"/>
          <w:i/>
          <w:sz w:val="24"/>
          <w:szCs w:val="24"/>
          <w:lang w:val="en-US"/>
        </w:rPr>
        <w:t xml:space="preserve">Z. </w:t>
      </w:r>
      <w:proofErr w:type="spellStart"/>
      <w:r w:rsidR="00C6683C" w:rsidRPr="00B41E4F">
        <w:rPr>
          <w:rFonts w:ascii="Times New Roman" w:hAnsi="Times New Roman" w:cs="Times New Roman"/>
          <w:i/>
          <w:sz w:val="24"/>
          <w:szCs w:val="24"/>
          <w:lang w:val="en-US"/>
        </w:rPr>
        <w:t>gilletii</w:t>
      </w:r>
      <w:proofErr w:type="spellEnd"/>
      <w:r w:rsidR="00C6683C" w:rsidRPr="00B41E4F">
        <w:rPr>
          <w:rFonts w:ascii="Times New Roman" w:hAnsi="Times New Roman" w:cs="Times New Roman"/>
          <w:i/>
          <w:sz w:val="24"/>
          <w:szCs w:val="24"/>
          <w:lang w:val="en-US"/>
        </w:rPr>
        <w:t xml:space="preserve"> </w:t>
      </w:r>
      <w:r w:rsidR="00BE4009" w:rsidRPr="00B41E4F">
        <w:rPr>
          <w:rFonts w:ascii="Times New Roman" w:hAnsi="Times New Roman" w:cs="Times New Roman"/>
          <w:sz w:val="24"/>
          <w:szCs w:val="24"/>
          <w:lang w:val="en-US"/>
        </w:rPr>
        <w:t xml:space="preserve">is the least effective scavenger </w:t>
      </w:r>
      <w:r w:rsidR="00C6683C" w:rsidRPr="00B41E4F">
        <w:rPr>
          <w:rFonts w:ascii="Times New Roman" w:hAnsi="Times New Roman" w:cs="Times New Roman"/>
          <w:sz w:val="24"/>
          <w:szCs w:val="24"/>
          <w:lang w:val="en-US"/>
        </w:rPr>
        <w:t>(106.34±5.75 mg</w:t>
      </w:r>
      <w:r w:rsidR="00AD42B6" w:rsidRPr="00B41E4F">
        <w:rPr>
          <w:rFonts w:ascii="Times New Roman" w:hAnsi="Times New Roman" w:cs="Times New Roman"/>
          <w:sz w:val="24"/>
          <w:szCs w:val="24"/>
          <w:lang w:val="en-US"/>
        </w:rPr>
        <w:t xml:space="preserve"> </w:t>
      </w:r>
      <w:r w:rsidR="00C6683C" w:rsidRPr="00B41E4F">
        <w:rPr>
          <w:rFonts w:ascii="Times New Roman" w:hAnsi="Times New Roman" w:cs="Times New Roman"/>
          <w:sz w:val="24"/>
          <w:szCs w:val="24"/>
          <w:lang w:val="en-US"/>
        </w:rPr>
        <w:t>TE/g).</w:t>
      </w:r>
      <w:r w:rsidR="00193F69" w:rsidRPr="00B41E4F">
        <w:rPr>
          <w:rFonts w:ascii="Times New Roman" w:hAnsi="Times New Roman" w:cs="Times New Roman"/>
          <w:i/>
          <w:sz w:val="24"/>
          <w:szCs w:val="24"/>
          <w:lang w:val="en-US"/>
        </w:rPr>
        <w:t xml:space="preserve"> </w:t>
      </w:r>
      <w:r w:rsidR="004953E3" w:rsidRPr="00B41E4F">
        <w:rPr>
          <w:rFonts w:ascii="Times New Roman" w:hAnsi="Times New Roman" w:cs="Times New Roman"/>
          <w:sz w:val="24"/>
          <w:szCs w:val="24"/>
          <w:lang w:val="en-US"/>
        </w:rPr>
        <w:t xml:space="preserve">However, </w:t>
      </w:r>
      <w:r w:rsidR="000B1F47" w:rsidRPr="00B41E4F">
        <w:rPr>
          <w:rFonts w:ascii="Times New Roman" w:hAnsi="Times New Roman" w:cs="Times New Roman"/>
          <w:sz w:val="24"/>
          <w:szCs w:val="24"/>
          <w:lang w:val="en-US"/>
        </w:rPr>
        <w:t xml:space="preserve">the leaves of </w:t>
      </w:r>
      <w:r w:rsidR="00D51063" w:rsidRPr="00B41E4F">
        <w:rPr>
          <w:rFonts w:ascii="Times New Roman" w:hAnsi="Times New Roman" w:cs="Times New Roman"/>
          <w:i/>
          <w:sz w:val="24"/>
          <w:szCs w:val="24"/>
          <w:lang w:val="en-US"/>
        </w:rPr>
        <w:t xml:space="preserve">S. </w:t>
      </w:r>
      <w:proofErr w:type="spellStart"/>
      <w:r w:rsidR="00D51063" w:rsidRPr="00B41E4F">
        <w:rPr>
          <w:rFonts w:ascii="Times New Roman" w:hAnsi="Times New Roman" w:cs="Times New Roman"/>
          <w:i/>
          <w:sz w:val="24"/>
          <w:szCs w:val="24"/>
          <w:lang w:val="en-US"/>
        </w:rPr>
        <w:t>tragacantha</w:t>
      </w:r>
      <w:proofErr w:type="spellEnd"/>
      <w:r w:rsidR="00D51063" w:rsidRPr="00B41E4F">
        <w:rPr>
          <w:rFonts w:ascii="Times New Roman" w:hAnsi="Times New Roman" w:cs="Times New Roman"/>
          <w:i/>
          <w:sz w:val="24"/>
          <w:szCs w:val="24"/>
          <w:lang w:val="en-US"/>
        </w:rPr>
        <w:t xml:space="preserve"> </w:t>
      </w:r>
      <w:r w:rsidR="00D51063" w:rsidRPr="00B41E4F">
        <w:rPr>
          <w:rFonts w:ascii="Times New Roman" w:hAnsi="Times New Roman" w:cs="Times New Roman"/>
          <w:sz w:val="24"/>
          <w:szCs w:val="24"/>
          <w:lang w:val="en-US"/>
        </w:rPr>
        <w:t>was recogni</w:t>
      </w:r>
      <w:r w:rsidR="00AD42B6" w:rsidRPr="00B41E4F">
        <w:rPr>
          <w:rFonts w:ascii="Times New Roman" w:hAnsi="Times New Roman" w:cs="Times New Roman"/>
          <w:sz w:val="24"/>
          <w:szCs w:val="24"/>
          <w:lang w:val="en-US"/>
        </w:rPr>
        <w:t>z</w:t>
      </w:r>
      <w:r w:rsidR="00D51063" w:rsidRPr="00B41E4F">
        <w:rPr>
          <w:rFonts w:ascii="Times New Roman" w:hAnsi="Times New Roman" w:cs="Times New Roman"/>
          <w:sz w:val="24"/>
          <w:szCs w:val="24"/>
          <w:lang w:val="en-US"/>
        </w:rPr>
        <w:t>ed as the least radical scavenger with DPPH assay</w:t>
      </w:r>
      <w:r w:rsidR="006E38E7" w:rsidRPr="00B41E4F">
        <w:rPr>
          <w:rFonts w:ascii="Times New Roman" w:hAnsi="Times New Roman" w:cs="Times New Roman"/>
          <w:sz w:val="24"/>
          <w:szCs w:val="24"/>
          <w:lang w:val="en-US"/>
        </w:rPr>
        <w:t xml:space="preserve"> (30.56±0.99 mg</w:t>
      </w:r>
      <w:r w:rsidR="00AD42B6" w:rsidRPr="00B41E4F">
        <w:rPr>
          <w:rFonts w:ascii="Times New Roman" w:hAnsi="Times New Roman" w:cs="Times New Roman"/>
          <w:sz w:val="24"/>
          <w:szCs w:val="24"/>
          <w:lang w:val="en-US"/>
        </w:rPr>
        <w:t xml:space="preserve"> </w:t>
      </w:r>
      <w:r w:rsidR="006E38E7" w:rsidRPr="00B41E4F">
        <w:rPr>
          <w:rFonts w:ascii="Times New Roman" w:hAnsi="Times New Roman" w:cs="Times New Roman"/>
          <w:sz w:val="24"/>
          <w:szCs w:val="24"/>
          <w:lang w:val="en-US"/>
        </w:rPr>
        <w:t>TE/g)</w:t>
      </w:r>
      <w:r w:rsidR="00F14751" w:rsidRPr="00B41E4F">
        <w:rPr>
          <w:rFonts w:ascii="Times New Roman" w:hAnsi="Times New Roman" w:cs="Times New Roman"/>
          <w:sz w:val="24"/>
          <w:szCs w:val="24"/>
          <w:lang w:val="en-US"/>
        </w:rPr>
        <w:t xml:space="preserve"> as it depends on</w:t>
      </w:r>
      <w:r w:rsidR="00B22AF3" w:rsidRPr="00B41E4F">
        <w:rPr>
          <w:rFonts w:ascii="Times New Roman" w:hAnsi="Times New Roman" w:cs="Times New Roman"/>
          <w:sz w:val="24"/>
          <w:szCs w:val="24"/>
          <w:lang w:val="en-US"/>
        </w:rPr>
        <w:t xml:space="preserve"> </w:t>
      </w:r>
      <w:r w:rsidR="00B86781" w:rsidRPr="00B41E4F">
        <w:rPr>
          <w:rFonts w:ascii="Times New Roman" w:hAnsi="Times New Roman" w:cs="Times New Roman"/>
          <w:sz w:val="24"/>
          <w:szCs w:val="24"/>
          <w:lang w:val="en-US"/>
        </w:rPr>
        <w:t>the nature</w:t>
      </w:r>
      <w:r w:rsidR="00F14751" w:rsidRPr="00B41E4F">
        <w:rPr>
          <w:rFonts w:ascii="Times New Roman" w:hAnsi="Times New Roman" w:cs="Times New Roman"/>
          <w:sz w:val="24"/>
          <w:szCs w:val="24"/>
          <w:lang w:val="en-US"/>
        </w:rPr>
        <w:t xml:space="preserve"> of radicals</w:t>
      </w:r>
      <w:r w:rsidR="00455E17" w:rsidRPr="00B41E4F">
        <w:rPr>
          <w:rFonts w:ascii="Times New Roman" w:hAnsi="Times New Roman" w:cs="Times New Roman"/>
          <w:sz w:val="24"/>
          <w:szCs w:val="24"/>
          <w:lang w:val="en-US"/>
        </w:rPr>
        <w:t>. For instance, ABTS solubilized easily in both aqueous and organic solvent (</w:t>
      </w:r>
      <w:r w:rsidR="007F002E" w:rsidRPr="00B41E4F">
        <w:rPr>
          <w:rFonts w:ascii="Times New Roman" w:hAnsi="Times New Roman" w:cs="Times New Roman"/>
          <w:sz w:val="24"/>
          <w:szCs w:val="24"/>
          <w:lang w:val="en-US"/>
        </w:rPr>
        <w:t>hydro</w:t>
      </w:r>
      <w:r w:rsidR="00455E17" w:rsidRPr="00B41E4F">
        <w:rPr>
          <w:rFonts w:ascii="Times New Roman" w:hAnsi="Times New Roman" w:cs="Times New Roman"/>
          <w:sz w:val="24"/>
          <w:szCs w:val="24"/>
          <w:lang w:val="en-US"/>
        </w:rPr>
        <w:t xml:space="preserve">philic) while DPPH works best only in </w:t>
      </w:r>
      <w:r w:rsidR="007F002E" w:rsidRPr="00B41E4F">
        <w:rPr>
          <w:rFonts w:ascii="Times New Roman" w:hAnsi="Times New Roman" w:cs="Times New Roman"/>
          <w:sz w:val="24"/>
          <w:szCs w:val="24"/>
          <w:lang w:val="en-US"/>
        </w:rPr>
        <w:t>organic</w:t>
      </w:r>
      <w:r w:rsidR="00455E17" w:rsidRPr="00B41E4F">
        <w:rPr>
          <w:rFonts w:ascii="Times New Roman" w:hAnsi="Times New Roman" w:cs="Times New Roman"/>
          <w:sz w:val="24"/>
          <w:szCs w:val="24"/>
          <w:lang w:val="en-US"/>
        </w:rPr>
        <w:t xml:space="preserve"> media (</w:t>
      </w:r>
      <w:r w:rsidR="007F002E" w:rsidRPr="00B41E4F">
        <w:rPr>
          <w:rFonts w:ascii="Times New Roman" w:hAnsi="Times New Roman" w:cs="Times New Roman"/>
          <w:sz w:val="24"/>
          <w:szCs w:val="24"/>
          <w:lang w:val="en-US"/>
        </w:rPr>
        <w:t>lipo</w:t>
      </w:r>
      <w:r w:rsidR="00455E17" w:rsidRPr="00B41E4F">
        <w:rPr>
          <w:rFonts w:ascii="Times New Roman" w:hAnsi="Times New Roman" w:cs="Times New Roman"/>
          <w:sz w:val="24"/>
          <w:szCs w:val="24"/>
          <w:lang w:val="en-US"/>
        </w:rPr>
        <w:t>philic)</w:t>
      </w:r>
      <w:r w:rsidR="005D0A6B" w:rsidRPr="00B41E4F">
        <w:rPr>
          <w:rFonts w:ascii="Times New Roman" w:hAnsi="Times New Roman" w:cs="Times New Roman"/>
          <w:sz w:val="24"/>
          <w:szCs w:val="24"/>
          <w:lang w:val="en-US"/>
        </w:rPr>
        <w:t xml:space="preserve"> </w:t>
      </w:r>
      <w:r w:rsidR="00D146E6" w:rsidRPr="00B41E4F">
        <w:rPr>
          <w:rFonts w:ascii="Times New Roman" w:hAnsi="Times New Roman" w:cs="Times New Roman"/>
          <w:sz w:val="24"/>
          <w:szCs w:val="24"/>
          <w:lang w:val="en-US"/>
        </w:rPr>
        <w:fldChar w:fldCharType="begin"/>
      </w:r>
      <w:r w:rsidR="00037774" w:rsidRPr="00B41E4F">
        <w:rPr>
          <w:rFonts w:ascii="Times New Roman" w:hAnsi="Times New Roman" w:cs="Times New Roman"/>
          <w:sz w:val="24"/>
          <w:szCs w:val="24"/>
          <w:lang w:val="en-US"/>
        </w:rPr>
        <w:instrText xml:space="preserve"> ADDIN EN.CITE &lt;EndNote&gt;&lt;Cite&gt;&lt;Author&gt;Kim&lt;/Author&gt;&lt;Year&gt;2002&lt;/Year&gt;&lt;RecNum&gt;12&lt;/RecNum&gt;&lt;DisplayText&gt;[35]&lt;/DisplayText&gt;&lt;record&gt;&lt;rec-number&gt;12&lt;/rec-number&gt;&lt;foreign-keys&gt;&lt;key app="EN" db-id="rpxpx5taa2dpwdee90rpr9wev0r0pesaexe2" timestamp="1549534286"&gt;12&lt;/key&gt;&lt;/foreign-keys&gt;&lt;ref-type name="Journal Article"&gt;17&lt;/ref-type&gt;&lt;contributors&gt;&lt;authors&gt;&lt;author&gt;Kim, Dae-Ok&lt;/author&gt;&lt;author&gt;Lee, Ki Won&lt;/author&gt;&lt;author&gt;Lee, Hyong Joo&lt;/author&gt;&lt;author&gt;Lee, Chang Yong&lt;/author&gt;&lt;/authors&gt;&lt;/contributors&gt;&lt;titles&gt;&lt;title&gt;Vitamin C Equivalent Antioxidant Capacity (VCEAC) of Phenolic Phytochemicals&lt;/title&gt;&lt;secondary-title&gt;Journal of Agricultural and Food Chemistry&lt;/secondary-title&gt;&lt;/titles&gt;&lt;periodical&gt;&lt;full-title&gt;Journal of Agricultural and Food Chemistry&lt;/full-title&gt;&lt;/periodical&gt;&lt;pages&gt;3713-3717&lt;/pages&gt;&lt;volume&gt;50&lt;/volume&gt;&lt;number&gt;13&lt;/number&gt;&lt;dates&gt;&lt;year&gt;2002&lt;/year&gt;&lt;pub-dates&gt;&lt;date&gt;2002/06/01&lt;/date&gt;&lt;/pub-dates&gt;&lt;/dates&gt;&lt;publisher&gt;American Chemical Society&lt;/publisher&gt;&lt;isbn&gt;0021-8561&lt;/isbn&gt;&lt;urls&gt;&lt;related-urls&gt;&lt;url&gt;https://doi.org/10.1021/jf020071c&lt;/url&gt;&lt;/related-urls&gt;&lt;/urls&gt;&lt;electronic-resource-num&gt;10.1021/jf020071c&lt;/electronic-resource-num&gt;&lt;/record&gt;&lt;/Cite&gt;&lt;/EndNote&gt;</w:instrText>
      </w:r>
      <w:r w:rsidR="00D146E6" w:rsidRPr="00B41E4F">
        <w:rPr>
          <w:rFonts w:ascii="Times New Roman" w:hAnsi="Times New Roman" w:cs="Times New Roman"/>
          <w:sz w:val="24"/>
          <w:szCs w:val="24"/>
          <w:lang w:val="en-US"/>
        </w:rPr>
        <w:fldChar w:fldCharType="separate"/>
      </w:r>
      <w:r w:rsidR="00037774" w:rsidRPr="00B41E4F">
        <w:rPr>
          <w:rFonts w:ascii="Times New Roman" w:hAnsi="Times New Roman" w:cs="Times New Roman"/>
          <w:noProof/>
          <w:sz w:val="24"/>
          <w:szCs w:val="24"/>
          <w:lang w:val="en-US"/>
        </w:rPr>
        <w:t>[</w:t>
      </w:r>
      <w:r w:rsidR="00931D42">
        <w:rPr>
          <w:rFonts w:ascii="Times New Roman" w:hAnsi="Times New Roman" w:cs="Times New Roman"/>
          <w:noProof/>
          <w:sz w:val="24"/>
          <w:szCs w:val="24"/>
          <w:lang w:val="en-US"/>
        </w:rPr>
        <w:t>2</w:t>
      </w:r>
      <w:r w:rsidR="00037774" w:rsidRPr="00B41E4F">
        <w:rPr>
          <w:rFonts w:ascii="Times New Roman" w:hAnsi="Times New Roman" w:cs="Times New Roman"/>
          <w:noProof/>
          <w:sz w:val="24"/>
          <w:szCs w:val="24"/>
          <w:lang w:val="en-US"/>
        </w:rPr>
        <w:t>5]</w:t>
      </w:r>
      <w:r w:rsidR="00D146E6" w:rsidRPr="00B41E4F">
        <w:rPr>
          <w:rFonts w:ascii="Times New Roman" w:hAnsi="Times New Roman" w:cs="Times New Roman"/>
          <w:sz w:val="24"/>
          <w:szCs w:val="24"/>
          <w:lang w:val="en-US"/>
        </w:rPr>
        <w:fldChar w:fldCharType="end"/>
      </w:r>
      <w:r w:rsidR="00D51063" w:rsidRPr="00B41E4F">
        <w:rPr>
          <w:rFonts w:ascii="Times New Roman" w:hAnsi="Times New Roman" w:cs="Times New Roman"/>
          <w:sz w:val="24"/>
          <w:szCs w:val="24"/>
          <w:lang w:val="en-US"/>
        </w:rPr>
        <w:t>.</w:t>
      </w:r>
      <w:r w:rsidR="00D61A27" w:rsidRPr="00B41E4F">
        <w:rPr>
          <w:rFonts w:ascii="Times New Roman" w:hAnsi="Times New Roman" w:cs="Times New Roman"/>
          <w:sz w:val="24"/>
          <w:szCs w:val="24"/>
          <w:lang w:val="en-US"/>
        </w:rPr>
        <w:t xml:space="preserve"> In terms of total antioxidant capacity,</w:t>
      </w:r>
      <w:r w:rsidR="002A60DA" w:rsidRPr="00B41E4F">
        <w:rPr>
          <w:rFonts w:ascii="Times New Roman" w:hAnsi="Times New Roman" w:cs="Times New Roman"/>
          <w:sz w:val="24"/>
          <w:szCs w:val="24"/>
          <w:lang w:val="en-US"/>
        </w:rPr>
        <w:t xml:space="preserve"> </w:t>
      </w:r>
      <w:r w:rsidR="00A573D3" w:rsidRPr="00B41E4F">
        <w:rPr>
          <w:rFonts w:ascii="Times New Roman" w:hAnsi="Times New Roman" w:cs="Times New Roman"/>
          <w:sz w:val="24"/>
          <w:szCs w:val="24"/>
          <w:lang w:val="en-US"/>
        </w:rPr>
        <w:t xml:space="preserve">the highest activity was exhibited by the </w:t>
      </w:r>
      <w:r w:rsidR="0087350C" w:rsidRPr="00B41E4F">
        <w:rPr>
          <w:rFonts w:ascii="Times New Roman" w:hAnsi="Times New Roman" w:cs="Times New Roman"/>
          <w:sz w:val="24"/>
          <w:szCs w:val="24"/>
          <w:lang w:val="en-US"/>
        </w:rPr>
        <w:t xml:space="preserve">stem bark of </w:t>
      </w:r>
      <w:r w:rsidR="0087350C" w:rsidRPr="00B41E4F">
        <w:rPr>
          <w:rFonts w:ascii="Times New Roman" w:hAnsi="Times New Roman" w:cs="Times New Roman"/>
          <w:i/>
          <w:sz w:val="24"/>
          <w:szCs w:val="24"/>
          <w:lang w:val="en-US"/>
        </w:rPr>
        <w:t xml:space="preserve">M. </w:t>
      </w:r>
      <w:proofErr w:type="spellStart"/>
      <w:r w:rsidR="0087350C" w:rsidRPr="00B41E4F">
        <w:rPr>
          <w:rFonts w:ascii="Times New Roman" w:hAnsi="Times New Roman" w:cs="Times New Roman"/>
          <w:i/>
          <w:sz w:val="24"/>
          <w:szCs w:val="24"/>
          <w:lang w:val="en-US"/>
        </w:rPr>
        <w:t>hurifolia</w:t>
      </w:r>
      <w:proofErr w:type="spellEnd"/>
      <w:r w:rsidR="00A573D3" w:rsidRPr="00B41E4F">
        <w:rPr>
          <w:rFonts w:ascii="Times New Roman" w:hAnsi="Times New Roman" w:cs="Times New Roman"/>
          <w:i/>
          <w:sz w:val="24"/>
          <w:szCs w:val="24"/>
          <w:lang w:val="en-US"/>
        </w:rPr>
        <w:t xml:space="preserve"> </w:t>
      </w:r>
      <w:r w:rsidR="00A573D3" w:rsidRPr="00B41E4F">
        <w:rPr>
          <w:rFonts w:ascii="Times New Roman" w:hAnsi="Times New Roman" w:cs="Times New Roman"/>
          <w:sz w:val="24"/>
          <w:szCs w:val="24"/>
          <w:lang w:val="en-US"/>
        </w:rPr>
        <w:t>(4.50±0.67 mmol</w:t>
      </w:r>
      <w:r w:rsidR="00AD42B6" w:rsidRPr="00B41E4F">
        <w:rPr>
          <w:rFonts w:ascii="Times New Roman" w:hAnsi="Times New Roman" w:cs="Times New Roman"/>
          <w:sz w:val="24"/>
          <w:szCs w:val="24"/>
          <w:lang w:val="en-US"/>
        </w:rPr>
        <w:t xml:space="preserve"> </w:t>
      </w:r>
      <w:r w:rsidR="00A573D3" w:rsidRPr="00B41E4F">
        <w:rPr>
          <w:rFonts w:ascii="Times New Roman" w:hAnsi="Times New Roman" w:cs="Times New Roman"/>
          <w:sz w:val="24"/>
          <w:szCs w:val="24"/>
          <w:lang w:val="en-US"/>
        </w:rPr>
        <w:t xml:space="preserve">TE/g) and the least active was </w:t>
      </w:r>
      <w:r w:rsidR="006B7638" w:rsidRPr="00B41E4F">
        <w:rPr>
          <w:rFonts w:ascii="Times New Roman" w:hAnsi="Times New Roman" w:cs="Times New Roman"/>
          <w:sz w:val="24"/>
          <w:szCs w:val="24"/>
          <w:lang w:val="en-US"/>
        </w:rPr>
        <w:t xml:space="preserve">the </w:t>
      </w:r>
      <w:r w:rsidR="00A573D3" w:rsidRPr="00B41E4F">
        <w:rPr>
          <w:rFonts w:ascii="Times New Roman" w:hAnsi="Times New Roman" w:cs="Times New Roman"/>
          <w:sz w:val="24"/>
          <w:szCs w:val="24"/>
          <w:lang w:val="en-US"/>
        </w:rPr>
        <w:t>stem bark</w:t>
      </w:r>
      <w:r w:rsidR="006B7638" w:rsidRPr="00B41E4F">
        <w:rPr>
          <w:rFonts w:ascii="Times New Roman" w:hAnsi="Times New Roman" w:cs="Times New Roman"/>
          <w:sz w:val="24"/>
          <w:szCs w:val="24"/>
          <w:lang w:val="en-US"/>
        </w:rPr>
        <w:t xml:space="preserve"> extract</w:t>
      </w:r>
      <w:r w:rsidR="00A573D3" w:rsidRPr="00B41E4F">
        <w:rPr>
          <w:rFonts w:ascii="Times New Roman" w:hAnsi="Times New Roman" w:cs="Times New Roman"/>
          <w:sz w:val="24"/>
          <w:szCs w:val="24"/>
          <w:lang w:val="en-US"/>
        </w:rPr>
        <w:t xml:space="preserve"> of </w:t>
      </w:r>
      <w:r w:rsidR="00A573D3" w:rsidRPr="00B41E4F">
        <w:rPr>
          <w:rFonts w:ascii="Times New Roman" w:hAnsi="Times New Roman" w:cs="Times New Roman"/>
          <w:i/>
          <w:sz w:val="24"/>
          <w:szCs w:val="24"/>
          <w:lang w:val="en-US"/>
        </w:rPr>
        <w:t xml:space="preserve">Z. </w:t>
      </w:r>
      <w:proofErr w:type="spellStart"/>
      <w:r w:rsidR="00A573D3" w:rsidRPr="00B41E4F">
        <w:rPr>
          <w:rFonts w:ascii="Times New Roman" w:hAnsi="Times New Roman" w:cs="Times New Roman"/>
          <w:i/>
          <w:sz w:val="24"/>
          <w:szCs w:val="24"/>
          <w:lang w:val="en-US"/>
        </w:rPr>
        <w:t>gilletii</w:t>
      </w:r>
      <w:proofErr w:type="spellEnd"/>
      <w:r w:rsidR="00A573D3" w:rsidRPr="00B41E4F">
        <w:rPr>
          <w:rFonts w:ascii="Times New Roman" w:hAnsi="Times New Roman" w:cs="Times New Roman"/>
          <w:i/>
          <w:sz w:val="24"/>
          <w:szCs w:val="24"/>
          <w:lang w:val="en-US"/>
        </w:rPr>
        <w:t xml:space="preserve"> </w:t>
      </w:r>
      <w:r w:rsidR="00A573D3" w:rsidRPr="00B41E4F">
        <w:rPr>
          <w:rFonts w:ascii="Times New Roman" w:hAnsi="Times New Roman" w:cs="Times New Roman"/>
          <w:sz w:val="24"/>
          <w:szCs w:val="24"/>
          <w:lang w:val="en-US"/>
        </w:rPr>
        <w:t>(1.91±0.17 mmol</w:t>
      </w:r>
      <w:r w:rsidR="00AD42B6" w:rsidRPr="00B41E4F">
        <w:rPr>
          <w:rFonts w:ascii="Times New Roman" w:hAnsi="Times New Roman" w:cs="Times New Roman"/>
          <w:sz w:val="24"/>
          <w:szCs w:val="24"/>
          <w:lang w:val="en-US"/>
        </w:rPr>
        <w:t xml:space="preserve"> </w:t>
      </w:r>
      <w:r w:rsidR="00A573D3" w:rsidRPr="00B41E4F">
        <w:rPr>
          <w:rFonts w:ascii="Times New Roman" w:hAnsi="Times New Roman" w:cs="Times New Roman"/>
          <w:sz w:val="24"/>
          <w:szCs w:val="24"/>
          <w:lang w:val="en-US"/>
        </w:rPr>
        <w:t xml:space="preserve">TE/g). </w:t>
      </w:r>
    </w:p>
    <w:p w14:paraId="0E7AF10E" w14:textId="281321C5" w:rsidR="00D7513E" w:rsidRPr="00931D42" w:rsidRDefault="00931D42" w:rsidP="00931D42">
      <w:pPr>
        <w:pStyle w:val="Ttulo3"/>
        <w:spacing w:before="163" w:after="120" w:line="480" w:lineRule="auto"/>
        <w:ind w:firstLine="142"/>
        <w:rPr>
          <w:rFonts w:ascii="Times New Roman" w:hAnsi="Times New Roman" w:cs="Times New Roman"/>
          <w:b w:val="0"/>
          <w:bCs w:val="0"/>
          <w:i/>
          <w:color w:val="000000" w:themeColor="text1"/>
          <w:sz w:val="24"/>
          <w:szCs w:val="24"/>
          <w:lang w:val="en-US"/>
        </w:rPr>
      </w:pPr>
      <w:r w:rsidRPr="00931D42">
        <w:rPr>
          <w:rFonts w:ascii="Times New Roman" w:hAnsi="Times New Roman" w:cs="Times New Roman"/>
          <w:b w:val="0"/>
          <w:bCs w:val="0"/>
          <w:i/>
          <w:color w:val="000000" w:themeColor="text1"/>
          <w:sz w:val="24"/>
          <w:szCs w:val="24"/>
          <w:lang w:val="en-US"/>
        </w:rPr>
        <w:t xml:space="preserve">3.2.2. </w:t>
      </w:r>
      <w:r w:rsidR="00B76B33" w:rsidRPr="00931D42">
        <w:rPr>
          <w:rFonts w:ascii="Times New Roman" w:hAnsi="Times New Roman" w:cs="Times New Roman"/>
          <w:b w:val="0"/>
          <w:bCs w:val="0"/>
          <w:i/>
          <w:color w:val="000000" w:themeColor="text1"/>
          <w:sz w:val="24"/>
          <w:szCs w:val="24"/>
          <w:lang w:val="en-US"/>
        </w:rPr>
        <w:t>Inhibitory activity on key enzymes</w:t>
      </w:r>
    </w:p>
    <w:p w14:paraId="1D7E5D4F" w14:textId="779F8848" w:rsidR="00B65825" w:rsidRPr="0050669D" w:rsidRDefault="00B65825" w:rsidP="00074B34">
      <w:pPr>
        <w:spacing w:after="120" w:line="480" w:lineRule="auto"/>
        <w:ind w:firstLine="708"/>
        <w:jc w:val="both"/>
        <w:rPr>
          <w:rFonts w:ascii="Times New Roman" w:hAnsi="Times New Roman" w:cs="Times New Roman"/>
          <w:color w:val="000000" w:themeColor="text1"/>
          <w:sz w:val="24"/>
          <w:szCs w:val="24"/>
          <w:lang w:val="en-US"/>
        </w:rPr>
      </w:pPr>
      <w:r w:rsidRPr="00B41E4F">
        <w:rPr>
          <w:rFonts w:ascii="Times New Roman" w:hAnsi="Times New Roman" w:cs="Times New Roman"/>
          <w:sz w:val="24"/>
          <w:szCs w:val="24"/>
          <w:lang w:val="en-US"/>
        </w:rPr>
        <w:t xml:space="preserve">In this study, the African plants </w:t>
      </w:r>
      <w:r w:rsidRPr="00B41E4F">
        <w:rPr>
          <w:rFonts w:ascii="Times New Roman" w:hAnsi="Times New Roman" w:cs="Times New Roman"/>
          <w:i/>
          <w:sz w:val="24"/>
          <w:szCs w:val="24"/>
          <w:lang w:val="en-US"/>
        </w:rPr>
        <w:t xml:space="preserve">M. </w:t>
      </w:r>
      <w:proofErr w:type="spellStart"/>
      <w:r w:rsidRPr="00B41E4F">
        <w:rPr>
          <w:rFonts w:ascii="Times New Roman" w:hAnsi="Times New Roman" w:cs="Times New Roman"/>
          <w:i/>
          <w:sz w:val="24"/>
          <w:szCs w:val="24"/>
          <w:lang w:val="en-US"/>
        </w:rPr>
        <w:t>hurifolia</w:t>
      </w:r>
      <w:proofErr w:type="spellEnd"/>
      <w:r w:rsidRPr="00B41E4F">
        <w:rPr>
          <w:rFonts w:ascii="Times New Roman" w:hAnsi="Times New Roman" w:cs="Times New Roman"/>
          <w:i/>
          <w:sz w:val="24"/>
          <w:szCs w:val="24"/>
          <w:lang w:val="en-US"/>
        </w:rPr>
        <w:t xml:space="preserve">, S. </w:t>
      </w:r>
      <w:proofErr w:type="spellStart"/>
      <w:r w:rsidRPr="00B41E4F">
        <w:rPr>
          <w:rFonts w:ascii="Times New Roman" w:hAnsi="Times New Roman" w:cs="Times New Roman"/>
          <w:i/>
          <w:sz w:val="24"/>
          <w:szCs w:val="24"/>
          <w:lang w:val="en-US"/>
        </w:rPr>
        <w:t>tragacantha</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 xml:space="preserve">and </w:t>
      </w:r>
      <w:r w:rsidRPr="00B41E4F">
        <w:rPr>
          <w:rFonts w:ascii="Times New Roman" w:hAnsi="Times New Roman" w:cs="Times New Roman"/>
          <w:i/>
          <w:sz w:val="24"/>
          <w:szCs w:val="24"/>
          <w:lang w:val="en-US"/>
        </w:rPr>
        <w:t xml:space="preserve">Z. </w:t>
      </w:r>
      <w:proofErr w:type="spellStart"/>
      <w:r w:rsidRPr="00B41E4F">
        <w:rPr>
          <w:rFonts w:ascii="Times New Roman" w:hAnsi="Times New Roman" w:cs="Times New Roman"/>
          <w:i/>
          <w:sz w:val="24"/>
          <w:szCs w:val="24"/>
          <w:lang w:val="en-US"/>
        </w:rPr>
        <w:t>gilletii</w:t>
      </w:r>
      <w:proofErr w:type="spellEnd"/>
      <w:r w:rsidRPr="00B41E4F">
        <w:rPr>
          <w:rFonts w:ascii="Times New Roman" w:hAnsi="Times New Roman" w:cs="Times New Roman"/>
          <w:i/>
          <w:sz w:val="24"/>
          <w:szCs w:val="24"/>
          <w:lang w:val="en-US"/>
        </w:rPr>
        <w:t xml:space="preserve"> </w:t>
      </w:r>
      <w:r w:rsidRPr="00B41E4F">
        <w:rPr>
          <w:rFonts w:ascii="Times New Roman" w:hAnsi="Times New Roman" w:cs="Times New Roman"/>
          <w:sz w:val="24"/>
          <w:szCs w:val="24"/>
          <w:lang w:val="en-US"/>
        </w:rPr>
        <w:t xml:space="preserve">were investigated for their α-amylase, α-glucosidase, tyrosinase, </w:t>
      </w:r>
      <w:proofErr w:type="spellStart"/>
      <w:r w:rsidRPr="00B41E4F">
        <w:rPr>
          <w:rFonts w:ascii="Times New Roman" w:hAnsi="Times New Roman" w:cs="Times New Roman"/>
          <w:sz w:val="24"/>
          <w:szCs w:val="24"/>
          <w:lang w:val="en-US"/>
        </w:rPr>
        <w:t>AChE</w:t>
      </w:r>
      <w:proofErr w:type="spellEnd"/>
      <w:r w:rsidRPr="00B41E4F">
        <w:rPr>
          <w:rFonts w:ascii="Times New Roman" w:hAnsi="Times New Roman" w:cs="Times New Roman"/>
          <w:sz w:val="24"/>
          <w:szCs w:val="24"/>
          <w:lang w:val="en-US"/>
        </w:rPr>
        <w:t xml:space="preserve"> and </w:t>
      </w:r>
      <w:proofErr w:type="spellStart"/>
      <w:r w:rsidRPr="00B41E4F">
        <w:rPr>
          <w:rFonts w:ascii="Times New Roman" w:hAnsi="Times New Roman" w:cs="Times New Roman"/>
          <w:sz w:val="24"/>
          <w:szCs w:val="24"/>
          <w:lang w:val="en-US"/>
        </w:rPr>
        <w:t>BChE</w:t>
      </w:r>
      <w:proofErr w:type="spellEnd"/>
      <w:r w:rsidRPr="00B41E4F">
        <w:rPr>
          <w:rFonts w:ascii="Times New Roman" w:hAnsi="Times New Roman" w:cs="Times New Roman"/>
          <w:sz w:val="24"/>
          <w:szCs w:val="24"/>
          <w:lang w:val="en-US"/>
        </w:rPr>
        <w:t xml:space="preserve"> </w:t>
      </w:r>
      <w:r w:rsidR="00213165" w:rsidRPr="00B41E4F">
        <w:rPr>
          <w:rFonts w:ascii="Times New Roman" w:hAnsi="Times New Roman" w:cs="Times New Roman"/>
          <w:sz w:val="24"/>
          <w:szCs w:val="24"/>
          <w:lang w:val="en-US"/>
        </w:rPr>
        <w:t xml:space="preserve">inhibitory </w:t>
      </w:r>
      <w:r w:rsidRPr="00B41E4F">
        <w:rPr>
          <w:rFonts w:ascii="Times New Roman" w:hAnsi="Times New Roman" w:cs="Times New Roman"/>
          <w:sz w:val="24"/>
          <w:szCs w:val="24"/>
          <w:lang w:val="en-US"/>
        </w:rPr>
        <w:t xml:space="preserve">potential as presented in Table </w:t>
      </w:r>
      <w:r w:rsidR="00C60D0C" w:rsidRPr="00B41E4F">
        <w:rPr>
          <w:rFonts w:ascii="Times New Roman" w:hAnsi="Times New Roman" w:cs="Times New Roman"/>
          <w:sz w:val="24"/>
          <w:szCs w:val="24"/>
          <w:lang w:val="en-US"/>
        </w:rPr>
        <w:t>10</w:t>
      </w:r>
      <w:r w:rsidR="00735D72" w:rsidRPr="00B41E4F">
        <w:rPr>
          <w:rFonts w:ascii="Times New Roman" w:hAnsi="Times New Roman" w:cs="Times New Roman"/>
          <w:sz w:val="24"/>
          <w:szCs w:val="24"/>
          <w:lang w:val="en-US"/>
        </w:rPr>
        <w:t xml:space="preserve">. </w:t>
      </w:r>
      <w:r w:rsidR="00141A2B" w:rsidRPr="00B41E4F">
        <w:rPr>
          <w:rFonts w:ascii="Times New Roman" w:hAnsi="Times New Roman" w:cs="Times New Roman"/>
          <w:sz w:val="24"/>
          <w:szCs w:val="24"/>
          <w:lang w:val="en-US"/>
        </w:rPr>
        <w:t>Generally, the r</w:t>
      </w:r>
      <w:r w:rsidRPr="00B41E4F">
        <w:rPr>
          <w:rFonts w:ascii="Times New Roman" w:hAnsi="Times New Roman" w:cs="Times New Roman"/>
          <w:sz w:val="24"/>
          <w:szCs w:val="24"/>
          <w:lang w:val="en-US"/>
        </w:rPr>
        <w:t>esults showed that the methanolic stem barks of all three African plants exhibited the highest enzymatic activities for all enzymes except the leaf extract</w:t>
      </w:r>
      <w:r w:rsidR="00390A0D" w:rsidRPr="00B41E4F">
        <w:rPr>
          <w:rFonts w:ascii="Times New Roman" w:hAnsi="Times New Roman" w:cs="Times New Roman"/>
          <w:sz w:val="24"/>
          <w:szCs w:val="24"/>
          <w:lang w:val="en-US"/>
        </w:rPr>
        <w:t>s</w:t>
      </w:r>
      <w:r w:rsidRPr="00B41E4F">
        <w:rPr>
          <w:rFonts w:ascii="Times New Roman" w:hAnsi="Times New Roman" w:cs="Times New Roman"/>
          <w:sz w:val="24"/>
          <w:szCs w:val="24"/>
          <w:lang w:val="en-US"/>
        </w:rPr>
        <w:t xml:space="preserve"> of </w:t>
      </w:r>
      <w:r w:rsidRPr="00B41E4F">
        <w:rPr>
          <w:rFonts w:ascii="Times New Roman" w:hAnsi="Times New Roman" w:cs="Times New Roman"/>
          <w:i/>
          <w:sz w:val="24"/>
          <w:szCs w:val="24"/>
          <w:lang w:val="en-US"/>
        </w:rPr>
        <w:t xml:space="preserve">Z. </w:t>
      </w:r>
      <w:proofErr w:type="spellStart"/>
      <w:r w:rsidRPr="00B41E4F">
        <w:rPr>
          <w:rFonts w:ascii="Times New Roman" w:hAnsi="Times New Roman" w:cs="Times New Roman"/>
          <w:i/>
          <w:sz w:val="24"/>
          <w:szCs w:val="24"/>
          <w:lang w:val="en-US"/>
        </w:rPr>
        <w:t>gilletii</w:t>
      </w:r>
      <w:proofErr w:type="spellEnd"/>
      <w:r w:rsidR="00213165" w:rsidRPr="00B41E4F">
        <w:rPr>
          <w:rFonts w:ascii="Times New Roman" w:hAnsi="Times New Roman" w:cs="Times New Roman"/>
          <w:sz w:val="24"/>
          <w:szCs w:val="24"/>
          <w:lang w:val="en-US"/>
        </w:rPr>
        <w:t>, which</w:t>
      </w:r>
      <w:r w:rsidR="002A2485" w:rsidRPr="00B41E4F">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exhibited the highest tyrosinase activity (142.76±0.93 mg</w:t>
      </w:r>
      <w:r w:rsidR="00390A0D" w:rsidRPr="00B41E4F">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KAE/g) compared to its stem bark extract (128.36±0.86 mg</w:t>
      </w:r>
      <w:r w:rsidR="00931D42">
        <w:rPr>
          <w:rFonts w:ascii="Times New Roman" w:hAnsi="Times New Roman" w:cs="Times New Roman"/>
          <w:sz w:val="24"/>
          <w:szCs w:val="24"/>
          <w:lang w:val="en-US"/>
        </w:rPr>
        <w:t xml:space="preserve"> </w:t>
      </w:r>
      <w:r w:rsidRPr="00B41E4F">
        <w:rPr>
          <w:rFonts w:ascii="Times New Roman" w:hAnsi="Times New Roman" w:cs="Times New Roman"/>
          <w:sz w:val="24"/>
          <w:szCs w:val="24"/>
          <w:lang w:val="en-US"/>
        </w:rPr>
        <w:t xml:space="preserve">KAE/g). </w:t>
      </w:r>
    </w:p>
    <w:p w14:paraId="13CE7485" w14:textId="049F5BF9" w:rsidR="00FB14B3" w:rsidRPr="0050669D" w:rsidRDefault="005F3AE2" w:rsidP="00074B34">
      <w:pPr>
        <w:spacing w:after="120" w:line="480" w:lineRule="auto"/>
        <w:ind w:firstLine="708"/>
        <w:jc w:val="both"/>
        <w:rPr>
          <w:rFonts w:ascii="Times New Roman" w:hAnsi="Times New Roman" w:cs="Times New Roman"/>
          <w:sz w:val="24"/>
          <w:szCs w:val="24"/>
          <w:lang w:val="en-US"/>
        </w:rPr>
      </w:pPr>
      <w:r w:rsidRPr="00242FF3">
        <w:rPr>
          <w:rFonts w:ascii="Times New Roman" w:hAnsi="Times New Roman" w:cs="Times New Roman"/>
          <w:sz w:val="24"/>
          <w:szCs w:val="24"/>
          <w:lang w:val="en-US"/>
        </w:rPr>
        <w:t xml:space="preserve">Alzheimer’s disease (AD) is a recurrent form of </w:t>
      </w:r>
      <w:r w:rsidR="00B63D02" w:rsidRPr="00242FF3">
        <w:rPr>
          <w:rFonts w:ascii="Times New Roman" w:hAnsi="Times New Roman" w:cs="Times New Roman"/>
          <w:sz w:val="24"/>
          <w:szCs w:val="24"/>
          <w:lang w:val="en-US"/>
        </w:rPr>
        <w:t>dementia</w:t>
      </w:r>
      <w:r w:rsidRPr="00242FF3">
        <w:rPr>
          <w:rFonts w:ascii="Times New Roman" w:hAnsi="Times New Roman" w:cs="Times New Roman"/>
          <w:sz w:val="24"/>
          <w:szCs w:val="24"/>
          <w:lang w:val="en-US"/>
        </w:rPr>
        <w:t xml:space="preserve"> across the globe.</w:t>
      </w:r>
      <w:r w:rsidR="00931D42">
        <w:rPr>
          <w:rFonts w:ascii="Times New Roman" w:hAnsi="Times New Roman" w:cs="Times New Roman"/>
          <w:sz w:val="24"/>
          <w:szCs w:val="24"/>
          <w:lang w:val="en-US"/>
        </w:rPr>
        <w:t xml:space="preserve"> </w:t>
      </w:r>
      <w:r w:rsidR="00931D42" w:rsidRPr="00931D42">
        <w:rPr>
          <w:rFonts w:ascii="Times New Roman" w:hAnsi="Times New Roman" w:cs="Times New Roman"/>
          <w:sz w:val="24"/>
          <w:szCs w:val="24"/>
          <w:lang w:val="en-US"/>
        </w:rPr>
        <w:t>Unfortunately, the etiology of AD is complex and not</w:t>
      </w:r>
      <w:r w:rsidR="00931D42">
        <w:rPr>
          <w:rFonts w:ascii="Times New Roman" w:hAnsi="Times New Roman" w:cs="Times New Roman"/>
          <w:sz w:val="24"/>
          <w:szCs w:val="24"/>
          <w:lang w:val="en-US"/>
        </w:rPr>
        <w:t xml:space="preserve"> </w:t>
      </w:r>
      <w:r w:rsidR="00931D42" w:rsidRPr="00931D42">
        <w:rPr>
          <w:rFonts w:ascii="Times New Roman" w:hAnsi="Times New Roman" w:cs="Times New Roman"/>
          <w:sz w:val="24"/>
          <w:szCs w:val="24"/>
          <w:lang w:val="en-US"/>
        </w:rPr>
        <w:t>fully understood yet. To find a treatment is of uttermost importance due to this alarming statistic from World Alzheimer Report</w:t>
      </w:r>
      <w:r w:rsidR="00931D42">
        <w:rPr>
          <w:rFonts w:ascii="Times New Roman" w:hAnsi="Times New Roman" w:cs="Times New Roman"/>
          <w:sz w:val="24"/>
          <w:szCs w:val="24"/>
          <w:lang w:val="en-US"/>
        </w:rPr>
        <w:t xml:space="preserve"> </w:t>
      </w:r>
      <w:r w:rsidR="00931D42" w:rsidRPr="00931D42">
        <w:rPr>
          <w:rFonts w:ascii="Times New Roman" w:hAnsi="Times New Roman" w:cs="Times New Roman"/>
          <w:sz w:val="24"/>
          <w:szCs w:val="24"/>
          <w:lang w:val="en-US"/>
        </w:rPr>
        <w:t>and consequently have urged many researchers to find a treatment at the earliest.</w:t>
      </w:r>
      <w:r w:rsidR="00D414E4" w:rsidRPr="00242FF3">
        <w:rPr>
          <w:rFonts w:ascii="Times New Roman" w:hAnsi="Times New Roman" w:cs="Times New Roman"/>
          <w:sz w:val="24"/>
          <w:szCs w:val="24"/>
          <w:lang w:val="en-US"/>
        </w:rPr>
        <w:t xml:space="preserve"> </w:t>
      </w:r>
      <w:r w:rsidR="00CE4434" w:rsidRPr="00931D42">
        <w:rPr>
          <w:rFonts w:ascii="Times New Roman" w:hAnsi="Times New Roman" w:cs="Times New Roman"/>
          <w:sz w:val="24"/>
          <w:szCs w:val="24"/>
          <w:lang w:val="en-US"/>
        </w:rPr>
        <w:t>Thus</w:t>
      </w:r>
      <w:r w:rsidR="00AD3EEE" w:rsidRPr="00931D42">
        <w:rPr>
          <w:rFonts w:ascii="Times New Roman" w:hAnsi="Times New Roman" w:cs="Times New Roman"/>
          <w:sz w:val="24"/>
          <w:szCs w:val="24"/>
          <w:lang w:val="en-US"/>
        </w:rPr>
        <w:t>, this present paper</w:t>
      </w:r>
      <w:r w:rsidR="00CE4434" w:rsidRPr="00931D42">
        <w:rPr>
          <w:rFonts w:ascii="Times New Roman" w:hAnsi="Times New Roman" w:cs="Times New Roman"/>
          <w:sz w:val="24"/>
          <w:szCs w:val="24"/>
          <w:lang w:val="en-US"/>
        </w:rPr>
        <w:t xml:space="preserve"> is in line with the current trend and have</w:t>
      </w:r>
      <w:r w:rsidR="00AD3EEE" w:rsidRPr="00931D42">
        <w:rPr>
          <w:rFonts w:ascii="Times New Roman" w:hAnsi="Times New Roman" w:cs="Times New Roman"/>
          <w:sz w:val="24"/>
          <w:szCs w:val="24"/>
          <w:lang w:val="en-US"/>
        </w:rPr>
        <w:t xml:space="preserve"> screened </w:t>
      </w:r>
      <w:r w:rsidR="00AD3EEE" w:rsidRPr="00242FF3">
        <w:rPr>
          <w:rFonts w:ascii="Times New Roman" w:hAnsi="Times New Roman" w:cs="Times New Roman"/>
          <w:sz w:val="24"/>
          <w:szCs w:val="24"/>
          <w:lang w:val="en-US"/>
        </w:rPr>
        <w:t>the three African plants for possible cholinesterase activity.</w:t>
      </w:r>
      <w:r w:rsidR="00CA3920" w:rsidRPr="00242FF3">
        <w:rPr>
          <w:rFonts w:ascii="Times New Roman" w:hAnsi="Times New Roman" w:cs="Times New Roman"/>
          <w:sz w:val="24"/>
          <w:szCs w:val="24"/>
          <w:lang w:val="en-US"/>
        </w:rPr>
        <w:t xml:space="preserve"> Data showed that</w:t>
      </w:r>
      <w:r w:rsidR="00AA4559" w:rsidRPr="00242FF3">
        <w:rPr>
          <w:rFonts w:ascii="Times New Roman" w:hAnsi="Times New Roman" w:cs="Times New Roman"/>
          <w:sz w:val="24"/>
          <w:szCs w:val="24"/>
          <w:lang w:val="en-US"/>
        </w:rPr>
        <w:t xml:space="preserve"> the stem barks of</w:t>
      </w:r>
      <w:r w:rsidR="00CA3920" w:rsidRPr="00242FF3">
        <w:rPr>
          <w:rFonts w:ascii="Times New Roman" w:hAnsi="Times New Roman" w:cs="Times New Roman"/>
          <w:sz w:val="24"/>
          <w:szCs w:val="24"/>
          <w:lang w:val="en-US"/>
        </w:rPr>
        <w:t xml:space="preserve"> </w:t>
      </w:r>
      <w:r w:rsidR="00CA3920" w:rsidRPr="00242FF3">
        <w:rPr>
          <w:rFonts w:ascii="Times New Roman" w:hAnsi="Times New Roman" w:cs="Times New Roman"/>
          <w:i/>
          <w:sz w:val="24"/>
          <w:szCs w:val="24"/>
          <w:lang w:val="en-US"/>
        </w:rPr>
        <w:t xml:space="preserve">S. </w:t>
      </w:r>
      <w:proofErr w:type="spellStart"/>
      <w:r w:rsidR="00CA3920" w:rsidRPr="00242FF3">
        <w:rPr>
          <w:rFonts w:ascii="Times New Roman" w:hAnsi="Times New Roman" w:cs="Times New Roman"/>
          <w:i/>
          <w:sz w:val="24"/>
          <w:szCs w:val="24"/>
          <w:lang w:val="en-US"/>
        </w:rPr>
        <w:t>tragacantha</w:t>
      </w:r>
      <w:proofErr w:type="spellEnd"/>
      <w:r w:rsidR="00141A2B" w:rsidRPr="00242FF3">
        <w:rPr>
          <w:rFonts w:ascii="Times New Roman" w:hAnsi="Times New Roman" w:cs="Times New Roman"/>
          <w:sz w:val="24"/>
          <w:szCs w:val="24"/>
          <w:lang w:val="en-US"/>
        </w:rPr>
        <w:t xml:space="preserve"> and </w:t>
      </w:r>
      <w:r w:rsidR="00141A2B" w:rsidRPr="00242FF3">
        <w:rPr>
          <w:rFonts w:ascii="Times New Roman" w:hAnsi="Times New Roman" w:cs="Times New Roman"/>
          <w:i/>
          <w:sz w:val="24"/>
          <w:szCs w:val="24"/>
          <w:lang w:val="en-US"/>
        </w:rPr>
        <w:t xml:space="preserve">M. </w:t>
      </w:r>
      <w:proofErr w:type="spellStart"/>
      <w:r w:rsidR="00141A2B" w:rsidRPr="00242FF3">
        <w:rPr>
          <w:rFonts w:ascii="Times New Roman" w:hAnsi="Times New Roman" w:cs="Times New Roman"/>
          <w:i/>
          <w:sz w:val="24"/>
          <w:szCs w:val="24"/>
          <w:lang w:val="en-US"/>
        </w:rPr>
        <w:t>hurifolia</w:t>
      </w:r>
      <w:proofErr w:type="spellEnd"/>
      <w:r w:rsidR="00CA3920" w:rsidRPr="00242FF3">
        <w:rPr>
          <w:rFonts w:ascii="Times New Roman" w:hAnsi="Times New Roman" w:cs="Times New Roman"/>
          <w:i/>
          <w:sz w:val="24"/>
          <w:szCs w:val="24"/>
          <w:lang w:val="en-US"/>
        </w:rPr>
        <w:t xml:space="preserve"> </w:t>
      </w:r>
      <w:r w:rsidR="00CA3920" w:rsidRPr="00242FF3">
        <w:rPr>
          <w:rFonts w:ascii="Times New Roman" w:hAnsi="Times New Roman" w:cs="Times New Roman"/>
          <w:sz w:val="24"/>
          <w:szCs w:val="24"/>
          <w:lang w:val="en-US"/>
        </w:rPr>
        <w:t xml:space="preserve">exhibited the highest </w:t>
      </w:r>
      <w:proofErr w:type="spellStart"/>
      <w:r w:rsidR="00CA3920" w:rsidRPr="00242FF3">
        <w:rPr>
          <w:rFonts w:ascii="Times New Roman" w:hAnsi="Times New Roman" w:cs="Times New Roman"/>
          <w:sz w:val="24"/>
          <w:szCs w:val="24"/>
          <w:lang w:val="en-US"/>
        </w:rPr>
        <w:t>AChE</w:t>
      </w:r>
      <w:proofErr w:type="spellEnd"/>
      <w:r w:rsidR="00CA3920" w:rsidRPr="00242FF3">
        <w:rPr>
          <w:rFonts w:ascii="Times New Roman" w:hAnsi="Times New Roman" w:cs="Times New Roman"/>
          <w:sz w:val="24"/>
          <w:szCs w:val="24"/>
          <w:lang w:val="en-US"/>
        </w:rPr>
        <w:t xml:space="preserve"> activity (4.64±0.01 mg</w:t>
      </w:r>
      <w:r w:rsidR="00390A0D" w:rsidRPr="00242FF3">
        <w:rPr>
          <w:rFonts w:ascii="Times New Roman" w:hAnsi="Times New Roman" w:cs="Times New Roman"/>
          <w:sz w:val="24"/>
          <w:szCs w:val="24"/>
          <w:lang w:val="en-US"/>
        </w:rPr>
        <w:t xml:space="preserve"> </w:t>
      </w:r>
      <w:r w:rsidR="00CA3920" w:rsidRPr="00242FF3">
        <w:rPr>
          <w:rFonts w:ascii="Times New Roman" w:hAnsi="Times New Roman" w:cs="Times New Roman"/>
          <w:sz w:val="24"/>
          <w:szCs w:val="24"/>
          <w:lang w:val="en-US"/>
        </w:rPr>
        <w:t>GALAE/g) and</w:t>
      </w:r>
      <w:r w:rsidR="00AA4559" w:rsidRPr="00242FF3">
        <w:rPr>
          <w:rFonts w:ascii="Times New Roman" w:hAnsi="Times New Roman" w:cs="Times New Roman"/>
          <w:sz w:val="24"/>
          <w:szCs w:val="24"/>
          <w:lang w:val="en-US"/>
        </w:rPr>
        <w:t xml:space="preserve"> the same plant part of</w:t>
      </w:r>
      <w:r w:rsidR="00CA3920" w:rsidRPr="00242FF3">
        <w:rPr>
          <w:rFonts w:ascii="Times New Roman" w:hAnsi="Times New Roman" w:cs="Times New Roman"/>
          <w:sz w:val="24"/>
          <w:szCs w:val="24"/>
          <w:lang w:val="en-US"/>
        </w:rPr>
        <w:t xml:space="preserve"> </w:t>
      </w:r>
      <w:r w:rsidR="00F17D65" w:rsidRPr="00242FF3">
        <w:rPr>
          <w:rFonts w:ascii="Times New Roman" w:hAnsi="Times New Roman" w:cs="Times New Roman"/>
          <w:i/>
          <w:sz w:val="24"/>
          <w:szCs w:val="24"/>
          <w:lang w:val="en-US"/>
        </w:rPr>
        <w:t xml:space="preserve">Z. </w:t>
      </w:r>
      <w:proofErr w:type="spellStart"/>
      <w:r w:rsidR="00F17D65" w:rsidRPr="00242FF3">
        <w:rPr>
          <w:rFonts w:ascii="Times New Roman" w:hAnsi="Times New Roman" w:cs="Times New Roman"/>
          <w:i/>
          <w:sz w:val="24"/>
          <w:szCs w:val="24"/>
          <w:lang w:val="en-US"/>
        </w:rPr>
        <w:t>gilletii</w:t>
      </w:r>
      <w:proofErr w:type="spellEnd"/>
      <w:r w:rsidR="00F17D65" w:rsidRPr="00242FF3">
        <w:rPr>
          <w:rFonts w:ascii="Times New Roman" w:hAnsi="Times New Roman" w:cs="Times New Roman"/>
          <w:i/>
          <w:sz w:val="24"/>
          <w:szCs w:val="24"/>
          <w:lang w:val="en-US"/>
        </w:rPr>
        <w:t xml:space="preserve"> </w:t>
      </w:r>
      <w:r w:rsidR="00AA4559" w:rsidRPr="00242FF3">
        <w:rPr>
          <w:rFonts w:ascii="Times New Roman" w:hAnsi="Times New Roman" w:cs="Times New Roman"/>
          <w:sz w:val="24"/>
          <w:szCs w:val="24"/>
          <w:lang w:val="en-US"/>
        </w:rPr>
        <w:t xml:space="preserve">showed </w:t>
      </w:r>
      <w:r w:rsidR="00F17D65" w:rsidRPr="00242FF3">
        <w:rPr>
          <w:rFonts w:ascii="Times New Roman" w:hAnsi="Times New Roman" w:cs="Times New Roman"/>
          <w:sz w:val="24"/>
          <w:szCs w:val="24"/>
          <w:lang w:val="en-US"/>
        </w:rPr>
        <w:t>the highest</w:t>
      </w:r>
      <w:r w:rsidR="00F17D65" w:rsidRPr="00242FF3">
        <w:rPr>
          <w:rFonts w:ascii="Times New Roman" w:hAnsi="Times New Roman" w:cs="Times New Roman"/>
          <w:i/>
          <w:sz w:val="24"/>
          <w:szCs w:val="24"/>
          <w:lang w:val="en-US"/>
        </w:rPr>
        <w:t xml:space="preserve"> </w:t>
      </w:r>
      <w:proofErr w:type="spellStart"/>
      <w:r w:rsidR="00CA3920" w:rsidRPr="00242FF3">
        <w:rPr>
          <w:rFonts w:ascii="Times New Roman" w:hAnsi="Times New Roman" w:cs="Times New Roman"/>
          <w:sz w:val="24"/>
          <w:szCs w:val="24"/>
          <w:lang w:val="en-US"/>
        </w:rPr>
        <w:t>BChE</w:t>
      </w:r>
      <w:proofErr w:type="spellEnd"/>
      <w:r w:rsidR="00CA3920" w:rsidRPr="00242FF3">
        <w:rPr>
          <w:rFonts w:ascii="Times New Roman" w:hAnsi="Times New Roman" w:cs="Times New Roman"/>
          <w:sz w:val="24"/>
          <w:szCs w:val="24"/>
          <w:lang w:val="en-US"/>
        </w:rPr>
        <w:t xml:space="preserve"> activity (4.81±0.03 mg</w:t>
      </w:r>
      <w:r w:rsidR="00390A0D" w:rsidRPr="00242FF3">
        <w:rPr>
          <w:rFonts w:ascii="Times New Roman" w:hAnsi="Times New Roman" w:cs="Times New Roman"/>
          <w:sz w:val="24"/>
          <w:szCs w:val="24"/>
          <w:lang w:val="en-US"/>
        </w:rPr>
        <w:t xml:space="preserve"> </w:t>
      </w:r>
      <w:r w:rsidR="00CA3920" w:rsidRPr="00242FF3">
        <w:rPr>
          <w:rFonts w:ascii="Times New Roman" w:hAnsi="Times New Roman" w:cs="Times New Roman"/>
          <w:sz w:val="24"/>
          <w:szCs w:val="24"/>
          <w:lang w:val="en-US"/>
        </w:rPr>
        <w:t xml:space="preserve">GALAE/g). </w:t>
      </w:r>
    </w:p>
    <w:p w14:paraId="7258DD77" w14:textId="338760E7" w:rsidR="007E02F3" w:rsidRPr="0050669D" w:rsidRDefault="00FB14B3" w:rsidP="00074B34">
      <w:pPr>
        <w:spacing w:after="120" w:line="480" w:lineRule="auto"/>
        <w:ind w:firstLine="708"/>
        <w:jc w:val="both"/>
        <w:rPr>
          <w:rFonts w:ascii="Times New Roman" w:hAnsi="Times New Roman" w:cs="Times New Roman"/>
          <w:sz w:val="24"/>
          <w:szCs w:val="24"/>
          <w:lang w:val="en-US"/>
        </w:rPr>
      </w:pPr>
      <w:r w:rsidRPr="00242FF3">
        <w:rPr>
          <w:rFonts w:ascii="Times New Roman" w:hAnsi="Times New Roman" w:cs="Times New Roman"/>
          <w:sz w:val="24"/>
          <w:szCs w:val="24"/>
          <w:lang w:val="en-US"/>
        </w:rPr>
        <w:t>According to the World Health Organi</w:t>
      </w:r>
      <w:r w:rsidR="00931D42">
        <w:rPr>
          <w:rFonts w:ascii="Times New Roman" w:hAnsi="Times New Roman" w:cs="Times New Roman"/>
          <w:sz w:val="24"/>
          <w:szCs w:val="24"/>
          <w:lang w:val="en-US"/>
        </w:rPr>
        <w:t>z</w:t>
      </w:r>
      <w:r w:rsidRPr="00242FF3">
        <w:rPr>
          <w:rFonts w:ascii="Times New Roman" w:hAnsi="Times New Roman" w:cs="Times New Roman"/>
          <w:sz w:val="24"/>
          <w:szCs w:val="24"/>
          <w:lang w:val="en-US"/>
        </w:rPr>
        <w:t xml:space="preserve">ation (WHO), there are currently more than 400 million </w:t>
      </w:r>
      <w:r w:rsidR="003B1D3C" w:rsidRPr="00242FF3">
        <w:rPr>
          <w:rFonts w:ascii="Times New Roman" w:hAnsi="Times New Roman" w:cs="Times New Roman"/>
          <w:sz w:val="24"/>
          <w:szCs w:val="24"/>
          <w:lang w:val="en-US"/>
        </w:rPr>
        <w:t xml:space="preserve">people </w:t>
      </w:r>
      <w:r w:rsidRPr="00242FF3">
        <w:rPr>
          <w:rFonts w:ascii="Times New Roman" w:hAnsi="Times New Roman" w:cs="Times New Roman"/>
          <w:sz w:val="24"/>
          <w:szCs w:val="24"/>
          <w:lang w:val="en-US"/>
        </w:rPr>
        <w:t>suffering from diabetes mellitus</w:t>
      </w:r>
      <w:r w:rsidR="00803E76" w:rsidRPr="00242FF3">
        <w:rPr>
          <w:rFonts w:ascii="Times New Roman" w:hAnsi="Times New Roman" w:cs="Times New Roman"/>
          <w:sz w:val="24"/>
          <w:szCs w:val="24"/>
          <w:lang w:val="en-US"/>
        </w:rPr>
        <w:t xml:space="preserve"> (DM)</w:t>
      </w:r>
      <w:r w:rsidRPr="00242FF3">
        <w:rPr>
          <w:rFonts w:ascii="Times New Roman" w:hAnsi="Times New Roman" w:cs="Times New Roman"/>
          <w:sz w:val="24"/>
          <w:szCs w:val="24"/>
          <w:lang w:val="en-US"/>
        </w:rPr>
        <w:t xml:space="preserve"> and </w:t>
      </w:r>
      <w:r w:rsidR="008C0E72" w:rsidRPr="00242FF3">
        <w:rPr>
          <w:rFonts w:ascii="Times New Roman" w:hAnsi="Times New Roman" w:cs="Times New Roman"/>
          <w:sz w:val="24"/>
          <w:szCs w:val="24"/>
          <w:lang w:val="en-US"/>
        </w:rPr>
        <w:t xml:space="preserve">was the </w:t>
      </w:r>
      <w:r w:rsidRPr="00242FF3">
        <w:rPr>
          <w:rFonts w:ascii="Times New Roman" w:hAnsi="Times New Roman" w:cs="Times New Roman"/>
          <w:sz w:val="24"/>
          <w:szCs w:val="24"/>
          <w:lang w:val="en-US"/>
        </w:rPr>
        <w:t>cause</w:t>
      </w:r>
      <w:r w:rsidR="008C0E72" w:rsidRPr="00242FF3">
        <w:rPr>
          <w:rFonts w:ascii="Times New Roman" w:hAnsi="Times New Roman" w:cs="Times New Roman"/>
          <w:sz w:val="24"/>
          <w:szCs w:val="24"/>
          <w:lang w:val="en-US"/>
        </w:rPr>
        <w:t xml:space="preserve"> of death for approximately</w:t>
      </w:r>
      <w:r w:rsidRPr="00242FF3">
        <w:rPr>
          <w:rFonts w:ascii="Times New Roman" w:hAnsi="Times New Roman" w:cs="Times New Roman"/>
          <w:sz w:val="24"/>
          <w:szCs w:val="24"/>
          <w:lang w:val="en-US"/>
        </w:rPr>
        <w:t xml:space="preserve"> 1.6 million </w:t>
      </w:r>
      <w:r w:rsidR="008C0E72" w:rsidRPr="00242FF3">
        <w:rPr>
          <w:rFonts w:ascii="Times New Roman" w:hAnsi="Times New Roman" w:cs="Times New Roman"/>
          <w:sz w:val="24"/>
          <w:szCs w:val="24"/>
          <w:lang w:val="en-US"/>
        </w:rPr>
        <w:t>people</w:t>
      </w:r>
      <w:r w:rsidR="0050669D" w:rsidRPr="00242FF3">
        <w:rPr>
          <w:rFonts w:ascii="Times New Roman" w:hAnsi="Times New Roman" w:cs="Times New Roman"/>
          <w:sz w:val="24"/>
          <w:szCs w:val="24"/>
          <w:lang w:val="en-US"/>
        </w:rPr>
        <w:t xml:space="preserve"> in 2016 </w:t>
      </w:r>
      <w:r w:rsidR="00D146E6" w:rsidRPr="00242FF3">
        <w:rPr>
          <w:rFonts w:ascii="Times New Roman" w:hAnsi="Times New Roman" w:cs="Times New Roman"/>
          <w:sz w:val="24"/>
          <w:szCs w:val="24"/>
          <w:lang w:val="en-US"/>
        </w:rPr>
        <w:fldChar w:fldCharType="begin"/>
      </w:r>
      <w:r w:rsidR="00037774" w:rsidRPr="00242FF3">
        <w:rPr>
          <w:rFonts w:ascii="Times New Roman" w:hAnsi="Times New Roman" w:cs="Times New Roman"/>
          <w:sz w:val="24"/>
          <w:szCs w:val="24"/>
          <w:lang w:val="en-US"/>
        </w:rPr>
        <w:instrText xml:space="preserve"> ADDIN EN.CITE &lt;EndNote&gt;&lt;Cite&gt;&lt;Author&gt;WHO&lt;/Author&gt;&lt;Year&gt;2019&lt;/Year&gt;&lt;RecNum&gt;15&lt;/RecNum&gt;&lt;DisplayText&gt;[38]&lt;/DisplayText&gt;&lt;record&gt;&lt;rec-number&gt;15&lt;/rec-number&gt;&lt;foreign-keys&gt;&lt;key app="EN" db-id="rpxpx5taa2dpwdee90rpr9wev0r0pesaexe2" timestamp="1549534511"&gt;15&lt;/key&gt;&lt;/foreign-keys&gt;&lt;ref-type name="Journal Article"&gt;17&lt;/ref-type&gt;&lt;contributors&gt;&lt;authors&gt;&lt;author&gt;&lt;style face="normal" font="default" charset="162" size="100%"&gt;WHO&lt;/style&gt;&lt;/author&gt;&lt;/authors&gt;&lt;/contributors&gt;&lt;titles&gt;&lt;/titles&gt;&lt;dates&gt;&lt;year&gt;&lt;style face="normal" font="default" charset="162" size="100%"&gt;2019&lt;/style&gt;&lt;/year&gt;&lt;/dates&gt;&lt;urls&gt;&lt;related-urls&gt;&lt;url&gt;https://www.who.int/news-room/fact-sheets/detail/diabetes&lt;/url&gt;&lt;/related-urls&gt;&lt;/urls&gt;&lt;/record&gt;&lt;/Cite&gt;&lt;/EndNote&gt;</w:instrText>
      </w:r>
      <w:r w:rsidR="00D146E6" w:rsidRPr="00242FF3">
        <w:rPr>
          <w:rFonts w:ascii="Times New Roman" w:hAnsi="Times New Roman" w:cs="Times New Roman"/>
          <w:sz w:val="24"/>
          <w:szCs w:val="24"/>
          <w:lang w:val="en-US"/>
        </w:rPr>
        <w:fldChar w:fldCharType="separate"/>
      </w:r>
      <w:r w:rsidR="00037774" w:rsidRPr="00242FF3">
        <w:rPr>
          <w:rFonts w:ascii="Times New Roman" w:hAnsi="Times New Roman" w:cs="Times New Roman"/>
          <w:noProof/>
          <w:sz w:val="24"/>
          <w:szCs w:val="24"/>
          <w:lang w:val="en-US"/>
        </w:rPr>
        <w:t>[</w:t>
      </w:r>
      <w:r w:rsidR="00931D42">
        <w:rPr>
          <w:rFonts w:ascii="Times New Roman" w:hAnsi="Times New Roman" w:cs="Times New Roman"/>
          <w:noProof/>
          <w:sz w:val="24"/>
          <w:szCs w:val="24"/>
          <w:lang w:val="en-US"/>
        </w:rPr>
        <w:t>26</w:t>
      </w:r>
      <w:r w:rsidR="00037774" w:rsidRPr="00242FF3">
        <w:rPr>
          <w:rFonts w:ascii="Times New Roman" w:hAnsi="Times New Roman" w:cs="Times New Roman"/>
          <w:noProof/>
          <w:sz w:val="24"/>
          <w:szCs w:val="24"/>
          <w:lang w:val="en-US"/>
        </w:rPr>
        <w:t>]</w:t>
      </w:r>
      <w:r w:rsidR="00D146E6" w:rsidRPr="00242FF3">
        <w:rPr>
          <w:rFonts w:ascii="Times New Roman" w:hAnsi="Times New Roman" w:cs="Times New Roman"/>
          <w:sz w:val="24"/>
          <w:szCs w:val="24"/>
          <w:lang w:val="en-US"/>
        </w:rPr>
        <w:fldChar w:fldCharType="end"/>
      </w:r>
      <w:r w:rsidRPr="00242FF3">
        <w:rPr>
          <w:rFonts w:ascii="Times New Roman" w:hAnsi="Times New Roman" w:cs="Times New Roman"/>
          <w:sz w:val="24"/>
          <w:szCs w:val="24"/>
          <w:lang w:val="en-US"/>
        </w:rPr>
        <w:t>.</w:t>
      </w:r>
      <w:r w:rsidR="00CA3920" w:rsidRPr="00242FF3">
        <w:rPr>
          <w:rFonts w:ascii="Times New Roman" w:hAnsi="Times New Roman" w:cs="Times New Roman"/>
          <w:sz w:val="24"/>
          <w:szCs w:val="24"/>
          <w:lang w:val="en-US"/>
        </w:rPr>
        <w:t xml:space="preserve"> </w:t>
      </w:r>
      <w:proofErr w:type="gramStart"/>
      <w:r w:rsidR="00803E76" w:rsidRPr="00242FF3">
        <w:rPr>
          <w:rFonts w:ascii="Times New Roman" w:hAnsi="Times New Roman" w:cs="Times New Roman"/>
          <w:sz w:val="24"/>
          <w:szCs w:val="24"/>
          <w:lang w:val="en-US"/>
        </w:rPr>
        <w:t>Similarly</w:t>
      </w:r>
      <w:proofErr w:type="gramEnd"/>
      <w:r w:rsidR="00803E76" w:rsidRPr="00242FF3">
        <w:rPr>
          <w:rFonts w:ascii="Times New Roman" w:hAnsi="Times New Roman" w:cs="Times New Roman"/>
          <w:sz w:val="24"/>
          <w:szCs w:val="24"/>
          <w:lang w:val="en-US"/>
        </w:rPr>
        <w:t xml:space="preserve"> to AD, </w:t>
      </w:r>
      <w:r w:rsidR="00300F8A" w:rsidRPr="00242FF3">
        <w:rPr>
          <w:rFonts w:ascii="Times New Roman" w:hAnsi="Times New Roman" w:cs="Times New Roman"/>
          <w:sz w:val="24"/>
          <w:szCs w:val="24"/>
          <w:lang w:val="en-US"/>
        </w:rPr>
        <w:t xml:space="preserve">DM is a growing health challenge and </w:t>
      </w:r>
      <w:r w:rsidR="00803E76" w:rsidRPr="00242FF3">
        <w:rPr>
          <w:rFonts w:ascii="Times New Roman" w:hAnsi="Times New Roman" w:cs="Times New Roman"/>
          <w:sz w:val="24"/>
          <w:szCs w:val="24"/>
          <w:lang w:val="en-US"/>
        </w:rPr>
        <w:t xml:space="preserve">it is </w:t>
      </w:r>
      <w:r w:rsidR="006D33BB" w:rsidRPr="00242FF3">
        <w:rPr>
          <w:rFonts w:ascii="Times New Roman" w:hAnsi="Times New Roman" w:cs="Times New Roman"/>
          <w:sz w:val="24"/>
          <w:szCs w:val="24"/>
          <w:lang w:val="en-US"/>
        </w:rPr>
        <w:t xml:space="preserve">thus </w:t>
      </w:r>
      <w:r w:rsidR="00803E76" w:rsidRPr="00242FF3">
        <w:rPr>
          <w:rFonts w:ascii="Times New Roman" w:hAnsi="Times New Roman" w:cs="Times New Roman"/>
          <w:sz w:val="24"/>
          <w:szCs w:val="24"/>
          <w:lang w:val="en-US"/>
        </w:rPr>
        <w:t>of paramount importance to find</w:t>
      </w:r>
      <w:r w:rsidR="00300F8A" w:rsidRPr="00242FF3">
        <w:rPr>
          <w:rFonts w:ascii="Times New Roman" w:hAnsi="Times New Roman" w:cs="Times New Roman"/>
          <w:sz w:val="24"/>
          <w:szCs w:val="24"/>
          <w:lang w:val="en-US"/>
        </w:rPr>
        <w:t xml:space="preserve"> a remedy</w:t>
      </w:r>
      <w:r w:rsidR="00803E76" w:rsidRPr="00242FF3">
        <w:rPr>
          <w:rFonts w:ascii="Times New Roman" w:hAnsi="Times New Roman" w:cs="Times New Roman"/>
          <w:sz w:val="24"/>
          <w:szCs w:val="24"/>
          <w:lang w:val="en-US"/>
        </w:rPr>
        <w:t>.</w:t>
      </w:r>
      <w:r w:rsidR="006D33BB" w:rsidRPr="00242FF3">
        <w:rPr>
          <w:rFonts w:ascii="Times New Roman" w:hAnsi="Times New Roman" w:cs="Times New Roman"/>
          <w:sz w:val="24"/>
          <w:szCs w:val="24"/>
          <w:lang w:val="en-US"/>
        </w:rPr>
        <w:t xml:space="preserve"> </w:t>
      </w:r>
      <w:r w:rsidR="00B771DC" w:rsidRPr="00242FF3">
        <w:rPr>
          <w:rFonts w:ascii="Times New Roman" w:hAnsi="Times New Roman" w:cs="Times New Roman"/>
          <w:sz w:val="24"/>
          <w:szCs w:val="24"/>
          <w:lang w:val="en-US"/>
        </w:rPr>
        <w:t xml:space="preserve">The results </w:t>
      </w:r>
      <w:r w:rsidR="00956F55" w:rsidRPr="00242FF3">
        <w:rPr>
          <w:rFonts w:ascii="Times New Roman" w:hAnsi="Times New Roman" w:cs="Times New Roman"/>
          <w:sz w:val="24"/>
          <w:szCs w:val="24"/>
          <w:lang w:val="en-US"/>
        </w:rPr>
        <w:t>from</w:t>
      </w:r>
      <w:r w:rsidR="00996D06" w:rsidRPr="00242FF3">
        <w:rPr>
          <w:rFonts w:ascii="Times New Roman" w:hAnsi="Times New Roman" w:cs="Times New Roman"/>
          <w:sz w:val="24"/>
          <w:szCs w:val="24"/>
          <w:lang w:val="en-US"/>
        </w:rPr>
        <w:t xml:space="preserve"> α-amylase </w:t>
      </w:r>
      <w:r w:rsidR="00B62E40" w:rsidRPr="00242FF3">
        <w:rPr>
          <w:rFonts w:ascii="Times New Roman" w:hAnsi="Times New Roman" w:cs="Times New Roman"/>
          <w:sz w:val="24"/>
          <w:szCs w:val="24"/>
          <w:lang w:val="en-US"/>
        </w:rPr>
        <w:t xml:space="preserve">test </w:t>
      </w:r>
      <w:r w:rsidR="009F7A50" w:rsidRPr="00242FF3">
        <w:rPr>
          <w:rFonts w:ascii="Times New Roman" w:hAnsi="Times New Roman" w:cs="Times New Roman"/>
          <w:sz w:val="24"/>
          <w:szCs w:val="24"/>
          <w:lang w:val="en-US"/>
        </w:rPr>
        <w:t xml:space="preserve">classified </w:t>
      </w:r>
      <w:r w:rsidR="00996D06" w:rsidRPr="00242FF3">
        <w:rPr>
          <w:rFonts w:ascii="Times New Roman" w:hAnsi="Times New Roman" w:cs="Times New Roman"/>
          <w:sz w:val="24"/>
          <w:szCs w:val="24"/>
          <w:lang w:val="en-US"/>
        </w:rPr>
        <w:t>the</w:t>
      </w:r>
      <w:r w:rsidR="00C93E78" w:rsidRPr="00242FF3">
        <w:rPr>
          <w:rFonts w:ascii="Times New Roman" w:hAnsi="Times New Roman" w:cs="Times New Roman"/>
          <w:sz w:val="24"/>
          <w:szCs w:val="24"/>
          <w:lang w:val="en-US"/>
        </w:rPr>
        <w:t xml:space="preserve"> stem barks of</w:t>
      </w:r>
      <w:r w:rsidR="00996D06" w:rsidRPr="00242FF3">
        <w:rPr>
          <w:rFonts w:ascii="Times New Roman" w:hAnsi="Times New Roman" w:cs="Times New Roman"/>
          <w:sz w:val="24"/>
          <w:szCs w:val="24"/>
          <w:lang w:val="en-US"/>
        </w:rPr>
        <w:t xml:space="preserve"> </w:t>
      </w:r>
      <w:r w:rsidR="00996D06" w:rsidRPr="00242FF3">
        <w:rPr>
          <w:rFonts w:ascii="Times New Roman" w:hAnsi="Times New Roman" w:cs="Times New Roman"/>
          <w:i/>
          <w:sz w:val="24"/>
          <w:szCs w:val="24"/>
          <w:lang w:val="en-US"/>
        </w:rPr>
        <w:t xml:space="preserve">M. </w:t>
      </w:r>
      <w:proofErr w:type="spellStart"/>
      <w:r w:rsidR="00996D06" w:rsidRPr="00242FF3">
        <w:rPr>
          <w:rFonts w:ascii="Times New Roman" w:hAnsi="Times New Roman" w:cs="Times New Roman"/>
          <w:i/>
          <w:sz w:val="24"/>
          <w:szCs w:val="24"/>
          <w:lang w:val="en-US"/>
        </w:rPr>
        <w:t>hurifolia</w:t>
      </w:r>
      <w:proofErr w:type="spellEnd"/>
      <w:r w:rsidR="00996D06" w:rsidRPr="00242FF3">
        <w:rPr>
          <w:rFonts w:ascii="Times New Roman" w:hAnsi="Times New Roman" w:cs="Times New Roman"/>
          <w:i/>
          <w:sz w:val="24"/>
          <w:szCs w:val="24"/>
          <w:lang w:val="en-US"/>
        </w:rPr>
        <w:t xml:space="preserve"> </w:t>
      </w:r>
      <w:r w:rsidR="00996D06" w:rsidRPr="00242FF3">
        <w:rPr>
          <w:rFonts w:ascii="Times New Roman" w:hAnsi="Times New Roman" w:cs="Times New Roman"/>
          <w:sz w:val="24"/>
          <w:szCs w:val="24"/>
          <w:lang w:val="en-US"/>
        </w:rPr>
        <w:t>as the most active</w:t>
      </w:r>
      <w:r w:rsidR="00956F55" w:rsidRPr="00242FF3">
        <w:rPr>
          <w:rFonts w:ascii="Times New Roman" w:hAnsi="Times New Roman" w:cs="Times New Roman"/>
          <w:sz w:val="24"/>
          <w:szCs w:val="24"/>
          <w:lang w:val="en-US"/>
        </w:rPr>
        <w:t xml:space="preserve"> extract</w:t>
      </w:r>
      <w:r w:rsidR="00AE1A4C" w:rsidRPr="00242FF3">
        <w:rPr>
          <w:rFonts w:ascii="Times New Roman" w:hAnsi="Times New Roman" w:cs="Times New Roman"/>
          <w:sz w:val="24"/>
          <w:szCs w:val="24"/>
          <w:lang w:val="en-US"/>
        </w:rPr>
        <w:t xml:space="preserve"> (0.96±0.02 mmol</w:t>
      </w:r>
      <w:r w:rsidR="00390A0D" w:rsidRPr="00242FF3">
        <w:rPr>
          <w:rFonts w:ascii="Times New Roman" w:hAnsi="Times New Roman" w:cs="Times New Roman"/>
          <w:sz w:val="24"/>
          <w:szCs w:val="24"/>
          <w:lang w:val="en-US"/>
        </w:rPr>
        <w:t xml:space="preserve"> </w:t>
      </w:r>
      <w:r w:rsidR="00AE1A4C" w:rsidRPr="00242FF3">
        <w:rPr>
          <w:rFonts w:ascii="Times New Roman" w:hAnsi="Times New Roman" w:cs="Times New Roman"/>
          <w:sz w:val="24"/>
          <w:szCs w:val="24"/>
          <w:lang w:val="en-US"/>
        </w:rPr>
        <w:t>ACAE/g)</w:t>
      </w:r>
      <w:r w:rsidR="00956F55" w:rsidRPr="00242FF3">
        <w:rPr>
          <w:rFonts w:ascii="Times New Roman" w:hAnsi="Times New Roman" w:cs="Times New Roman"/>
          <w:sz w:val="24"/>
          <w:szCs w:val="24"/>
          <w:lang w:val="en-US"/>
        </w:rPr>
        <w:t xml:space="preserve"> and</w:t>
      </w:r>
      <w:r w:rsidR="00AE1A4C" w:rsidRPr="00242FF3">
        <w:rPr>
          <w:rFonts w:ascii="Times New Roman" w:hAnsi="Times New Roman" w:cs="Times New Roman"/>
          <w:sz w:val="24"/>
          <w:szCs w:val="24"/>
          <w:lang w:val="en-US"/>
        </w:rPr>
        <w:t xml:space="preserve"> </w:t>
      </w:r>
      <w:r w:rsidR="00AE1A4C" w:rsidRPr="00242FF3">
        <w:rPr>
          <w:rFonts w:ascii="Times New Roman" w:hAnsi="Times New Roman" w:cs="Times New Roman"/>
          <w:i/>
          <w:sz w:val="24"/>
          <w:szCs w:val="24"/>
          <w:lang w:val="en-US"/>
        </w:rPr>
        <w:t xml:space="preserve">Z. </w:t>
      </w:r>
      <w:proofErr w:type="spellStart"/>
      <w:r w:rsidR="00AE1A4C" w:rsidRPr="00242FF3">
        <w:rPr>
          <w:rFonts w:ascii="Times New Roman" w:hAnsi="Times New Roman" w:cs="Times New Roman"/>
          <w:i/>
          <w:sz w:val="24"/>
          <w:szCs w:val="24"/>
          <w:lang w:val="en-US"/>
        </w:rPr>
        <w:t>gilletii</w:t>
      </w:r>
      <w:proofErr w:type="spellEnd"/>
      <w:r w:rsidR="00AE1A4C" w:rsidRPr="00242FF3">
        <w:rPr>
          <w:rFonts w:ascii="Times New Roman" w:hAnsi="Times New Roman" w:cs="Times New Roman"/>
          <w:i/>
          <w:sz w:val="24"/>
          <w:szCs w:val="24"/>
          <w:lang w:val="en-US"/>
        </w:rPr>
        <w:t xml:space="preserve"> </w:t>
      </w:r>
      <w:r w:rsidR="00141A2B" w:rsidRPr="00242FF3">
        <w:rPr>
          <w:rFonts w:ascii="Times New Roman" w:hAnsi="Times New Roman" w:cs="Times New Roman"/>
          <w:sz w:val="24"/>
          <w:szCs w:val="24"/>
          <w:lang w:val="en-US"/>
        </w:rPr>
        <w:t xml:space="preserve"> extracts </w:t>
      </w:r>
      <w:r w:rsidR="00AE1A4C" w:rsidRPr="00242FF3">
        <w:rPr>
          <w:rFonts w:ascii="Times New Roman" w:hAnsi="Times New Roman" w:cs="Times New Roman"/>
          <w:sz w:val="24"/>
          <w:szCs w:val="24"/>
          <w:lang w:val="en-US"/>
        </w:rPr>
        <w:t>as the least active (</w:t>
      </w:r>
      <w:r w:rsidR="000B05CB" w:rsidRPr="00242FF3">
        <w:rPr>
          <w:rFonts w:ascii="Times New Roman" w:hAnsi="Times New Roman" w:cs="Times New Roman"/>
          <w:sz w:val="24"/>
          <w:szCs w:val="24"/>
          <w:lang w:val="en-US"/>
        </w:rPr>
        <w:t>0.60±0.01 mmol</w:t>
      </w:r>
      <w:r w:rsidR="00390A0D" w:rsidRPr="00242FF3">
        <w:rPr>
          <w:rFonts w:ascii="Times New Roman" w:hAnsi="Times New Roman" w:cs="Times New Roman"/>
          <w:sz w:val="24"/>
          <w:szCs w:val="24"/>
          <w:lang w:val="en-US"/>
        </w:rPr>
        <w:t xml:space="preserve"> </w:t>
      </w:r>
      <w:r w:rsidR="000B05CB" w:rsidRPr="00242FF3">
        <w:rPr>
          <w:rFonts w:ascii="Times New Roman" w:hAnsi="Times New Roman" w:cs="Times New Roman"/>
          <w:sz w:val="24"/>
          <w:szCs w:val="24"/>
          <w:lang w:val="en-US"/>
        </w:rPr>
        <w:t>ACAE/g</w:t>
      </w:r>
      <w:r w:rsidR="00AE1A4C" w:rsidRPr="00242FF3">
        <w:rPr>
          <w:rFonts w:ascii="Times New Roman" w:hAnsi="Times New Roman" w:cs="Times New Roman"/>
          <w:sz w:val="24"/>
          <w:szCs w:val="24"/>
          <w:lang w:val="en-US"/>
        </w:rPr>
        <w:t>).</w:t>
      </w:r>
      <w:r w:rsidR="00956F55" w:rsidRPr="00242FF3">
        <w:rPr>
          <w:rFonts w:ascii="Times New Roman" w:hAnsi="Times New Roman" w:cs="Times New Roman"/>
          <w:sz w:val="24"/>
          <w:szCs w:val="24"/>
          <w:lang w:val="en-US"/>
        </w:rPr>
        <w:t xml:space="preserve"> </w:t>
      </w:r>
      <w:r w:rsidR="00141A2B" w:rsidRPr="00242FF3">
        <w:rPr>
          <w:rFonts w:ascii="Times New Roman" w:hAnsi="Times New Roman" w:cs="Times New Roman"/>
          <w:sz w:val="24"/>
          <w:szCs w:val="24"/>
          <w:lang w:val="en-US"/>
        </w:rPr>
        <w:t>In addition</w:t>
      </w:r>
      <w:r w:rsidR="00A76053" w:rsidRPr="00242FF3">
        <w:rPr>
          <w:rFonts w:ascii="Times New Roman" w:hAnsi="Times New Roman" w:cs="Times New Roman"/>
          <w:sz w:val="24"/>
          <w:szCs w:val="24"/>
          <w:lang w:val="en-US"/>
        </w:rPr>
        <w:t xml:space="preserve">, α-glucosidase test classified the stem bark of </w:t>
      </w:r>
      <w:r w:rsidR="00141A2B" w:rsidRPr="00242FF3">
        <w:rPr>
          <w:rFonts w:ascii="Times New Roman" w:hAnsi="Times New Roman" w:cs="Times New Roman"/>
          <w:i/>
          <w:sz w:val="24"/>
          <w:szCs w:val="24"/>
          <w:lang w:val="en-US"/>
        </w:rPr>
        <w:t xml:space="preserve">M. </w:t>
      </w:r>
      <w:proofErr w:type="spellStart"/>
      <w:r w:rsidR="00141A2B" w:rsidRPr="00242FF3">
        <w:rPr>
          <w:rFonts w:ascii="Times New Roman" w:hAnsi="Times New Roman" w:cs="Times New Roman"/>
          <w:i/>
          <w:sz w:val="24"/>
          <w:szCs w:val="24"/>
          <w:lang w:val="en-US"/>
        </w:rPr>
        <w:t>hurifolia</w:t>
      </w:r>
      <w:proofErr w:type="spellEnd"/>
      <w:r w:rsidR="00A76053" w:rsidRPr="00242FF3">
        <w:rPr>
          <w:rFonts w:ascii="Times New Roman" w:hAnsi="Times New Roman" w:cs="Times New Roman"/>
          <w:i/>
          <w:sz w:val="24"/>
          <w:szCs w:val="24"/>
          <w:lang w:val="en-US"/>
        </w:rPr>
        <w:t xml:space="preserve"> </w:t>
      </w:r>
      <w:r w:rsidR="00A76053" w:rsidRPr="00242FF3">
        <w:rPr>
          <w:rFonts w:ascii="Times New Roman" w:hAnsi="Times New Roman" w:cs="Times New Roman"/>
          <w:sz w:val="24"/>
          <w:szCs w:val="24"/>
          <w:lang w:val="en-US"/>
        </w:rPr>
        <w:t xml:space="preserve">as </w:t>
      </w:r>
      <w:r w:rsidR="004C45C4" w:rsidRPr="00242FF3">
        <w:rPr>
          <w:rFonts w:ascii="Times New Roman" w:hAnsi="Times New Roman" w:cs="Times New Roman"/>
          <w:sz w:val="24"/>
          <w:szCs w:val="24"/>
          <w:lang w:val="en-US"/>
        </w:rPr>
        <w:t>the most active (1.28</w:t>
      </w:r>
      <w:r w:rsidR="00A76053" w:rsidRPr="00242FF3">
        <w:rPr>
          <w:rFonts w:ascii="Times New Roman" w:hAnsi="Times New Roman" w:cs="Times New Roman"/>
          <w:sz w:val="24"/>
          <w:szCs w:val="24"/>
          <w:lang w:val="en-US"/>
        </w:rPr>
        <w:t>±0.01 mmol</w:t>
      </w:r>
      <w:r w:rsidR="00390A0D" w:rsidRPr="00242FF3">
        <w:rPr>
          <w:rFonts w:ascii="Times New Roman" w:hAnsi="Times New Roman" w:cs="Times New Roman"/>
          <w:sz w:val="24"/>
          <w:szCs w:val="24"/>
          <w:lang w:val="en-US"/>
        </w:rPr>
        <w:t xml:space="preserve"> </w:t>
      </w:r>
      <w:r w:rsidR="00A76053" w:rsidRPr="00242FF3">
        <w:rPr>
          <w:rFonts w:ascii="Times New Roman" w:hAnsi="Times New Roman" w:cs="Times New Roman"/>
          <w:sz w:val="24"/>
          <w:szCs w:val="24"/>
          <w:lang w:val="en-US"/>
        </w:rPr>
        <w:t>ACAE/g) and the leaf extract</w:t>
      </w:r>
      <w:r w:rsidR="004C45C4" w:rsidRPr="00242FF3">
        <w:rPr>
          <w:rFonts w:ascii="Times New Roman" w:hAnsi="Times New Roman" w:cs="Times New Roman"/>
          <w:sz w:val="24"/>
          <w:szCs w:val="24"/>
          <w:lang w:val="en-US"/>
        </w:rPr>
        <w:t xml:space="preserve"> of</w:t>
      </w:r>
      <w:r w:rsidR="004C45C4" w:rsidRPr="00242FF3">
        <w:rPr>
          <w:lang w:val="en-US"/>
        </w:rPr>
        <w:t xml:space="preserve"> </w:t>
      </w:r>
      <w:r w:rsidR="004C45C4" w:rsidRPr="00242FF3">
        <w:rPr>
          <w:rFonts w:ascii="Times New Roman" w:hAnsi="Times New Roman" w:cs="Times New Roman"/>
          <w:i/>
          <w:sz w:val="24"/>
          <w:szCs w:val="24"/>
          <w:lang w:val="en-US"/>
        </w:rPr>
        <w:t xml:space="preserve">S. </w:t>
      </w:r>
      <w:proofErr w:type="spellStart"/>
      <w:r w:rsidR="004C45C4" w:rsidRPr="00242FF3">
        <w:rPr>
          <w:rFonts w:ascii="Times New Roman" w:hAnsi="Times New Roman" w:cs="Times New Roman"/>
          <w:i/>
          <w:sz w:val="24"/>
          <w:szCs w:val="24"/>
          <w:lang w:val="en-US"/>
        </w:rPr>
        <w:t>tragacantha</w:t>
      </w:r>
      <w:proofErr w:type="spellEnd"/>
      <w:r w:rsidR="00A76053" w:rsidRPr="00242FF3">
        <w:rPr>
          <w:rFonts w:ascii="Times New Roman" w:hAnsi="Times New Roman" w:cs="Times New Roman"/>
          <w:sz w:val="24"/>
          <w:szCs w:val="24"/>
          <w:lang w:val="en-US"/>
        </w:rPr>
        <w:t xml:space="preserve"> as the least active (1.01±0.01 mmol</w:t>
      </w:r>
      <w:r w:rsidR="00390A0D" w:rsidRPr="00242FF3">
        <w:rPr>
          <w:rFonts w:ascii="Times New Roman" w:hAnsi="Times New Roman" w:cs="Times New Roman"/>
          <w:sz w:val="24"/>
          <w:szCs w:val="24"/>
          <w:lang w:val="en-US"/>
        </w:rPr>
        <w:t xml:space="preserve"> </w:t>
      </w:r>
      <w:r w:rsidR="00A76053" w:rsidRPr="00242FF3">
        <w:rPr>
          <w:rFonts w:ascii="Times New Roman" w:hAnsi="Times New Roman" w:cs="Times New Roman"/>
          <w:sz w:val="24"/>
          <w:szCs w:val="24"/>
          <w:lang w:val="en-US"/>
        </w:rPr>
        <w:t>ACAE/g).</w:t>
      </w:r>
      <w:r w:rsidR="000367E1" w:rsidRPr="00242FF3">
        <w:rPr>
          <w:rFonts w:ascii="Times New Roman" w:hAnsi="Times New Roman" w:cs="Times New Roman"/>
          <w:sz w:val="24"/>
          <w:szCs w:val="24"/>
          <w:lang w:val="en-US"/>
        </w:rPr>
        <w:t xml:space="preserve"> </w:t>
      </w:r>
    </w:p>
    <w:p w14:paraId="5635258D" w14:textId="07C1B5FA" w:rsidR="008F0589" w:rsidRDefault="007D6F4D" w:rsidP="009F4297">
      <w:pPr>
        <w:spacing w:after="120" w:line="480" w:lineRule="auto"/>
        <w:ind w:firstLine="709"/>
        <w:jc w:val="both"/>
        <w:rPr>
          <w:rFonts w:ascii="Times New Roman" w:hAnsi="Times New Roman" w:cs="Times New Roman"/>
          <w:color w:val="000000" w:themeColor="text1"/>
          <w:sz w:val="24"/>
          <w:szCs w:val="24"/>
          <w:lang w:val="en-US"/>
        </w:rPr>
      </w:pPr>
      <w:r w:rsidRPr="00242FF3">
        <w:rPr>
          <w:rFonts w:ascii="Times New Roman" w:hAnsi="Times New Roman" w:cs="Times New Roman"/>
          <w:sz w:val="24"/>
          <w:szCs w:val="24"/>
          <w:lang w:val="en-US"/>
        </w:rPr>
        <w:t xml:space="preserve">Furthermore, </w:t>
      </w:r>
      <w:r w:rsidR="000A252B" w:rsidRPr="00242FF3">
        <w:rPr>
          <w:rFonts w:ascii="Times New Roman" w:hAnsi="Times New Roman" w:cs="Times New Roman"/>
          <w:sz w:val="24"/>
          <w:szCs w:val="24"/>
          <w:lang w:val="en-US"/>
        </w:rPr>
        <w:t xml:space="preserve">another </w:t>
      </w:r>
      <w:r w:rsidR="00FE7E72" w:rsidRPr="00242FF3">
        <w:rPr>
          <w:rFonts w:ascii="Times New Roman" w:hAnsi="Times New Roman" w:cs="Times New Roman"/>
          <w:sz w:val="24"/>
          <w:szCs w:val="24"/>
          <w:lang w:val="en-US"/>
        </w:rPr>
        <w:t>key enzym</w:t>
      </w:r>
      <w:r w:rsidR="00D05C3D" w:rsidRPr="00242FF3">
        <w:rPr>
          <w:rFonts w:ascii="Times New Roman" w:hAnsi="Times New Roman" w:cs="Times New Roman"/>
          <w:sz w:val="24"/>
          <w:szCs w:val="24"/>
          <w:lang w:val="en-US"/>
        </w:rPr>
        <w:t>atic inhibition</w:t>
      </w:r>
      <w:r w:rsidR="00FE7E72" w:rsidRPr="00242FF3">
        <w:rPr>
          <w:rFonts w:ascii="Times New Roman" w:hAnsi="Times New Roman" w:cs="Times New Roman"/>
          <w:sz w:val="24"/>
          <w:szCs w:val="24"/>
          <w:lang w:val="en-US"/>
        </w:rPr>
        <w:t xml:space="preserve"> commonly </w:t>
      </w:r>
      <w:r w:rsidR="00D05C3D" w:rsidRPr="00242FF3">
        <w:rPr>
          <w:rFonts w:ascii="Times New Roman" w:hAnsi="Times New Roman" w:cs="Times New Roman"/>
          <w:sz w:val="24"/>
          <w:szCs w:val="24"/>
          <w:lang w:val="en-US"/>
        </w:rPr>
        <w:t xml:space="preserve">studied is the </w:t>
      </w:r>
      <w:r w:rsidR="00B17D27" w:rsidRPr="00242FF3">
        <w:rPr>
          <w:rFonts w:ascii="Times New Roman" w:hAnsi="Times New Roman" w:cs="Times New Roman"/>
          <w:sz w:val="24"/>
          <w:szCs w:val="24"/>
          <w:lang w:val="en-US"/>
        </w:rPr>
        <w:t>anti-</w:t>
      </w:r>
      <w:r w:rsidR="00D05C3D" w:rsidRPr="00242FF3">
        <w:rPr>
          <w:rFonts w:ascii="Times New Roman" w:hAnsi="Times New Roman" w:cs="Times New Roman"/>
          <w:sz w:val="24"/>
          <w:szCs w:val="24"/>
          <w:lang w:val="en-US"/>
        </w:rPr>
        <w:t xml:space="preserve">tyrosinase </w:t>
      </w:r>
      <w:r w:rsidR="00B17D27" w:rsidRPr="00242FF3">
        <w:rPr>
          <w:rFonts w:ascii="Times New Roman" w:hAnsi="Times New Roman" w:cs="Times New Roman"/>
          <w:sz w:val="24"/>
          <w:szCs w:val="24"/>
          <w:lang w:val="en-US"/>
        </w:rPr>
        <w:t>activity</w:t>
      </w:r>
      <w:r w:rsidR="00D05C3D" w:rsidRPr="00242FF3">
        <w:rPr>
          <w:rFonts w:ascii="Times New Roman" w:hAnsi="Times New Roman" w:cs="Times New Roman"/>
          <w:sz w:val="24"/>
          <w:szCs w:val="24"/>
          <w:lang w:val="en-US"/>
        </w:rPr>
        <w:t>.</w:t>
      </w:r>
      <w:r w:rsidR="00EA24EC" w:rsidRPr="00242FF3">
        <w:rPr>
          <w:rFonts w:ascii="Times New Roman" w:hAnsi="Times New Roman" w:cs="Times New Roman"/>
          <w:sz w:val="24"/>
          <w:szCs w:val="24"/>
          <w:lang w:val="en-US"/>
        </w:rPr>
        <w:t xml:space="preserve"> </w:t>
      </w:r>
      <w:r w:rsidR="00D44199" w:rsidRPr="00242FF3">
        <w:rPr>
          <w:rFonts w:ascii="Times New Roman" w:hAnsi="Times New Roman" w:cs="Times New Roman"/>
          <w:sz w:val="24"/>
          <w:szCs w:val="24"/>
          <w:lang w:val="en-US"/>
        </w:rPr>
        <w:t xml:space="preserve">Interestingly, tyrosinase is not only involved with pigmentation </w:t>
      </w:r>
      <w:r w:rsidR="00DE6846" w:rsidRPr="00242FF3">
        <w:rPr>
          <w:rFonts w:ascii="Times New Roman" w:hAnsi="Times New Roman" w:cs="Times New Roman"/>
          <w:sz w:val="24"/>
          <w:szCs w:val="24"/>
          <w:lang w:val="en-US"/>
        </w:rPr>
        <w:t>problem</w:t>
      </w:r>
      <w:r w:rsidR="00D44199" w:rsidRPr="00242FF3">
        <w:rPr>
          <w:rFonts w:ascii="Times New Roman" w:hAnsi="Times New Roman" w:cs="Times New Roman"/>
          <w:sz w:val="24"/>
          <w:szCs w:val="24"/>
          <w:lang w:val="en-US"/>
        </w:rPr>
        <w:t xml:space="preserve"> but </w:t>
      </w:r>
      <w:r w:rsidR="00242FF3">
        <w:rPr>
          <w:rFonts w:ascii="Times New Roman" w:hAnsi="Times New Roman" w:cs="Times New Roman"/>
          <w:sz w:val="24"/>
          <w:szCs w:val="24"/>
          <w:lang w:val="en-US"/>
        </w:rPr>
        <w:t xml:space="preserve">is </w:t>
      </w:r>
      <w:r w:rsidR="00E4210A" w:rsidRPr="00242FF3">
        <w:rPr>
          <w:rFonts w:ascii="Times New Roman" w:hAnsi="Times New Roman" w:cs="Times New Roman"/>
          <w:sz w:val="24"/>
          <w:szCs w:val="24"/>
          <w:lang w:val="en-US"/>
        </w:rPr>
        <w:t xml:space="preserve">equally </w:t>
      </w:r>
      <w:r w:rsidR="00D44199" w:rsidRPr="00242FF3">
        <w:rPr>
          <w:rFonts w:ascii="Times New Roman" w:hAnsi="Times New Roman" w:cs="Times New Roman"/>
          <w:sz w:val="24"/>
          <w:szCs w:val="24"/>
          <w:lang w:val="en-US"/>
        </w:rPr>
        <w:t>linked to neurodegenerative disorders</w:t>
      </w:r>
      <w:r w:rsidR="00C46A18" w:rsidRPr="00242FF3">
        <w:rPr>
          <w:rFonts w:ascii="Times New Roman" w:hAnsi="Times New Roman" w:cs="Times New Roman"/>
          <w:sz w:val="24"/>
          <w:szCs w:val="24"/>
          <w:lang w:val="en-US"/>
        </w:rPr>
        <w:t xml:space="preserve"> namely Parkinson’</w:t>
      </w:r>
      <w:r w:rsidR="0050669D" w:rsidRPr="00242FF3">
        <w:rPr>
          <w:rFonts w:ascii="Times New Roman" w:hAnsi="Times New Roman" w:cs="Times New Roman"/>
          <w:sz w:val="24"/>
          <w:szCs w:val="24"/>
          <w:lang w:val="en-US"/>
        </w:rPr>
        <w:t>s disease</w:t>
      </w:r>
      <w:r w:rsidR="00C46A18" w:rsidRPr="00242FF3">
        <w:rPr>
          <w:rFonts w:ascii="Times New Roman" w:hAnsi="Times New Roman" w:cs="Times New Roman"/>
          <w:sz w:val="24"/>
          <w:szCs w:val="24"/>
          <w:lang w:val="en-US"/>
        </w:rPr>
        <w:t>.</w:t>
      </w:r>
      <w:r w:rsidR="00D44199" w:rsidRPr="00242FF3">
        <w:rPr>
          <w:rFonts w:ascii="Times New Roman" w:hAnsi="Times New Roman" w:cs="Times New Roman"/>
          <w:sz w:val="24"/>
          <w:szCs w:val="24"/>
          <w:lang w:val="en-US"/>
        </w:rPr>
        <w:t xml:space="preserve"> </w:t>
      </w:r>
      <w:r w:rsidR="00897FC2" w:rsidRPr="0050669D">
        <w:rPr>
          <w:rFonts w:ascii="Times New Roman" w:hAnsi="Times New Roman" w:cs="Times New Roman"/>
          <w:sz w:val="24"/>
          <w:szCs w:val="24"/>
          <w:lang w:val="en-US"/>
        </w:rPr>
        <w:t>In our investigation, the extracts of the different plants were</w:t>
      </w:r>
      <w:r w:rsidR="00D44199" w:rsidRPr="0050669D">
        <w:rPr>
          <w:rFonts w:ascii="Times New Roman" w:hAnsi="Times New Roman" w:cs="Times New Roman"/>
          <w:sz w:val="24"/>
          <w:szCs w:val="24"/>
          <w:lang w:val="en-US"/>
        </w:rPr>
        <w:t xml:space="preserve"> also</w:t>
      </w:r>
      <w:r w:rsidR="00897FC2" w:rsidRPr="0050669D">
        <w:rPr>
          <w:rFonts w:ascii="Times New Roman" w:hAnsi="Times New Roman" w:cs="Times New Roman"/>
          <w:sz w:val="24"/>
          <w:szCs w:val="24"/>
          <w:lang w:val="en-US"/>
        </w:rPr>
        <w:t xml:space="preserve"> </w:t>
      </w:r>
      <w:r w:rsidR="00897FC2" w:rsidRPr="0050669D">
        <w:rPr>
          <w:rFonts w:ascii="Times New Roman" w:hAnsi="Times New Roman" w:cs="Times New Roman"/>
          <w:color w:val="000000" w:themeColor="text1"/>
          <w:sz w:val="24"/>
          <w:szCs w:val="24"/>
          <w:lang w:val="en-US"/>
        </w:rPr>
        <w:t xml:space="preserve">screened for </w:t>
      </w:r>
      <w:r w:rsidR="00B63D02">
        <w:rPr>
          <w:rFonts w:ascii="Times New Roman" w:hAnsi="Times New Roman" w:cs="Times New Roman"/>
          <w:color w:val="000000" w:themeColor="text1"/>
          <w:sz w:val="24"/>
          <w:szCs w:val="24"/>
          <w:lang w:val="en-US"/>
        </w:rPr>
        <w:t>anti-</w:t>
      </w:r>
      <w:r w:rsidR="00897FC2" w:rsidRPr="0050669D">
        <w:rPr>
          <w:rFonts w:ascii="Times New Roman" w:hAnsi="Times New Roman" w:cs="Times New Roman"/>
          <w:color w:val="000000" w:themeColor="text1"/>
          <w:sz w:val="24"/>
          <w:szCs w:val="24"/>
          <w:lang w:val="en-US"/>
        </w:rPr>
        <w:t>tyrosinase activity.</w:t>
      </w:r>
      <w:r w:rsidR="003924B6" w:rsidRPr="0050669D">
        <w:rPr>
          <w:rFonts w:ascii="Times New Roman" w:hAnsi="Times New Roman" w:cs="Times New Roman"/>
          <w:color w:val="000000" w:themeColor="text1"/>
          <w:sz w:val="24"/>
          <w:szCs w:val="24"/>
          <w:lang w:val="en-US"/>
        </w:rPr>
        <w:t xml:space="preserve"> It was found that the </w:t>
      </w:r>
      <w:r w:rsidR="00A75C90" w:rsidRPr="0050669D">
        <w:rPr>
          <w:rFonts w:ascii="Times New Roman" w:hAnsi="Times New Roman" w:cs="Times New Roman"/>
          <w:color w:val="000000" w:themeColor="text1"/>
          <w:sz w:val="24"/>
          <w:szCs w:val="24"/>
          <w:lang w:val="en-US"/>
        </w:rPr>
        <w:t xml:space="preserve">tyrosinase activities of </w:t>
      </w:r>
      <w:r w:rsidR="006F1AC6" w:rsidRPr="0050669D">
        <w:rPr>
          <w:rFonts w:ascii="Times New Roman" w:hAnsi="Times New Roman" w:cs="Times New Roman"/>
          <w:color w:val="000000" w:themeColor="text1"/>
          <w:sz w:val="24"/>
          <w:szCs w:val="24"/>
          <w:lang w:val="en-US"/>
        </w:rPr>
        <w:t xml:space="preserve">the </w:t>
      </w:r>
      <w:r w:rsidR="003924B6" w:rsidRPr="0050669D">
        <w:rPr>
          <w:rFonts w:ascii="Times New Roman" w:hAnsi="Times New Roman" w:cs="Times New Roman"/>
          <w:color w:val="000000" w:themeColor="text1"/>
          <w:sz w:val="24"/>
          <w:szCs w:val="24"/>
          <w:lang w:val="en-US"/>
        </w:rPr>
        <w:t xml:space="preserve">leaf and stem bark extracts of </w:t>
      </w:r>
      <w:r w:rsidR="003924B6" w:rsidRPr="0050669D">
        <w:rPr>
          <w:rFonts w:ascii="Times New Roman" w:hAnsi="Times New Roman" w:cs="Times New Roman"/>
          <w:i/>
          <w:color w:val="000000" w:themeColor="text1"/>
          <w:sz w:val="24"/>
          <w:szCs w:val="24"/>
          <w:lang w:val="en-US"/>
        </w:rPr>
        <w:t xml:space="preserve">M. </w:t>
      </w:r>
      <w:proofErr w:type="spellStart"/>
      <w:r w:rsidR="003924B6" w:rsidRPr="00141A2B">
        <w:rPr>
          <w:rFonts w:ascii="Times New Roman" w:hAnsi="Times New Roman" w:cs="Times New Roman"/>
          <w:i/>
          <w:color w:val="000000" w:themeColor="text1"/>
          <w:sz w:val="24"/>
          <w:szCs w:val="24"/>
          <w:lang w:val="en-US"/>
        </w:rPr>
        <w:t>hurifolia</w:t>
      </w:r>
      <w:proofErr w:type="spellEnd"/>
      <w:r w:rsidR="003924B6" w:rsidRPr="00141A2B">
        <w:rPr>
          <w:rFonts w:ascii="Times New Roman" w:hAnsi="Times New Roman" w:cs="Times New Roman"/>
          <w:i/>
          <w:color w:val="000000" w:themeColor="text1"/>
          <w:sz w:val="24"/>
          <w:szCs w:val="24"/>
          <w:lang w:val="en-US"/>
        </w:rPr>
        <w:t xml:space="preserve"> </w:t>
      </w:r>
      <w:r w:rsidR="00A75C90" w:rsidRPr="00141A2B">
        <w:rPr>
          <w:rFonts w:ascii="Times New Roman" w:hAnsi="Times New Roman" w:cs="Times New Roman"/>
          <w:color w:val="000000" w:themeColor="text1"/>
          <w:sz w:val="24"/>
          <w:szCs w:val="24"/>
          <w:lang w:val="en-US"/>
        </w:rPr>
        <w:t xml:space="preserve">were </w:t>
      </w:r>
      <w:r w:rsidR="00942B1A" w:rsidRPr="00141A2B">
        <w:rPr>
          <w:rFonts w:ascii="Times New Roman" w:hAnsi="Times New Roman" w:cs="Times New Roman"/>
          <w:color w:val="000000" w:themeColor="text1"/>
          <w:sz w:val="24"/>
          <w:szCs w:val="24"/>
          <w:lang w:val="en-US"/>
        </w:rPr>
        <w:t xml:space="preserve">relatively </w:t>
      </w:r>
      <w:r w:rsidR="00A75C90" w:rsidRPr="00141A2B">
        <w:rPr>
          <w:rFonts w:ascii="Times New Roman" w:hAnsi="Times New Roman" w:cs="Times New Roman"/>
          <w:color w:val="000000" w:themeColor="text1"/>
          <w:sz w:val="24"/>
          <w:szCs w:val="24"/>
          <w:lang w:val="en-US"/>
        </w:rPr>
        <w:t>similar</w:t>
      </w:r>
      <w:r w:rsidR="00942B1A" w:rsidRPr="00141A2B">
        <w:rPr>
          <w:rFonts w:ascii="Times New Roman" w:hAnsi="Times New Roman" w:cs="Times New Roman"/>
          <w:color w:val="000000" w:themeColor="text1"/>
          <w:sz w:val="24"/>
          <w:szCs w:val="24"/>
          <w:lang w:val="en-US"/>
        </w:rPr>
        <w:t xml:space="preserve"> (159.42±0.37 and 160.95±0.97 </w:t>
      </w:r>
      <w:r w:rsidR="00942B1A" w:rsidRPr="00141A2B">
        <w:rPr>
          <w:rFonts w:ascii="Times New Roman" w:hAnsi="Times New Roman" w:cs="Times New Roman"/>
          <w:bCs/>
          <w:color w:val="000000" w:themeColor="text1"/>
          <w:sz w:val="24"/>
          <w:szCs w:val="24"/>
          <w:lang w:val="en-US"/>
        </w:rPr>
        <w:t>mg</w:t>
      </w:r>
      <w:r w:rsidR="00390A0D" w:rsidRPr="00141A2B">
        <w:rPr>
          <w:rFonts w:ascii="Times New Roman" w:hAnsi="Times New Roman" w:cs="Times New Roman"/>
          <w:bCs/>
          <w:color w:val="000000" w:themeColor="text1"/>
          <w:sz w:val="24"/>
          <w:szCs w:val="24"/>
          <w:lang w:val="en-US"/>
        </w:rPr>
        <w:t xml:space="preserve"> </w:t>
      </w:r>
      <w:r w:rsidR="00942B1A" w:rsidRPr="00141A2B">
        <w:rPr>
          <w:rFonts w:ascii="Times New Roman" w:hAnsi="Times New Roman" w:cs="Times New Roman"/>
          <w:bCs/>
          <w:color w:val="000000" w:themeColor="text1"/>
          <w:sz w:val="24"/>
          <w:szCs w:val="24"/>
          <w:lang w:val="en-US"/>
        </w:rPr>
        <w:t>KAE/g</w:t>
      </w:r>
      <w:r w:rsidR="00942B1A" w:rsidRPr="00141A2B">
        <w:rPr>
          <w:rFonts w:ascii="Times New Roman" w:hAnsi="Times New Roman" w:cs="Times New Roman"/>
          <w:color w:val="000000" w:themeColor="text1"/>
          <w:sz w:val="24"/>
          <w:szCs w:val="24"/>
          <w:lang w:val="en-US"/>
        </w:rPr>
        <w:t xml:space="preserve"> respectively)</w:t>
      </w:r>
      <w:r w:rsidR="00D42048" w:rsidRPr="00141A2B">
        <w:rPr>
          <w:rFonts w:ascii="Times New Roman" w:hAnsi="Times New Roman" w:cs="Times New Roman"/>
          <w:sz w:val="24"/>
          <w:szCs w:val="24"/>
          <w:lang w:val="en-US"/>
        </w:rPr>
        <w:t xml:space="preserve">. </w:t>
      </w:r>
      <w:r w:rsidR="00CE3733" w:rsidRPr="00242FF3">
        <w:rPr>
          <w:rFonts w:ascii="Times New Roman" w:hAnsi="Times New Roman" w:cs="Times New Roman"/>
          <w:sz w:val="24"/>
          <w:szCs w:val="24"/>
          <w:lang w:val="en-US"/>
        </w:rPr>
        <w:t>Among the three African plants screened,</w:t>
      </w:r>
      <w:r w:rsidR="006077C8" w:rsidRPr="00242FF3">
        <w:rPr>
          <w:rFonts w:ascii="Times New Roman" w:hAnsi="Times New Roman" w:cs="Times New Roman"/>
          <w:sz w:val="24"/>
          <w:szCs w:val="24"/>
          <w:lang w:val="en-US"/>
        </w:rPr>
        <w:t xml:space="preserve"> </w:t>
      </w:r>
      <w:r w:rsidR="004B661D" w:rsidRPr="00242FF3">
        <w:rPr>
          <w:rFonts w:ascii="Times New Roman" w:hAnsi="Times New Roman" w:cs="Times New Roman"/>
          <w:i/>
          <w:color w:val="000000" w:themeColor="text1"/>
          <w:sz w:val="24"/>
          <w:szCs w:val="24"/>
          <w:lang w:val="en-US"/>
        </w:rPr>
        <w:t xml:space="preserve">M. </w:t>
      </w:r>
      <w:proofErr w:type="spellStart"/>
      <w:r w:rsidR="004B661D" w:rsidRPr="00242FF3">
        <w:rPr>
          <w:rFonts w:ascii="Times New Roman" w:hAnsi="Times New Roman" w:cs="Times New Roman"/>
          <w:i/>
          <w:color w:val="000000" w:themeColor="text1"/>
          <w:sz w:val="24"/>
          <w:szCs w:val="24"/>
          <w:lang w:val="en-US"/>
        </w:rPr>
        <w:t>hurifolia</w:t>
      </w:r>
      <w:proofErr w:type="spellEnd"/>
      <w:r w:rsidR="00141A2B" w:rsidRPr="00242FF3">
        <w:rPr>
          <w:rFonts w:ascii="Times New Roman" w:hAnsi="Times New Roman" w:cs="Times New Roman"/>
          <w:i/>
          <w:color w:val="000000" w:themeColor="text1"/>
          <w:sz w:val="24"/>
          <w:szCs w:val="24"/>
          <w:lang w:val="en-US"/>
        </w:rPr>
        <w:t xml:space="preserve"> </w:t>
      </w:r>
      <w:r w:rsidR="00141A2B" w:rsidRPr="00242FF3">
        <w:rPr>
          <w:rFonts w:ascii="Times New Roman" w:hAnsi="Times New Roman" w:cs="Times New Roman"/>
          <w:color w:val="000000" w:themeColor="text1"/>
          <w:sz w:val="24"/>
          <w:szCs w:val="24"/>
          <w:lang w:val="en-US"/>
        </w:rPr>
        <w:t>extracts</w:t>
      </w:r>
      <w:r w:rsidR="004B661D" w:rsidRPr="00242FF3">
        <w:rPr>
          <w:rFonts w:ascii="Times New Roman" w:hAnsi="Times New Roman" w:cs="Times New Roman"/>
          <w:color w:val="000000" w:themeColor="text1"/>
          <w:sz w:val="24"/>
          <w:szCs w:val="24"/>
          <w:lang w:val="en-US"/>
        </w:rPr>
        <w:t xml:space="preserve"> </w:t>
      </w:r>
      <w:r w:rsidR="003C5E25" w:rsidRPr="00242FF3">
        <w:rPr>
          <w:rFonts w:ascii="Times New Roman" w:hAnsi="Times New Roman" w:cs="Times New Roman"/>
          <w:color w:val="000000" w:themeColor="text1"/>
          <w:sz w:val="24"/>
          <w:szCs w:val="24"/>
          <w:lang w:val="en-US"/>
        </w:rPr>
        <w:t>w</w:t>
      </w:r>
      <w:r w:rsidR="00390A0D" w:rsidRPr="00242FF3">
        <w:rPr>
          <w:rFonts w:ascii="Times New Roman" w:hAnsi="Times New Roman" w:cs="Times New Roman"/>
          <w:color w:val="000000" w:themeColor="text1"/>
          <w:sz w:val="24"/>
          <w:szCs w:val="24"/>
          <w:lang w:val="en-US"/>
        </w:rPr>
        <w:t>ere</w:t>
      </w:r>
      <w:r w:rsidR="003C5E25" w:rsidRPr="00242FF3">
        <w:rPr>
          <w:rFonts w:ascii="Times New Roman" w:hAnsi="Times New Roman" w:cs="Times New Roman"/>
          <w:color w:val="000000" w:themeColor="text1"/>
          <w:sz w:val="24"/>
          <w:szCs w:val="24"/>
          <w:lang w:val="en-US"/>
        </w:rPr>
        <w:t xml:space="preserve"> the most potent one</w:t>
      </w:r>
      <w:r w:rsidR="00390A0D" w:rsidRPr="00242FF3">
        <w:rPr>
          <w:rFonts w:ascii="Times New Roman" w:hAnsi="Times New Roman" w:cs="Times New Roman"/>
          <w:color w:val="000000" w:themeColor="text1"/>
          <w:sz w:val="24"/>
          <w:szCs w:val="24"/>
          <w:lang w:val="en-US"/>
        </w:rPr>
        <w:t>s</w:t>
      </w:r>
      <w:r w:rsidR="003C5E25" w:rsidRPr="00242FF3">
        <w:rPr>
          <w:rFonts w:ascii="Times New Roman" w:hAnsi="Times New Roman" w:cs="Times New Roman"/>
          <w:color w:val="000000" w:themeColor="text1"/>
          <w:sz w:val="24"/>
          <w:szCs w:val="24"/>
          <w:lang w:val="en-US"/>
        </w:rPr>
        <w:t xml:space="preserve"> and the least w</w:t>
      </w:r>
      <w:r w:rsidR="00390A0D" w:rsidRPr="00242FF3">
        <w:rPr>
          <w:rFonts w:ascii="Times New Roman" w:hAnsi="Times New Roman" w:cs="Times New Roman"/>
          <w:color w:val="000000" w:themeColor="text1"/>
          <w:sz w:val="24"/>
          <w:szCs w:val="24"/>
          <w:lang w:val="en-US"/>
        </w:rPr>
        <w:t>ere</w:t>
      </w:r>
      <w:r w:rsidR="003C5E25" w:rsidRPr="00242FF3">
        <w:rPr>
          <w:rFonts w:ascii="Times New Roman" w:hAnsi="Times New Roman" w:cs="Times New Roman"/>
          <w:color w:val="000000" w:themeColor="text1"/>
          <w:sz w:val="24"/>
          <w:szCs w:val="24"/>
          <w:lang w:val="en-US"/>
        </w:rPr>
        <w:t xml:space="preserve"> observed to be the stem bark extract</w:t>
      </w:r>
      <w:r w:rsidR="00390A0D" w:rsidRPr="00242FF3">
        <w:rPr>
          <w:rFonts w:ascii="Times New Roman" w:hAnsi="Times New Roman" w:cs="Times New Roman"/>
          <w:color w:val="000000" w:themeColor="text1"/>
          <w:sz w:val="24"/>
          <w:szCs w:val="24"/>
          <w:lang w:val="en-US"/>
        </w:rPr>
        <w:t>s</w:t>
      </w:r>
      <w:r w:rsidR="003C5E25" w:rsidRPr="00242FF3">
        <w:rPr>
          <w:rFonts w:ascii="Times New Roman" w:hAnsi="Times New Roman" w:cs="Times New Roman"/>
          <w:color w:val="000000" w:themeColor="text1"/>
          <w:sz w:val="24"/>
          <w:szCs w:val="24"/>
          <w:lang w:val="en-US"/>
        </w:rPr>
        <w:t xml:space="preserve"> of </w:t>
      </w:r>
      <w:r w:rsidR="003C5E25" w:rsidRPr="00242FF3">
        <w:rPr>
          <w:rFonts w:ascii="Times New Roman" w:hAnsi="Times New Roman" w:cs="Times New Roman"/>
          <w:i/>
          <w:color w:val="000000" w:themeColor="text1"/>
          <w:sz w:val="24"/>
          <w:szCs w:val="24"/>
          <w:lang w:val="en-US"/>
        </w:rPr>
        <w:t xml:space="preserve">Z. </w:t>
      </w:r>
      <w:proofErr w:type="spellStart"/>
      <w:r w:rsidR="003C5E25" w:rsidRPr="00242FF3">
        <w:rPr>
          <w:rFonts w:ascii="Times New Roman" w:hAnsi="Times New Roman" w:cs="Times New Roman"/>
          <w:i/>
          <w:color w:val="000000" w:themeColor="text1"/>
          <w:sz w:val="24"/>
          <w:szCs w:val="24"/>
          <w:lang w:val="en-US"/>
        </w:rPr>
        <w:t>gilletii</w:t>
      </w:r>
      <w:proofErr w:type="spellEnd"/>
      <w:r w:rsidR="003C5E25" w:rsidRPr="00242FF3">
        <w:rPr>
          <w:rFonts w:ascii="Times New Roman" w:hAnsi="Times New Roman" w:cs="Times New Roman"/>
          <w:color w:val="000000" w:themeColor="text1"/>
          <w:sz w:val="24"/>
          <w:szCs w:val="24"/>
          <w:lang w:val="en-US"/>
        </w:rPr>
        <w:t xml:space="preserve"> (128.36±0.86 </w:t>
      </w:r>
      <w:r w:rsidR="003C5E25" w:rsidRPr="00242FF3">
        <w:rPr>
          <w:rFonts w:ascii="Times New Roman" w:hAnsi="Times New Roman" w:cs="Times New Roman"/>
          <w:bCs/>
          <w:color w:val="000000" w:themeColor="text1"/>
          <w:sz w:val="24"/>
          <w:szCs w:val="24"/>
          <w:lang w:val="en-US"/>
        </w:rPr>
        <w:t>mg</w:t>
      </w:r>
      <w:r w:rsidR="00390A0D" w:rsidRPr="00242FF3">
        <w:rPr>
          <w:rFonts w:ascii="Times New Roman" w:hAnsi="Times New Roman" w:cs="Times New Roman"/>
          <w:bCs/>
          <w:color w:val="000000" w:themeColor="text1"/>
          <w:sz w:val="24"/>
          <w:szCs w:val="24"/>
          <w:lang w:val="en-US"/>
        </w:rPr>
        <w:t xml:space="preserve"> </w:t>
      </w:r>
      <w:r w:rsidR="003C5E25" w:rsidRPr="00242FF3">
        <w:rPr>
          <w:rFonts w:ascii="Times New Roman" w:hAnsi="Times New Roman" w:cs="Times New Roman"/>
          <w:bCs/>
          <w:color w:val="000000" w:themeColor="text1"/>
          <w:sz w:val="24"/>
          <w:szCs w:val="24"/>
          <w:lang w:val="en-US"/>
        </w:rPr>
        <w:t>KAE/g</w:t>
      </w:r>
      <w:r w:rsidR="003C5E25" w:rsidRPr="00242FF3">
        <w:rPr>
          <w:rFonts w:ascii="Times New Roman" w:hAnsi="Times New Roman" w:cs="Times New Roman"/>
          <w:color w:val="000000" w:themeColor="text1"/>
          <w:sz w:val="24"/>
          <w:szCs w:val="24"/>
          <w:lang w:val="en-US"/>
        </w:rPr>
        <w:t>).</w:t>
      </w:r>
    </w:p>
    <w:p w14:paraId="2D6EFEA1" w14:textId="77777777" w:rsidR="00C45C3A" w:rsidRPr="00C45C3A" w:rsidRDefault="00C45C3A" w:rsidP="00C60D0C">
      <w:pPr>
        <w:spacing w:after="120" w:line="480" w:lineRule="auto"/>
        <w:ind w:firstLine="708"/>
        <w:jc w:val="both"/>
        <w:rPr>
          <w:rFonts w:ascii="Times New Roman" w:hAnsi="Times New Roman" w:cs="Times New Roman"/>
          <w:i/>
          <w:color w:val="000000" w:themeColor="text1"/>
          <w:sz w:val="24"/>
          <w:szCs w:val="24"/>
          <w:lang w:val="en-US"/>
        </w:rPr>
      </w:pPr>
    </w:p>
    <w:p w14:paraId="4FEE6DDC" w14:textId="0C896DE6" w:rsidR="008F0589" w:rsidRPr="00C45C3A" w:rsidRDefault="006F2048" w:rsidP="008F0589">
      <w:pPr>
        <w:spacing w:line="360" w:lineRule="auto"/>
        <w:rPr>
          <w:rFonts w:ascii="Times New Roman" w:hAnsi="Times New Roman"/>
          <w:i/>
          <w:sz w:val="24"/>
          <w:lang w:val="en-US"/>
        </w:rPr>
      </w:pPr>
      <w:r w:rsidRPr="00C45C3A">
        <w:rPr>
          <w:rFonts w:ascii="Times New Roman" w:hAnsi="Times New Roman"/>
          <w:i/>
          <w:sz w:val="24"/>
          <w:lang w:val="en-US"/>
        </w:rPr>
        <w:t xml:space="preserve">3.3. </w:t>
      </w:r>
      <w:r w:rsidR="008F0589" w:rsidRPr="00C45C3A">
        <w:rPr>
          <w:rFonts w:ascii="Times New Roman" w:hAnsi="Times New Roman"/>
          <w:i/>
          <w:sz w:val="24"/>
          <w:lang w:val="en-US"/>
        </w:rPr>
        <w:t>Molecular modelling</w:t>
      </w:r>
    </w:p>
    <w:p w14:paraId="08F97062" w14:textId="5A722F5F" w:rsidR="008F0589" w:rsidRPr="00213165" w:rsidRDefault="00283D56" w:rsidP="000655AA">
      <w:pPr>
        <w:spacing w:line="480" w:lineRule="auto"/>
        <w:ind w:firstLine="708"/>
        <w:jc w:val="both"/>
        <w:rPr>
          <w:rFonts w:ascii="Times New Roman" w:hAnsi="Times New Roman" w:cs="Times New Roman"/>
          <w:sz w:val="24"/>
          <w:szCs w:val="24"/>
          <w:lang w:val="en-US"/>
        </w:rPr>
      </w:pPr>
      <w:r w:rsidRPr="00242FF3">
        <w:rPr>
          <w:rFonts w:ascii="Times New Roman" w:eastAsia="Times New Roman" w:hAnsi="Times New Roman"/>
          <w:sz w:val="24"/>
          <w:szCs w:val="24"/>
          <w:lang w:val="en-US"/>
        </w:rPr>
        <w:t xml:space="preserve">Enzymatic assays performed on the extracts of </w:t>
      </w:r>
      <w:r w:rsidRPr="00242FF3">
        <w:rPr>
          <w:rFonts w:ascii="Times New Roman" w:eastAsia="Times New Roman" w:hAnsi="Times New Roman"/>
          <w:i/>
          <w:sz w:val="24"/>
          <w:szCs w:val="24"/>
          <w:lang w:val="en-US"/>
        </w:rPr>
        <w:t xml:space="preserve">M. </w:t>
      </w:r>
      <w:proofErr w:type="spellStart"/>
      <w:r w:rsidRPr="00242FF3">
        <w:rPr>
          <w:rFonts w:ascii="Times New Roman" w:eastAsia="Times New Roman" w:hAnsi="Times New Roman"/>
          <w:i/>
          <w:sz w:val="24"/>
          <w:szCs w:val="24"/>
          <w:lang w:val="en-US"/>
        </w:rPr>
        <w:t>hurifolia</w:t>
      </w:r>
      <w:proofErr w:type="spellEnd"/>
      <w:r w:rsidRPr="00242FF3">
        <w:rPr>
          <w:rFonts w:ascii="Times New Roman" w:eastAsia="Times New Roman" w:hAnsi="Times New Roman"/>
          <w:sz w:val="24"/>
          <w:szCs w:val="24"/>
          <w:lang w:val="en-US"/>
        </w:rPr>
        <w:t xml:space="preserve">, </w:t>
      </w:r>
      <w:r w:rsidRPr="00242FF3">
        <w:rPr>
          <w:rFonts w:ascii="Times New Roman" w:eastAsia="Times New Roman" w:hAnsi="Times New Roman"/>
          <w:i/>
          <w:sz w:val="24"/>
          <w:szCs w:val="24"/>
          <w:lang w:val="en-US"/>
        </w:rPr>
        <w:t xml:space="preserve">S. </w:t>
      </w:r>
      <w:proofErr w:type="spellStart"/>
      <w:r w:rsidRPr="00242FF3">
        <w:rPr>
          <w:rFonts w:ascii="Times New Roman" w:eastAsia="Times New Roman" w:hAnsi="Times New Roman"/>
          <w:i/>
          <w:sz w:val="24"/>
          <w:szCs w:val="24"/>
          <w:lang w:val="en-US"/>
        </w:rPr>
        <w:t>trogacantha</w:t>
      </w:r>
      <w:proofErr w:type="spellEnd"/>
      <w:r w:rsidRPr="00242FF3">
        <w:rPr>
          <w:rFonts w:ascii="Times New Roman" w:eastAsia="Times New Roman" w:hAnsi="Times New Roman"/>
          <w:sz w:val="24"/>
          <w:szCs w:val="24"/>
          <w:lang w:val="en-US"/>
        </w:rPr>
        <w:t xml:space="preserve">, and </w:t>
      </w:r>
      <w:r w:rsidRPr="00242FF3">
        <w:rPr>
          <w:rFonts w:ascii="Times New Roman" w:eastAsia="Times New Roman" w:hAnsi="Times New Roman"/>
          <w:i/>
          <w:sz w:val="24"/>
          <w:szCs w:val="24"/>
          <w:lang w:val="en-US"/>
        </w:rPr>
        <w:t xml:space="preserve">Z. </w:t>
      </w:r>
      <w:proofErr w:type="spellStart"/>
      <w:r w:rsidRPr="00242FF3">
        <w:rPr>
          <w:rFonts w:ascii="Times New Roman" w:eastAsia="Times New Roman" w:hAnsi="Times New Roman"/>
          <w:i/>
          <w:sz w:val="24"/>
          <w:szCs w:val="24"/>
          <w:lang w:val="en-US"/>
        </w:rPr>
        <w:t>gılletii</w:t>
      </w:r>
      <w:proofErr w:type="spellEnd"/>
      <w:r w:rsidRPr="00242FF3">
        <w:rPr>
          <w:rFonts w:ascii="Times New Roman" w:eastAsia="Times New Roman" w:hAnsi="Times New Roman"/>
          <w:sz w:val="24"/>
          <w:szCs w:val="24"/>
          <w:lang w:val="en-US"/>
        </w:rPr>
        <w:t xml:space="preserve"> have shown an interesting anti-tyrosinase activity. </w:t>
      </w:r>
      <w:r w:rsidRPr="00C45C3A">
        <w:rPr>
          <w:rFonts w:ascii="Times New Roman" w:eastAsia="Times New Roman" w:hAnsi="Times New Roman"/>
          <w:sz w:val="24"/>
          <w:szCs w:val="24"/>
          <w:lang w:val="en-US"/>
        </w:rPr>
        <w:t xml:space="preserve">Among the substances identified, and by comparison of the abundance and their relative presence in the extracts of leaves and barks, we have selected </w:t>
      </w:r>
      <w:r w:rsidR="00AE7D3A" w:rsidRPr="00C45C3A">
        <w:rPr>
          <w:rFonts w:ascii="Times New Roman" w:eastAsia="Times New Roman" w:hAnsi="Times New Roman"/>
          <w:sz w:val="24"/>
          <w:szCs w:val="24"/>
          <w:lang w:val="en-US"/>
        </w:rPr>
        <w:t xml:space="preserve">only </w:t>
      </w:r>
      <w:r w:rsidRPr="00C45C3A">
        <w:rPr>
          <w:rFonts w:ascii="Times New Roman" w:eastAsia="Times New Roman" w:hAnsi="Times New Roman"/>
          <w:sz w:val="24"/>
          <w:szCs w:val="24"/>
          <w:lang w:val="en-US"/>
        </w:rPr>
        <w:t xml:space="preserve">four substances, </w:t>
      </w:r>
      <w:r w:rsidR="00AE7D3A" w:rsidRPr="00C45C3A">
        <w:rPr>
          <w:rFonts w:ascii="Times New Roman" w:eastAsia="Times New Roman" w:hAnsi="Times New Roman"/>
          <w:sz w:val="24"/>
          <w:szCs w:val="24"/>
          <w:lang w:val="en-US"/>
        </w:rPr>
        <w:t>wh</w:t>
      </w:r>
      <w:r w:rsidR="008004D4" w:rsidRPr="00C45C3A">
        <w:rPr>
          <w:rFonts w:ascii="Times New Roman" w:eastAsia="Times New Roman" w:hAnsi="Times New Roman"/>
          <w:sz w:val="24"/>
          <w:szCs w:val="24"/>
          <w:lang w:val="en-US"/>
        </w:rPr>
        <w:t>ich have not been previously studied using</w:t>
      </w:r>
      <w:r w:rsidR="008004D4" w:rsidRPr="00C45C3A">
        <w:rPr>
          <w:rFonts w:ascii="Times New Roman" w:eastAsia="Times New Roman" w:hAnsi="Times New Roman"/>
          <w:i/>
          <w:iCs/>
          <w:sz w:val="24"/>
          <w:szCs w:val="24"/>
          <w:lang w:val="en-US"/>
        </w:rPr>
        <w:t xml:space="preserve"> in silico</w:t>
      </w:r>
      <w:r w:rsidR="008004D4" w:rsidRPr="00C45C3A">
        <w:rPr>
          <w:rFonts w:ascii="Times New Roman" w:eastAsia="Times New Roman" w:hAnsi="Times New Roman"/>
          <w:sz w:val="24"/>
          <w:szCs w:val="24"/>
          <w:lang w:val="en-US"/>
        </w:rPr>
        <w:t>. Other compounds were excluded as they have been reported previously</w:t>
      </w:r>
      <w:r w:rsidRPr="00C45C3A">
        <w:rPr>
          <w:rFonts w:ascii="Times New Roman" w:eastAsia="Times New Roman" w:hAnsi="Times New Roman"/>
          <w:sz w:val="24"/>
          <w:szCs w:val="24"/>
          <w:lang w:val="en-US"/>
        </w:rPr>
        <w:t xml:space="preserve"> </w:t>
      </w:r>
      <w:r w:rsidR="00D71DEA" w:rsidRPr="00C45C3A">
        <w:rPr>
          <w:rFonts w:ascii="Times New Roman" w:eastAsia="Times New Roman" w:hAnsi="Times New Roman"/>
          <w:sz w:val="24"/>
          <w:szCs w:val="24"/>
          <w:lang w:val="en-US"/>
        </w:rPr>
        <w:fldChar w:fldCharType="begin"/>
      </w:r>
      <w:r w:rsidR="00D71DEA" w:rsidRPr="00C45C3A">
        <w:rPr>
          <w:rFonts w:ascii="Times New Roman" w:eastAsia="Times New Roman" w:hAnsi="Times New Roman"/>
          <w:sz w:val="24"/>
          <w:szCs w:val="24"/>
          <w:lang w:val="en-US"/>
        </w:rPr>
        <w:instrText xml:space="preserve"> ADDIN EN.CITE &lt;EndNote&gt;&lt;Cite&gt;&lt;Author&gt;Zolghadri&lt;/Author&gt;&lt;Year&gt;2019&lt;/Year&gt;&lt;RecNum&gt;41&lt;/RecNum&gt;&lt;DisplayText&gt;[18]&lt;/DisplayText&gt;&lt;record&gt;&lt;rec-number&gt;41&lt;/rec-number&gt;&lt;foreign-keys&gt;&lt;key app="EN" db-id="rpxpx5taa2dpwdee90rpr9wev0r0pesaexe2" timestamp="1557316529"&gt;41&lt;/key&gt;&lt;/foreign-keys&gt;&lt;ref-type name="Journal Article"&gt;17&lt;/ref-type&gt;&lt;contributors&gt;&lt;authors&gt;&lt;author&gt;Zolghadri, Samaneh&lt;/author&gt;&lt;author&gt;Bahrami, Asieh&lt;/author&gt;&lt;author&gt;Hassan Khan, Mahmud Tareq&lt;/author&gt;&lt;author&gt;Munoz-Munoz, J&lt;/author&gt;&lt;author&gt;Garcia-Molina, Francisco&lt;/author&gt;&lt;author&gt;Garcia-Canovas, F&lt;/author&gt;&lt;author&gt;Saboury, Ali Akbar&lt;/author&gt;&lt;/authors&gt;&lt;/contributors&gt;&lt;titles&gt;&lt;title&gt;A comprehensive review on tyrosinase inhibitors&lt;/title&gt;&lt;secondary-title&gt;Journal of enzyme inhibition and medicinal chemistry&lt;/secondary-title&gt;&lt;/titles&gt;&lt;periodical&gt;&lt;full-title&gt;Journal of enzyme inhibition and medicinal chemistry&lt;/full-title&gt;&lt;/periodical&gt;&lt;pages&gt;279-309&lt;/pages&gt;&lt;volume&gt;34&lt;/volume&gt;&lt;number&gt;1&lt;/number&gt;&lt;dates&gt;&lt;year&gt;2019&lt;/year&gt;&lt;/dates&gt;&lt;isbn&gt;1475-6366&lt;/isbn&gt;&lt;urls&gt;&lt;/urls&gt;&lt;/record&gt;&lt;/Cite&gt;&lt;/EndNote&gt;</w:instrText>
      </w:r>
      <w:r w:rsidR="00D71DEA" w:rsidRPr="00C45C3A">
        <w:rPr>
          <w:rFonts w:ascii="Times New Roman" w:eastAsia="Times New Roman" w:hAnsi="Times New Roman"/>
          <w:sz w:val="24"/>
          <w:szCs w:val="24"/>
          <w:lang w:val="en-US"/>
        </w:rPr>
        <w:fldChar w:fldCharType="separate"/>
      </w:r>
      <w:r w:rsidR="00D71DEA" w:rsidRPr="00C45C3A">
        <w:rPr>
          <w:rFonts w:ascii="Times New Roman" w:eastAsia="Times New Roman" w:hAnsi="Times New Roman"/>
          <w:noProof/>
          <w:sz w:val="24"/>
          <w:szCs w:val="24"/>
          <w:lang w:val="en-US"/>
        </w:rPr>
        <w:t>[1</w:t>
      </w:r>
      <w:r w:rsidR="004318D2">
        <w:rPr>
          <w:rFonts w:ascii="Times New Roman" w:eastAsia="Times New Roman" w:hAnsi="Times New Roman"/>
          <w:noProof/>
          <w:sz w:val="24"/>
          <w:szCs w:val="24"/>
          <w:lang w:val="en-US"/>
        </w:rPr>
        <w:t>2</w:t>
      </w:r>
      <w:r w:rsidR="00D71DEA" w:rsidRPr="00C45C3A">
        <w:rPr>
          <w:rFonts w:ascii="Times New Roman" w:eastAsia="Times New Roman" w:hAnsi="Times New Roman"/>
          <w:noProof/>
          <w:sz w:val="24"/>
          <w:szCs w:val="24"/>
          <w:lang w:val="en-US"/>
        </w:rPr>
        <w:t>]</w:t>
      </w:r>
      <w:r w:rsidR="00D71DEA" w:rsidRPr="00C45C3A">
        <w:rPr>
          <w:rFonts w:ascii="Times New Roman" w:eastAsia="Times New Roman" w:hAnsi="Times New Roman"/>
          <w:sz w:val="24"/>
          <w:szCs w:val="24"/>
          <w:lang w:val="en-US"/>
        </w:rPr>
        <w:fldChar w:fldCharType="end"/>
      </w:r>
      <w:r w:rsidR="008004D4" w:rsidRPr="00C45C3A">
        <w:rPr>
          <w:rFonts w:ascii="Times New Roman" w:eastAsia="Times New Roman" w:hAnsi="Times New Roman"/>
          <w:sz w:val="24"/>
          <w:szCs w:val="24"/>
          <w:lang w:val="en-US"/>
        </w:rPr>
        <w:t>.</w:t>
      </w:r>
      <w:r w:rsidRPr="00C45C3A">
        <w:rPr>
          <w:rFonts w:ascii="Times New Roman" w:eastAsia="Times New Roman" w:hAnsi="Times New Roman"/>
          <w:sz w:val="24"/>
          <w:szCs w:val="24"/>
          <w:lang w:val="en-US"/>
        </w:rPr>
        <w:t xml:space="preserve"> </w:t>
      </w:r>
      <w:r w:rsidRPr="00242FF3">
        <w:rPr>
          <w:rFonts w:ascii="Times New Roman" w:eastAsia="Times New Roman" w:hAnsi="Times New Roman"/>
          <w:sz w:val="24"/>
          <w:szCs w:val="24"/>
          <w:lang w:val="en-US"/>
        </w:rPr>
        <w:t>T</w:t>
      </w:r>
      <w:r w:rsidR="00CE7A8B" w:rsidRPr="00242FF3">
        <w:rPr>
          <w:rFonts w:ascii="Times New Roman" w:eastAsia="Times New Roman" w:hAnsi="Times New Roman"/>
          <w:sz w:val="24"/>
          <w:szCs w:val="24"/>
          <w:lang w:val="en-US"/>
        </w:rPr>
        <w:t xml:space="preserve">hey have been </w:t>
      </w:r>
      <w:r w:rsidR="008F0589" w:rsidRPr="00242FF3">
        <w:rPr>
          <w:rFonts w:ascii="Times New Roman" w:eastAsia="Times New Roman" w:hAnsi="Times New Roman"/>
          <w:sz w:val="24"/>
          <w:szCs w:val="24"/>
          <w:lang w:val="en-US"/>
        </w:rPr>
        <w:t>submitted to docking experiments (see Figure</w:t>
      </w:r>
      <w:r w:rsidR="00C02F21">
        <w:rPr>
          <w:rFonts w:ascii="Times New Roman" w:eastAsia="Times New Roman" w:hAnsi="Times New Roman"/>
          <w:sz w:val="24"/>
          <w:szCs w:val="24"/>
          <w:lang w:val="en-US"/>
        </w:rPr>
        <w:t xml:space="preserve">s </w:t>
      </w:r>
      <w:r w:rsidR="00C60D0C" w:rsidRPr="00242FF3">
        <w:rPr>
          <w:rFonts w:ascii="Times New Roman" w:eastAsia="Times New Roman" w:hAnsi="Times New Roman"/>
          <w:sz w:val="24"/>
          <w:szCs w:val="24"/>
          <w:lang w:val="en-US"/>
        </w:rPr>
        <w:t>6</w:t>
      </w:r>
      <w:r w:rsidR="008F0589" w:rsidRPr="00242FF3">
        <w:rPr>
          <w:rFonts w:ascii="Times New Roman" w:eastAsia="Times New Roman" w:hAnsi="Times New Roman"/>
          <w:sz w:val="24"/>
          <w:szCs w:val="24"/>
          <w:lang w:val="en-US"/>
        </w:rPr>
        <w:t xml:space="preserve"> and </w:t>
      </w:r>
      <w:r w:rsidR="00C60D0C" w:rsidRPr="00242FF3">
        <w:rPr>
          <w:rFonts w:ascii="Times New Roman" w:eastAsia="Times New Roman" w:hAnsi="Times New Roman"/>
          <w:sz w:val="24"/>
          <w:szCs w:val="24"/>
          <w:lang w:val="en-US"/>
        </w:rPr>
        <w:t>7</w:t>
      </w:r>
      <w:r w:rsidR="008F0589" w:rsidRPr="00242FF3">
        <w:rPr>
          <w:rFonts w:ascii="Times New Roman" w:eastAsia="Times New Roman" w:hAnsi="Times New Roman"/>
          <w:sz w:val="24"/>
          <w:szCs w:val="24"/>
          <w:lang w:val="en-US"/>
        </w:rPr>
        <w:t xml:space="preserve">).  For </w:t>
      </w:r>
      <w:r w:rsidR="008F0589" w:rsidRPr="00242FF3">
        <w:rPr>
          <w:rFonts w:ascii="Times New Roman" w:eastAsia="Times New Roman" w:hAnsi="Times New Roman"/>
          <w:i/>
          <w:sz w:val="24"/>
          <w:szCs w:val="24"/>
          <w:lang w:val="en-US"/>
        </w:rPr>
        <w:t xml:space="preserve">M. </w:t>
      </w:r>
      <w:proofErr w:type="spellStart"/>
      <w:r w:rsidR="008F0589" w:rsidRPr="00242FF3">
        <w:rPr>
          <w:rFonts w:ascii="Times New Roman" w:eastAsia="Times New Roman" w:hAnsi="Times New Roman"/>
          <w:i/>
          <w:sz w:val="24"/>
          <w:szCs w:val="24"/>
          <w:lang w:val="en-US"/>
        </w:rPr>
        <w:t>hurifolia</w:t>
      </w:r>
      <w:proofErr w:type="spellEnd"/>
      <w:r w:rsidR="008F0589" w:rsidRPr="00242FF3">
        <w:rPr>
          <w:rFonts w:ascii="Times New Roman" w:eastAsia="Times New Roman" w:hAnsi="Times New Roman"/>
          <w:sz w:val="24"/>
          <w:szCs w:val="24"/>
          <w:lang w:val="en-US"/>
        </w:rPr>
        <w:t xml:space="preserve"> leaves and stem bark</w:t>
      </w:r>
      <w:r w:rsidR="00390A0D" w:rsidRPr="00242FF3">
        <w:rPr>
          <w:rFonts w:ascii="Times New Roman" w:eastAsia="Times New Roman" w:hAnsi="Times New Roman"/>
          <w:sz w:val="24"/>
          <w:szCs w:val="24"/>
          <w:lang w:val="en-US"/>
        </w:rPr>
        <w:t>s</w:t>
      </w:r>
      <w:r w:rsidR="008F0589" w:rsidRPr="00242FF3">
        <w:rPr>
          <w:rFonts w:ascii="Times New Roman" w:eastAsia="Times New Roman" w:hAnsi="Times New Roman"/>
          <w:sz w:val="24"/>
          <w:szCs w:val="24"/>
          <w:lang w:val="en-US"/>
        </w:rPr>
        <w:t xml:space="preserve">, a well-represented substance was </w:t>
      </w:r>
      <w:proofErr w:type="spellStart"/>
      <w:r w:rsidR="008F0589" w:rsidRPr="00242FF3">
        <w:rPr>
          <w:rFonts w:ascii="Times New Roman" w:eastAsia="Times New Roman" w:hAnsi="Times New Roman"/>
          <w:sz w:val="24"/>
          <w:szCs w:val="24"/>
          <w:lang w:val="en-US"/>
        </w:rPr>
        <w:t>corilagin</w:t>
      </w:r>
      <w:proofErr w:type="spellEnd"/>
      <w:r w:rsidR="008F0589" w:rsidRPr="00242FF3">
        <w:rPr>
          <w:rFonts w:ascii="Times New Roman" w:eastAsia="Times New Roman" w:hAnsi="Times New Roman"/>
          <w:sz w:val="24"/>
          <w:szCs w:val="24"/>
          <w:lang w:val="en-US"/>
        </w:rPr>
        <w:t xml:space="preserve"> (Figure </w:t>
      </w:r>
      <w:r w:rsidR="00C60D0C" w:rsidRPr="00242FF3">
        <w:rPr>
          <w:rFonts w:ascii="Times New Roman" w:eastAsia="Times New Roman" w:hAnsi="Times New Roman"/>
          <w:sz w:val="24"/>
          <w:szCs w:val="24"/>
          <w:lang w:val="en-US"/>
        </w:rPr>
        <w:t>6A-</w:t>
      </w:r>
      <w:r w:rsidR="008F0589" w:rsidRPr="00242FF3">
        <w:rPr>
          <w:rFonts w:ascii="Times New Roman" w:eastAsia="Times New Roman" w:hAnsi="Times New Roman"/>
          <w:sz w:val="24"/>
          <w:szCs w:val="24"/>
          <w:lang w:val="en-US"/>
        </w:rPr>
        <w:t>B)</w:t>
      </w:r>
      <w:r w:rsidR="00046DA8" w:rsidRPr="00242FF3">
        <w:rPr>
          <w:rFonts w:ascii="Times New Roman" w:eastAsia="Times New Roman" w:hAnsi="Times New Roman"/>
          <w:sz w:val="24"/>
          <w:szCs w:val="24"/>
          <w:lang w:val="en-US"/>
        </w:rPr>
        <w:t xml:space="preserve"> </w:t>
      </w:r>
      <w:r w:rsidR="00046DA8" w:rsidRPr="00242FF3">
        <w:rPr>
          <w:rFonts w:ascii="Times New Roman" w:eastAsia="Times New Roman" w:hAnsi="Times New Roman"/>
          <w:sz w:val="24"/>
          <w:szCs w:val="24"/>
          <w:lang w:val="en-US"/>
        </w:rPr>
        <w:fldChar w:fldCharType="begin"/>
      </w:r>
      <w:r w:rsidR="00037774" w:rsidRPr="00242FF3">
        <w:rPr>
          <w:rFonts w:ascii="Times New Roman" w:eastAsia="Times New Roman" w:hAnsi="Times New Roman"/>
          <w:sz w:val="24"/>
          <w:szCs w:val="24"/>
          <w:lang w:val="en-US"/>
        </w:rPr>
        <w:instrText xml:space="preserve"> ADDIN EN.CITE &lt;EndNote&gt;&lt;Cite&gt;&lt;Author&gt;Chai&lt;/Author&gt;&lt;Year&gt;2018&lt;/Year&gt;&lt;RecNum&gt;34&lt;/RecNum&gt;&lt;DisplayText&gt;[40]&lt;/DisplayText&gt;&lt;record&gt;&lt;rec-number&gt;34&lt;/rec-number&gt;&lt;foreign-keys&gt;&lt;key app="EN" db-id="rpxpx5taa2dpwdee90rpr9wev0r0pesaexe2" timestamp="1551106142"&gt;34&lt;/key&gt;&lt;/foreign-keys&gt;&lt;ref-type name="Journal Article"&gt;17&lt;/ref-type&gt;&lt;contributors&gt;&lt;authors&gt;&lt;author&gt;Chai, Wei-Ming&lt;/author&gt;&lt;author&gt;Huang, Qian&lt;/author&gt;&lt;author&gt;Lin, Mei-Zhen&lt;/author&gt;&lt;author&gt;Ou-Yang, Chong&lt;/author&gt;&lt;author&gt;Huang, Wen-Yang&lt;/author&gt;&lt;author&gt;Wang, Ying-Xia&lt;/author&gt;&lt;author&gt;Xu, Kai-Li&lt;/author&gt;&lt;author&gt;Feng, Hui-Ling&lt;/author&gt;&lt;/authors&gt;&lt;/contributors&gt;&lt;titles&gt;&lt;title&gt;Condensed tannins from longan bark as inhibitor of tyrosinase: structure, activity, and mechanism&lt;/title&gt;&lt;secondary-title&gt;Journal of agricultural and food chemistry&lt;/secondary-title&gt;&lt;/titles&gt;&lt;periodical&gt;&lt;full-title&gt;Journal of Agricultural and Food Chemistry&lt;/full-title&gt;&lt;/periodical&gt;&lt;pages&gt;908-917&lt;/pages&gt;&lt;volume&gt;66&lt;/volume&gt;&lt;number&gt;4&lt;/number&gt;&lt;dates&gt;&lt;year&gt;2018&lt;/year&gt;&lt;/dates&gt;&lt;isbn&gt;0021-8561&lt;/isbn&gt;&lt;urls&gt;&lt;/urls&gt;&lt;/record&gt;&lt;/Cite&gt;&lt;/EndNote&gt;</w:instrText>
      </w:r>
      <w:r w:rsidR="00046DA8" w:rsidRPr="00242FF3">
        <w:rPr>
          <w:rFonts w:ascii="Times New Roman" w:eastAsia="Times New Roman" w:hAnsi="Times New Roman"/>
          <w:sz w:val="24"/>
          <w:szCs w:val="24"/>
          <w:lang w:val="en-US"/>
        </w:rPr>
        <w:fldChar w:fldCharType="separate"/>
      </w:r>
      <w:r w:rsidR="00037774" w:rsidRPr="00242FF3">
        <w:rPr>
          <w:rFonts w:ascii="Times New Roman" w:eastAsia="Times New Roman" w:hAnsi="Times New Roman"/>
          <w:noProof/>
          <w:sz w:val="24"/>
          <w:szCs w:val="24"/>
          <w:lang w:val="en-US"/>
        </w:rPr>
        <w:t>[</w:t>
      </w:r>
      <w:r w:rsidR="00C02F21">
        <w:rPr>
          <w:rFonts w:ascii="Times New Roman" w:eastAsia="Times New Roman" w:hAnsi="Times New Roman"/>
          <w:noProof/>
          <w:sz w:val="24"/>
          <w:szCs w:val="24"/>
          <w:lang w:val="en-US"/>
        </w:rPr>
        <w:t>27</w:t>
      </w:r>
      <w:r w:rsidR="00037774" w:rsidRPr="00242FF3">
        <w:rPr>
          <w:rFonts w:ascii="Times New Roman" w:eastAsia="Times New Roman" w:hAnsi="Times New Roman"/>
          <w:noProof/>
          <w:sz w:val="24"/>
          <w:szCs w:val="24"/>
          <w:lang w:val="en-US"/>
        </w:rPr>
        <w:t>]</w:t>
      </w:r>
      <w:r w:rsidR="00046DA8" w:rsidRPr="00242FF3">
        <w:rPr>
          <w:rFonts w:ascii="Times New Roman" w:eastAsia="Times New Roman" w:hAnsi="Times New Roman"/>
          <w:sz w:val="24"/>
          <w:szCs w:val="24"/>
          <w:lang w:val="en-US"/>
        </w:rPr>
        <w:fldChar w:fldCharType="end"/>
      </w:r>
      <w:r w:rsidR="00F97DE3" w:rsidRPr="00242FF3">
        <w:rPr>
          <w:rFonts w:ascii="Times New Roman" w:eastAsia="Times New Roman" w:hAnsi="Times New Roman"/>
          <w:sz w:val="24"/>
          <w:szCs w:val="24"/>
          <w:lang w:val="en-US"/>
        </w:rPr>
        <w:t>.</w:t>
      </w:r>
      <w:r w:rsidR="00F97DE3" w:rsidRPr="00242FF3">
        <w:rPr>
          <w:rFonts w:ascii="Times New Roman" w:hAnsi="Times New Roman" w:cs="Times New Roman"/>
          <w:color w:val="FF0000"/>
          <w:sz w:val="24"/>
          <w:szCs w:val="24"/>
          <w:lang w:val="en-US"/>
        </w:rPr>
        <w:t xml:space="preserve"> </w:t>
      </w:r>
      <w:r w:rsidR="008F0589" w:rsidRPr="00242FF3">
        <w:rPr>
          <w:rFonts w:ascii="Times New Roman" w:eastAsia="Times New Roman" w:hAnsi="Times New Roman"/>
          <w:sz w:val="24"/>
          <w:szCs w:val="24"/>
          <w:lang w:val="en-US"/>
        </w:rPr>
        <w:t xml:space="preserve">The </w:t>
      </w:r>
      <w:proofErr w:type="gramStart"/>
      <w:r w:rsidR="008F0589" w:rsidRPr="00242FF3">
        <w:rPr>
          <w:rFonts w:ascii="Times New Roman" w:eastAsia="Times New Roman" w:hAnsi="Times New Roman"/>
          <w:i/>
          <w:sz w:val="24"/>
          <w:szCs w:val="24"/>
          <w:lang w:val="en-US"/>
        </w:rPr>
        <w:t>in silico</w:t>
      </w:r>
      <w:proofErr w:type="gramEnd"/>
      <w:r w:rsidR="008F0589" w:rsidRPr="00242FF3">
        <w:rPr>
          <w:rFonts w:ascii="Times New Roman" w:eastAsia="Times New Roman" w:hAnsi="Times New Roman"/>
          <w:sz w:val="24"/>
          <w:szCs w:val="24"/>
          <w:lang w:val="en-US"/>
        </w:rPr>
        <w:t xml:space="preserve"> experiments have shown that this substance is able to fit well into the enzymatic pocket of tyrosinase (fitness value of 52.96). </w:t>
      </w:r>
      <w:r w:rsidR="008F0589" w:rsidRPr="00242FF3">
        <w:rPr>
          <w:rFonts w:ascii="Times New Roman" w:eastAsia="Times New Roman" w:hAnsi="Times New Roman" w:cs="Times New Roman"/>
          <w:sz w:val="24"/>
          <w:szCs w:val="24"/>
          <w:lang w:val="en-US"/>
        </w:rPr>
        <w:t xml:space="preserve">One of the </w:t>
      </w:r>
      <w:proofErr w:type="spellStart"/>
      <w:r w:rsidR="008F0589" w:rsidRPr="00242FF3">
        <w:rPr>
          <w:rFonts w:ascii="Times New Roman" w:hAnsi="Times New Roman" w:cs="Times New Roman"/>
          <w:sz w:val="24"/>
          <w:szCs w:val="24"/>
          <w:lang w:val="en-US"/>
        </w:rPr>
        <w:t>trihydroxybenzoy</w:t>
      </w:r>
      <w:r w:rsidR="00213165" w:rsidRPr="00242FF3">
        <w:rPr>
          <w:rFonts w:ascii="Times New Roman" w:hAnsi="Times New Roman" w:cs="Times New Roman"/>
          <w:sz w:val="24"/>
          <w:szCs w:val="24"/>
          <w:lang w:val="en-US"/>
        </w:rPr>
        <w:t>l</w:t>
      </w:r>
      <w:proofErr w:type="spellEnd"/>
      <w:r w:rsidR="008F0589" w:rsidRPr="00242FF3">
        <w:rPr>
          <w:rFonts w:ascii="Times New Roman" w:hAnsi="Times New Roman" w:cs="Times New Roman"/>
          <w:sz w:val="24"/>
          <w:szCs w:val="24"/>
          <w:lang w:val="en-US"/>
        </w:rPr>
        <w:t xml:space="preserve"> </w:t>
      </w:r>
      <w:r w:rsidR="00213165" w:rsidRPr="00242FF3">
        <w:rPr>
          <w:rFonts w:ascii="Times New Roman" w:hAnsi="Times New Roman" w:cs="Times New Roman"/>
          <w:sz w:val="24"/>
          <w:szCs w:val="24"/>
          <w:lang w:val="en-US"/>
        </w:rPr>
        <w:t>groups</w:t>
      </w:r>
      <w:r w:rsidR="008F0589" w:rsidRPr="00242FF3">
        <w:rPr>
          <w:rFonts w:ascii="Times New Roman" w:hAnsi="Times New Roman" w:cs="Times New Roman"/>
          <w:sz w:val="24"/>
          <w:szCs w:val="24"/>
          <w:lang w:val="en-US"/>
        </w:rPr>
        <w:t xml:space="preserve"> </w:t>
      </w:r>
      <w:r w:rsidR="00CE7A8B" w:rsidRPr="00242FF3">
        <w:rPr>
          <w:rFonts w:ascii="Times New Roman" w:hAnsi="Times New Roman" w:cs="Times New Roman"/>
          <w:sz w:val="24"/>
          <w:szCs w:val="24"/>
          <w:lang w:val="en-US"/>
        </w:rPr>
        <w:t xml:space="preserve">of this molecule </w:t>
      </w:r>
      <w:r w:rsidR="008F0589" w:rsidRPr="00242FF3">
        <w:rPr>
          <w:rFonts w:ascii="Times New Roman" w:hAnsi="Times New Roman" w:cs="Times New Roman"/>
          <w:sz w:val="24"/>
          <w:szCs w:val="24"/>
          <w:lang w:val="en-US"/>
        </w:rPr>
        <w:t>is able to penetrate in</w:t>
      </w:r>
      <w:r w:rsidR="00C02F21">
        <w:rPr>
          <w:rFonts w:ascii="Times New Roman" w:hAnsi="Times New Roman" w:cs="Times New Roman"/>
          <w:sz w:val="24"/>
          <w:szCs w:val="24"/>
          <w:lang w:val="en-US"/>
        </w:rPr>
        <w:t>to</w:t>
      </w:r>
      <w:r w:rsidR="008F0589" w:rsidRPr="00242FF3">
        <w:rPr>
          <w:rFonts w:ascii="Times New Roman" w:hAnsi="Times New Roman" w:cs="Times New Roman"/>
          <w:sz w:val="24"/>
          <w:szCs w:val="24"/>
          <w:lang w:val="en-US"/>
        </w:rPr>
        <w:t xml:space="preserve"> the deep of the tyrosinase enzymatic cavity and bind to both the catalytic Cu atoms (Cu400 and Cu401) present in the pocket. Al</w:t>
      </w:r>
      <w:r w:rsidR="00CE7A8B" w:rsidRPr="00242FF3">
        <w:rPr>
          <w:rFonts w:ascii="Times New Roman" w:hAnsi="Times New Roman" w:cs="Times New Roman"/>
          <w:sz w:val="24"/>
          <w:szCs w:val="24"/>
          <w:lang w:val="en-US"/>
        </w:rPr>
        <w:t>so</w:t>
      </w:r>
      <w:r w:rsidR="008F0589" w:rsidRPr="00242FF3">
        <w:rPr>
          <w:rFonts w:ascii="Times New Roman" w:hAnsi="Times New Roman" w:cs="Times New Roman"/>
          <w:sz w:val="24"/>
          <w:szCs w:val="24"/>
          <w:lang w:val="en-US"/>
        </w:rPr>
        <w:t xml:space="preserve">, the aromatic ring is further stabilized by several </w:t>
      </w:r>
      <w:r w:rsidR="00CE7A8B" w:rsidRPr="00242FF3">
        <w:rPr>
          <w:rFonts w:ascii="Symbol" w:hAnsi="Symbol" w:cs="Times New Roman"/>
          <w:sz w:val="24"/>
          <w:szCs w:val="24"/>
        </w:rPr>
        <w:t></w:t>
      </w:r>
      <w:r w:rsidR="00CE7A8B" w:rsidRPr="00242FF3">
        <w:rPr>
          <w:rFonts w:ascii="Symbol" w:hAnsi="Symbol" w:cs="Times New Roman"/>
          <w:sz w:val="24"/>
          <w:szCs w:val="24"/>
        </w:rPr>
        <w:t></w:t>
      </w:r>
      <w:r w:rsidR="00CE7A8B" w:rsidRPr="00242FF3">
        <w:rPr>
          <w:rFonts w:ascii="Symbol" w:hAnsi="Symbol" w:cs="Times New Roman"/>
          <w:sz w:val="24"/>
          <w:szCs w:val="24"/>
        </w:rPr>
        <w:t></w:t>
      </w:r>
      <w:r w:rsidR="008F0589" w:rsidRPr="00242FF3">
        <w:rPr>
          <w:rFonts w:ascii="Times New Roman" w:hAnsi="Times New Roman" w:cs="Times New Roman"/>
          <w:sz w:val="24"/>
          <w:szCs w:val="24"/>
          <w:lang w:val="en-US"/>
        </w:rPr>
        <w:t xml:space="preserve"> stacks toward His85 and His59. Both th</w:t>
      </w:r>
      <w:r w:rsidR="00213165" w:rsidRPr="00242FF3">
        <w:rPr>
          <w:rFonts w:ascii="Times New Roman" w:hAnsi="Times New Roman" w:cs="Times New Roman"/>
          <w:sz w:val="24"/>
          <w:szCs w:val="24"/>
          <w:lang w:val="en-US"/>
        </w:rPr>
        <w:t>ese</w:t>
      </w:r>
      <w:r w:rsidR="008F0589" w:rsidRPr="00242FF3">
        <w:rPr>
          <w:rFonts w:ascii="Times New Roman" w:hAnsi="Times New Roman" w:cs="Times New Roman"/>
          <w:sz w:val="24"/>
          <w:szCs w:val="24"/>
          <w:lang w:val="en-US"/>
        </w:rPr>
        <w:t xml:space="preserve"> residues are involved in the coordination of the catalytic metals of the enzyme. A further H bond </w:t>
      </w:r>
      <w:r w:rsidR="00CE7A8B" w:rsidRPr="00242FF3">
        <w:rPr>
          <w:rFonts w:ascii="Times New Roman" w:hAnsi="Times New Roman" w:cs="Times New Roman"/>
          <w:sz w:val="24"/>
          <w:szCs w:val="24"/>
          <w:lang w:val="en-US"/>
        </w:rPr>
        <w:t xml:space="preserve">is </w:t>
      </w:r>
      <w:r w:rsidR="008F0589" w:rsidRPr="00242FF3">
        <w:rPr>
          <w:rFonts w:ascii="Times New Roman" w:hAnsi="Times New Roman" w:cs="Times New Roman"/>
          <w:sz w:val="24"/>
          <w:szCs w:val="24"/>
          <w:lang w:val="en-US"/>
        </w:rPr>
        <w:t xml:space="preserve">established to His244 </w:t>
      </w:r>
      <w:r w:rsidR="00CE7A8B" w:rsidRPr="00242FF3">
        <w:rPr>
          <w:rFonts w:ascii="Times New Roman" w:hAnsi="Times New Roman" w:cs="Times New Roman"/>
          <w:sz w:val="24"/>
          <w:szCs w:val="24"/>
          <w:lang w:val="en-US"/>
        </w:rPr>
        <w:t xml:space="preserve">and it </w:t>
      </w:r>
      <w:r w:rsidR="008F0589" w:rsidRPr="00242FF3">
        <w:rPr>
          <w:rFonts w:ascii="Times New Roman" w:hAnsi="Times New Roman" w:cs="Times New Roman"/>
          <w:sz w:val="24"/>
          <w:szCs w:val="24"/>
          <w:lang w:val="en-US"/>
        </w:rPr>
        <w:t>may contri</w:t>
      </w:r>
      <w:r w:rsidR="00213165" w:rsidRPr="00242FF3">
        <w:rPr>
          <w:rFonts w:ascii="Times New Roman" w:hAnsi="Times New Roman" w:cs="Times New Roman"/>
          <w:sz w:val="24"/>
          <w:szCs w:val="24"/>
          <w:lang w:val="en-US"/>
        </w:rPr>
        <w:t>b</w:t>
      </w:r>
      <w:r w:rsidR="008F0589" w:rsidRPr="00242FF3">
        <w:rPr>
          <w:rFonts w:ascii="Times New Roman" w:hAnsi="Times New Roman" w:cs="Times New Roman"/>
          <w:sz w:val="24"/>
          <w:szCs w:val="24"/>
          <w:lang w:val="en-US"/>
        </w:rPr>
        <w:t xml:space="preserve">ute to stabilize the ligand-enzyme interaction (see Figure </w:t>
      </w:r>
      <w:r w:rsidR="00C60D0C" w:rsidRPr="00242FF3">
        <w:rPr>
          <w:rFonts w:ascii="Times New Roman" w:hAnsi="Times New Roman" w:cs="Times New Roman"/>
          <w:sz w:val="24"/>
          <w:szCs w:val="24"/>
          <w:lang w:val="en-US"/>
        </w:rPr>
        <w:t>7</w:t>
      </w:r>
      <w:r w:rsidR="00CE7A8B" w:rsidRPr="00242FF3">
        <w:rPr>
          <w:rFonts w:ascii="Times New Roman" w:hAnsi="Times New Roman" w:cs="Times New Roman"/>
          <w:sz w:val="24"/>
          <w:szCs w:val="24"/>
          <w:lang w:val="en-US"/>
        </w:rPr>
        <w:t>A</w:t>
      </w:r>
      <w:r w:rsidR="00C60D0C" w:rsidRPr="00242FF3">
        <w:rPr>
          <w:rFonts w:ascii="Times New Roman" w:hAnsi="Times New Roman" w:cs="Times New Roman"/>
          <w:sz w:val="24"/>
          <w:szCs w:val="24"/>
          <w:lang w:val="en-US"/>
        </w:rPr>
        <w:t>-B and Table 1)</w:t>
      </w:r>
      <w:r w:rsidR="00C60D0C" w:rsidRPr="00242FF3">
        <w:rPr>
          <w:rFonts w:ascii="Times New Roman" w:hAnsi="Times New Roman" w:cs="Times New Roman"/>
          <w:color w:val="FF0000"/>
          <w:sz w:val="24"/>
          <w:szCs w:val="24"/>
          <w:lang w:val="en-US"/>
        </w:rPr>
        <w:t>.</w:t>
      </w:r>
    </w:p>
    <w:p w14:paraId="645922CF" w14:textId="19CA2876" w:rsidR="008F0589" w:rsidRPr="00213165" w:rsidRDefault="008F0589" w:rsidP="000655AA">
      <w:pPr>
        <w:spacing w:line="480" w:lineRule="auto"/>
        <w:ind w:firstLine="708"/>
        <w:jc w:val="both"/>
        <w:rPr>
          <w:rFonts w:ascii="Times New Roman" w:hAnsi="Times New Roman" w:cs="Times New Roman"/>
          <w:sz w:val="24"/>
          <w:szCs w:val="24"/>
          <w:lang w:val="en-US"/>
        </w:rPr>
      </w:pPr>
      <w:r w:rsidRPr="00242FF3">
        <w:rPr>
          <w:rFonts w:ascii="Times New Roman" w:hAnsi="Times New Roman" w:cs="Times New Roman"/>
          <w:sz w:val="24"/>
          <w:szCs w:val="24"/>
          <w:lang w:val="en-US"/>
        </w:rPr>
        <w:t xml:space="preserve">For </w:t>
      </w:r>
      <w:r w:rsidRPr="00242FF3">
        <w:rPr>
          <w:rFonts w:ascii="Times New Roman" w:hAnsi="Times New Roman" w:cs="Times New Roman"/>
          <w:i/>
          <w:sz w:val="24"/>
          <w:szCs w:val="24"/>
          <w:lang w:val="en-US"/>
        </w:rPr>
        <w:t xml:space="preserve">S. </w:t>
      </w:r>
      <w:proofErr w:type="spellStart"/>
      <w:r w:rsidRPr="00242FF3">
        <w:rPr>
          <w:rFonts w:ascii="Times New Roman" w:hAnsi="Times New Roman" w:cs="Times New Roman"/>
          <w:i/>
          <w:sz w:val="24"/>
          <w:szCs w:val="24"/>
          <w:lang w:val="en-US"/>
        </w:rPr>
        <w:t>tragacantha</w:t>
      </w:r>
      <w:proofErr w:type="spellEnd"/>
      <w:r w:rsidRPr="00242FF3">
        <w:rPr>
          <w:rFonts w:ascii="Times New Roman" w:hAnsi="Times New Roman" w:cs="Times New Roman"/>
          <w:i/>
          <w:sz w:val="24"/>
          <w:szCs w:val="24"/>
          <w:lang w:val="en-US"/>
        </w:rPr>
        <w:t xml:space="preserve"> </w:t>
      </w:r>
      <w:r w:rsidRPr="00242FF3">
        <w:rPr>
          <w:rFonts w:ascii="Times New Roman" w:hAnsi="Times New Roman" w:cs="Times New Roman"/>
          <w:sz w:val="24"/>
          <w:szCs w:val="24"/>
          <w:lang w:val="en-US"/>
        </w:rPr>
        <w:t>leaves</w:t>
      </w:r>
      <w:r w:rsidR="00213165" w:rsidRPr="00242FF3">
        <w:rPr>
          <w:rFonts w:ascii="Times New Roman" w:hAnsi="Times New Roman" w:cs="Times New Roman"/>
          <w:sz w:val="24"/>
          <w:szCs w:val="24"/>
          <w:lang w:val="en-US"/>
        </w:rPr>
        <w:t>,</w:t>
      </w:r>
      <w:r w:rsidRPr="00242FF3">
        <w:rPr>
          <w:rFonts w:ascii="Times New Roman" w:hAnsi="Times New Roman" w:cs="Times New Roman"/>
          <w:sz w:val="24"/>
          <w:szCs w:val="24"/>
          <w:lang w:val="en-US"/>
        </w:rPr>
        <w:t xml:space="preserve"> the most abundant substance identified was apigenin. This bioactive substance has been already identified as good tyrosinase inhibitor</w:t>
      </w:r>
      <w:r w:rsidR="00046DA8" w:rsidRPr="00242FF3">
        <w:rPr>
          <w:rFonts w:ascii="Times New Roman" w:hAnsi="Times New Roman" w:cs="Times New Roman"/>
          <w:sz w:val="24"/>
          <w:szCs w:val="24"/>
          <w:lang w:val="en-US"/>
        </w:rPr>
        <w:t xml:space="preserve"> </w:t>
      </w:r>
      <w:r w:rsidR="00046DA8" w:rsidRPr="00242FF3">
        <w:rPr>
          <w:rFonts w:ascii="Times New Roman" w:hAnsi="Times New Roman" w:cs="Times New Roman"/>
          <w:sz w:val="24"/>
          <w:szCs w:val="24"/>
        </w:rPr>
        <w:fldChar w:fldCharType="begin"/>
      </w:r>
      <w:r w:rsidR="00037774" w:rsidRPr="00242FF3">
        <w:rPr>
          <w:rFonts w:ascii="Times New Roman" w:hAnsi="Times New Roman" w:cs="Times New Roman"/>
          <w:sz w:val="24"/>
          <w:szCs w:val="24"/>
          <w:lang w:val="en-US"/>
        </w:rPr>
        <w:instrText xml:space="preserve"> ADDIN EN.CITE &lt;EndNote&gt;&lt;Cite&gt;&lt;Author&gt;Ha&lt;/Author&gt;&lt;Year&gt;2002&lt;/Year&gt;&lt;RecNum&gt;37&lt;/RecNum&gt;&lt;DisplayText&gt;[41]&lt;/DisplayText&gt;&lt;record&gt;&lt;rec-number&gt;37&lt;/rec-number&gt;&lt;foreign-keys&gt;&lt;key app="EN" db-id="rpxpx5taa2dpwdee90rpr9wev0r0pesaexe2" timestamp="1551121970"&gt;37&lt;/key&gt;&lt;/foreign-keys&gt;&lt;ref-type name="Journal Article"&gt;17&lt;/ref-type&gt;&lt;contributors&gt;&lt;authors&gt;&lt;author&gt;Ha, Tae Joung&lt;/author&gt;&lt;author&gt;Hwang, Sun Woo&lt;/author&gt;&lt;author&gt;Jung, Hwa Jin&lt;/author&gt;&lt;author&gt;Park, Ki Hun&lt;/author&gt;&lt;author&gt;Yang, Min Suk&lt;/author&gt;&lt;/authors&gt;&lt;/contributors&gt;&lt;titles&gt;&lt;title&gt;Biochemistry, Molecular Biology: Apigenin, Tyrosinase Inhibitor Isolated from the Flowers of Hemisteptia lyrata Bunge&lt;/title&gt;&lt;secondary-title&gt;Journal of Applied Biological Chemistry&lt;/secondary-title&gt;&lt;/titles&gt;&lt;periodical&gt;&lt;full-title&gt;Journal of Applied Biological Chemistry&lt;/full-title&gt;&lt;/periodical&gt;&lt;pages&gt;170-172&lt;/pages&gt;&lt;volume&gt;45&lt;/volume&gt;&lt;number&gt;4&lt;/number&gt;&lt;dates&gt;&lt;year&gt;2002&lt;/year&gt;&lt;/dates&gt;&lt;isbn&gt;1976-0442&lt;/isbn&gt;&lt;urls&gt;&lt;/urls&gt;&lt;/record&gt;&lt;/Cite&gt;&lt;/EndNote&gt;</w:instrText>
      </w:r>
      <w:r w:rsidR="00046DA8" w:rsidRPr="00242FF3">
        <w:rPr>
          <w:rFonts w:ascii="Times New Roman" w:hAnsi="Times New Roman" w:cs="Times New Roman"/>
          <w:sz w:val="24"/>
          <w:szCs w:val="24"/>
        </w:rPr>
        <w:fldChar w:fldCharType="separate"/>
      </w:r>
      <w:r w:rsidR="00037774" w:rsidRPr="00242FF3">
        <w:rPr>
          <w:rFonts w:ascii="Times New Roman" w:hAnsi="Times New Roman" w:cs="Times New Roman"/>
          <w:noProof/>
          <w:sz w:val="24"/>
          <w:szCs w:val="24"/>
          <w:lang w:val="en-US"/>
        </w:rPr>
        <w:t>[</w:t>
      </w:r>
      <w:r w:rsidR="00C02F21">
        <w:rPr>
          <w:rFonts w:ascii="Times New Roman" w:hAnsi="Times New Roman" w:cs="Times New Roman"/>
          <w:noProof/>
          <w:sz w:val="24"/>
          <w:szCs w:val="24"/>
          <w:lang w:val="en-US"/>
        </w:rPr>
        <w:t>28</w:t>
      </w:r>
      <w:r w:rsidR="00037774" w:rsidRPr="00242FF3">
        <w:rPr>
          <w:rFonts w:ascii="Times New Roman" w:hAnsi="Times New Roman" w:cs="Times New Roman"/>
          <w:noProof/>
          <w:sz w:val="24"/>
          <w:szCs w:val="24"/>
          <w:lang w:val="en-US"/>
        </w:rPr>
        <w:t>]</w:t>
      </w:r>
      <w:r w:rsidR="00046DA8" w:rsidRPr="00242FF3">
        <w:rPr>
          <w:rFonts w:ascii="Times New Roman" w:hAnsi="Times New Roman" w:cs="Times New Roman"/>
          <w:sz w:val="24"/>
          <w:szCs w:val="24"/>
        </w:rPr>
        <w:fldChar w:fldCharType="end"/>
      </w:r>
      <w:r w:rsidRPr="00242FF3">
        <w:rPr>
          <w:rFonts w:ascii="Times New Roman" w:hAnsi="Times New Roman" w:cs="Times New Roman"/>
          <w:sz w:val="24"/>
          <w:szCs w:val="24"/>
          <w:lang w:val="en-US"/>
        </w:rPr>
        <w:t xml:space="preserve">. </w:t>
      </w:r>
      <w:r w:rsidR="00AE7D3A" w:rsidRPr="00242FF3">
        <w:rPr>
          <w:rFonts w:ascii="Times New Roman" w:hAnsi="Times New Roman" w:cs="Times New Roman"/>
          <w:sz w:val="24"/>
          <w:szCs w:val="24"/>
          <w:lang w:val="en-US"/>
        </w:rPr>
        <w:t xml:space="preserve">In </w:t>
      </w:r>
      <w:r w:rsidR="00CE7A8B" w:rsidRPr="00242FF3">
        <w:rPr>
          <w:rFonts w:ascii="Times New Roman" w:hAnsi="Times New Roman" w:cs="Times New Roman"/>
          <w:sz w:val="24"/>
          <w:szCs w:val="24"/>
          <w:lang w:val="en-US"/>
        </w:rPr>
        <w:t>this regard, t</w:t>
      </w:r>
      <w:r w:rsidRPr="00242FF3">
        <w:rPr>
          <w:rFonts w:ascii="Times New Roman" w:hAnsi="Times New Roman" w:cs="Times New Roman"/>
          <w:sz w:val="24"/>
          <w:szCs w:val="24"/>
          <w:lang w:val="en-US"/>
        </w:rPr>
        <w:t>he docking experiment</w:t>
      </w:r>
      <w:r w:rsidR="00CE7A8B" w:rsidRPr="00242FF3">
        <w:rPr>
          <w:rFonts w:ascii="Times New Roman" w:hAnsi="Times New Roman" w:cs="Times New Roman"/>
          <w:sz w:val="24"/>
          <w:szCs w:val="24"/>
          <w:lang w:val="en-US"/>
        </w:rPr>
        <w:t>s</w:t>
      </w:r>
      <w:r w:rsidRPr="00242FF3">
        <w:rPr>
          <w:rFonts w:ascii="Times New Roman" w:hAnsi="Times New Roman" w:cs="Times New Roman"/>
          <w:sz w:val="24"/>
          <w:szCs w:val="24"/>
          <w:lang w:val="en-US"/>
        </w:rPr>
        <w:t xml:space="preserve"> </w:t>
      </w:r>
      <w:r w:rsidR="00F97DE3" w:rsidRPr="00242FF3">
        <w:rPr>
          <w:rFonts w:ascii="Times New Roman" w:hAnsi="Times New Roman" w:cs="Times New Roman"/>
          <w:sz w:val="24"/>
          <w:szCs w:val="24"/>
          <w:lang w:val="en-US"/>
        </w:rPr>
        <w:t>could shed light of the interac</w:t>
      </w:r>
      <w:r w:rsidRPr="00242FF3">
        <w:rPr>
          <w:rFonts w:ascii="Times New Roman" w:hAnsi="Times New Roman" w:cs="Times New Roman"/>
          <w:sz w:val="24"/>
          <w:szCs w:val="24"/>
          <w:lang w:val="en-US"/>
        </w:rPr>
        <w:t>t</w:t>
      </w:r>
      <w:r w:rsidR="00F97DE3" w:rsidRPr="00242FF3">
        <w:rPr>
          <w:rFonts w:ascii="Times New Roman" w:hAnsi="Times New Roman" w:cs="Times New Roman"/>
          <w:sz w:val="24"/>
          <w:szCs w:val="24"/>
          <w:lang w:val="en-US"/>
        </w:rPr>
        <w:t>i</w:t>
      </w:r>
      <w:r w:rsidRPr="00242FF3">
        <w:rPr>
          <w:rFonts w:ascii="Times New Roman" w:hAnsi="Times New Roman" w:cs="Times New Roman"/>
          <w:sz w:val="24"/>
          <w:szCs w:val="24"/>
          <w:lang w:val="en-US"/>
        </w:rPr>
        <w:t xml:space="preserve">on mode of the apigenin-tyrosinase </w:t>
      </w:r>
      <w:r w:rsidR="00F97DE3" w:rsidRPr="00242FF3">
        <w:rPr>
          <w:rFonts w:ascii="Times New Roman" w:hAnsi="Times New Roman" w:cs="Times New Roman"/>
          <w:sz w:val="24"/>
          <w:szCs w:val="24"/>
          <w:lang w:val="en-US"/>
        </w:rPr>
        <w:t>complex</w:t>
      </w:r>
      <w:r w:rsidRPr="00242FF3">
        <w:rPr>
          <w:rFonts w:ascii="Times New Roman" w:hAnsi="Times New Roman" w:cs="Times New Roman"/>
          <w:sz w:val="24"/>
          <w:szCs w:val="24"/>
          <w:lang w:val="en-US"/>
        </w:rPr>
        <w:t>. The best ranked pose found (</w:t>
      </w:r>
      <w:proofErr w:type="spellStart"/>
      <w:r w:rsidRPr="00242FF3">
        <w:rPr>
          <w:rFonts w:ascii="Times New Roman" w:hAnsi="Times New Roman" w:cs="Times New Roman"/>
          <w:sz w:val="24"/>
          <w:szCs w:val="24"/>
          <w:lang w:val="en-US"/>
        </w:rPr>
        <w:t>GoldScore</w:t>
      </w:r>
      <w:proofErr w:type="spellEnd"/>
      <w:r w:rsidRPr="00242FF3">
        <w:rPr>
          <w:rFonts w:ascii="Times New Roman" w:hAnsi="Times New Roman" w:cs="Times New Roman"/>
          <w:sz w:val="24"/>
          <w:szCs w:val="24"/>
          <w:lang w:val="en-US"/>
        </w:rPr>
        <w:t xml:space="preserve"> = </w:t>
      </w:r>
      <w:r w:rsidR="003B5D20" w:rsidRPr="00242FF3">
        <w:rPr>
          <w:rFonts w:ascii="Times New Roman" w:hAnsi="Times New Roman" w:cs="Times New Roman"/>
          <w:sz w:val="24"/>
          <w:szCs w:val="24"/>
          <w:lang w:val="en-US"/>
        </w:rPr>
        <w:t>64.99) is reported in F</w:t>
      </w:r>
      <w:r w:rsidRPr="00242FF3">
        <w:rPr>
          <w:rFonts w:ascii="Times New Roman" w:hAnsi="Times New Roman" w:cs="Times New Roman"/>
          <w:sz w:val="24"/>
          <w:szCs w:val="24"/>
          <w:lang w:val="en-US"/>
        </w:rPr>
        <w:t>igure (</w:t>
      </w:r>
      <w:r w:rsidR="00C60D0C" w:rsidRPr="00242FF3">
        <w:rPr>
          <w:rFonts w:ascii="Times New Roman" w:hAnsi="Times New Roman" w:cs="Times New Roman"/>
          <w:sz w:val="24"/>
          <w:szCs w:val="24"/>
          <w:lang w:val="en-US"/>
        </w:rPr>
        <w:t>6</w:t>
      </w:r>
      <w:r w:rsidRPr="00242FF3">
        <w:rPr>
          <w:rFonts w:ascii="Times New Roman" w:hAnsi="Times New Roman" w:cs="Times New Roman"/>
          <w:sz w:val="24"/>
          <w:szCs w:val="24"/>
          <w:lang w:val="en-US"/>
        </w:rPr>
        <w:t xml:space="preserve">A and B). Apigenin is able to coordinate both the Cu atoms of the </w:t>
      </w:r>
      <w:r w:rsidR="00CE7A8B" w:rsidRPr="00242FF3">
        <w:rPr>
          <w:rFonts w:ascii="Times New Roman" w:hAnsi="Times New Roman" w:cs="Times New Roman"/>
          <w:sz w:val="24"/>
          <w:szCs w:val="24"/>
          <w:lang w:val="en-US"/>
        </w:rPr>
        <w:t>enzyme (Cu400 and Cu401) with its</w:t>
      </w:r>
      <w:r w:rsidRPr="00242FF3">
        <w:rPr>
          <w:rFonts w:ascii="Times New Roman" w:hAnsi="Times New Roman" w:cs="Times New Roman"/>
          <w:sz w:val="24"/>
          <w:szCs w:val="24"/>
          <w:lang w:val="en-US"/>
        </w:rPr>
        <w:t xml:space="preserve"> carboxylate group. A further </w:t>
      </w:r>
      <w:r w:rsidR="00CE7A8B" w:rsidRPr="00242FF3">
        <w:rPr>
          <w:rFonts w:ascii="Symbol" w:hAnsi="Symbol" w:cs="Times New Roman"/>
          <w:sz w:val="24"/>
          <w:szCs w:val="24"/>
        </w:rPr>
        <w:t></w:t>
      </w:r>
      <w:r w:rsidR="00CE7A8B" w:rsidRPr="00242FF3">
        <w:rPr>
          <w:rFonts w:ascii="Symbol" w:hAnsi="Symbol" w:cs="Times New Roman"/>
          <w:sz w:val="24"/>
          <w:szCs w:val="24"/>
        </w:rPr>
        <w:t></w:t>
      </w:r>
      <w:r w:rsidR="00CE7A8B" w:rsidRPr="00242FF3">
        <w:rPr>
          <w:rFonts w:ascii="Symbol" w:hAnsi="Symbol" w:cs="Times New Roman"/>
          <w:sz w:val="24"/>
          <w:szCs w:val="24"/>
        </w:rPr>
        <w:t></w:t>
      </w:r>
      <w:r w:rsidR="00CE7A8B" w:rsidRPr="00242FF3">
        <w:rPr>
          <w:rFonts w:ascii="Times New Roman" w:hAnsi="Times New Roman" w:cs="Times New Roman"/>
          <w:sz w:val="24"/>
          <w:szCs w:val="24"/>
          <w:lang w:val="en-US"/>
        </w:rPr>
        <w:t xml:space="preserve"> </w:t>
      </w:r>
      <w:r w:rsidRPr="00242FF3">
        <w:rPr>
          <w:rFonts w:ascii="Times New Roman" w:hAnsi="Times New Roman" w:cs="Times New Roman"/>
          <w:sz w:val="24"/>
          <w:szCs w:val="24"/>
          <w:lang w:val="en-US"/>
        </w:rPr>
        <w:t>interaction to His244 contributes to the stabilization of the pose. On the other hand, fr</w:t>
      </w:r>
      <w:r w:rsidR="00C02F21">
        <w:rPr>
          <w:rFonts w:ascii="Times New Roman" w:hAnsi="Times New Roman" w:cs="Times New Roman"/>
          <w:sz w:val="24"/>
          <w:szCs w:val="24"/>
          <w:lang w:val="en-US"/>
        </w:rPr>
        <w:t>o</w:t>
      </w:r>
      <w:r w:rsidRPr="00242FF3">
        <w:rPr>
          <w:rFonts w:ascii="Times New Roman" w:hAnsi="Times New Roman" w:cs="Times New Roman"/>
          <w:sz w:val="24"/>
          <w:szCs w:val="24"/>
          <w:lang w:val="en-US"/>
        </w:rPr>
        <w:t>m the stem bark extract</w:t>
      </w:r>
      <w:r w:rsidR="00390A0D" w:rsidRPr="00242FF3">
        <w:rPr>
          <w:rFonts w:ascii="Times New Roman" w:hAnsi="Times New Roman" w:cs="Times New Roman"/>
          <w:sz w:val="24"/>
          <w:szCs w:val="24"/>
          <w:lang w:val="en-US"/>
        </w:rPr>
        <w:t>s</w:t>
      </w:r>
      <w:r w:rsidRPr="00242FF3">
        <w:rPr>
          <w:rFonts w:ascii="Times New Roman" w:hAnsi="Times New Roman" w:cs="Times New Roman"/>
          <w:sz w:val="24"/>
          <w:szCs w:val="24"/>
          <w:lang w:val="en-US"/>
        </w:rPr>
        <w:t xml:space="preserve"> of </w:t>
      </w:r>
      <w:r w:rsidRPr="00242FF3">
        <w:rPr>
          <w:rFonts w:ascii="Times New Roman" w:hAnsi="Times New Roman" w:cs="Times New Roman"/>
          <w:i/>
          <w:sz w:val="24"/>
          <w:szCs w:val="24"/>
          <w:lang w:val="en-US"/>
        </w:rPr>
        <w:t xml:space="preserve">S. </w:t>
      </w:r>
      <w:proofErr w:type="spellStart"/>
      <w:r w:rsidRPr="00242FF3">
        <w:rPr>
          <w:rFonts w:ascii="Times New Roman" w:hAnsi="Times New Roman" w:cs="Times New Roman"/>
          <w:i/>
          <w:sz w:val="24"/>
          <w:szCs w:val="24"/>
          <w:lang w:val="en-US"/>
        </w:rPr>
        <w:t>tragacantha</w:t>
      </w:r>
      <w:proofErr w:type="spellEnd"/>
      <w:r w:rsidRPr="00242FF3">
        <w:rPr>
          <w:rFonts w:ascii="Times New Roman" w:hAnsi="Times New Roman" w:cs="Times New Roman"/>
          <w:i/>
          <w:sz w:val="24"/>
          <w:szCs w:val="24"/>
          <w:lang w:val="en-US"/>
        </w:rPr>
        <w:t xml:space="preserve">, </w:t>
      </w:r>
      <w:r w:rsidRPr="00242FF3">
        <w:rPr>
          <w:rFonts w:ascii="Times New Roman" w:hAnsi="Times New Roman" w:cs="Times New Roman"/>
          <w:sz w:val="24"/>
          <w:szCs w:val="24"/>
          <w:lang w:val="en-US"/>
        </w:rPr>
        <w:t xml:space="preserve">we selected </w:t>
      </w:r>
      <w:proofErr w:type="spellStart"/>
      <w:r w:rsidRPr="00242FF3">
        <w:rPr>
          <w:rFonts w:ascii="Times New Roman" w:hAnsi="Times New Roman" w:cs="Times New Roman"/>
          <w:sz w:val="24"/>
          <w:szCs w:val="24"/>
          <w:lang w:val="en-US"/>
        </w:rPr>
        <w:t>epicathechin</w:t>
      </w:r>
      <w:proofErr w:type="spellEnd"/>
      <w:r w:rsidRPr="00242FF3">
        <w:rPr>
          <w:rFonts w:ascii="Times New Roman" w:hAnsi="Times New Roman" w:cs="Times New Roman"/>
          <w:sz w:val="24"/>
          <w:szCs w:val="24"/>
          <w:lang w:val="en-US"/>
        </w:rPr>
        <w:t xml:space="preserve"> as relevant substa</w:t>
      </w:r>
      <w:r w:rsidR="001603A3" w:rsidRPr="00242FF3">
        <w:rPr>
          <w:rFonts w:ascii="Times New Roman" w:hAnsi="Times New Roman" w:cs="Times New Roman"/>
          <w:sz w:val="24"/>
          <w:szCs w:val="24"/>
          <w:lang w:val="en-US"/>
        </w:rPr>
        <w:t>n</w:t>
      </w:r>
      <w:r w:rsidRPr="00242FF3">
        <w:rPr>
          <w:rFonts w:ascii="Times New Roman" w:hAnsi="Times New Roman" w:cs="Times New Roman"/>
          <w:sz w:val="24"/>
          <w:szCs w:val="24"/>
          <w:lang w:val="en-US"/>
        </w:rPr>
        <w:t xml:space="preserve">ce. </w:t>
      </w:r>
      <w:r w:rsidRPr="00C02F21">
        <w:rPr>
          <w:rFonts w:ascii="Times New Roman" w:hAnsi="Times New Roman" w:cs="Times New Roman"/>
          <w:sz w:val="24"/>
          <w:szCs w:val="24"/>
          <w:lang w:val="en-US"/>
        </w:rPr>
        <w:t>Epicatechin has been identified as</w:t>
      </w:r>
      <w:r w:rsidR="00C02F21" w:rsidRPr="00C02F21">
        <w:rPr>
          <w:rFonts w:ascii="Times New Roman" w:hAnsi="Times New Roman" w:cs="Times New Roman"/>
          <w:sz w:val="24"/>
          <w:szCs w:val="24"/>
          <w:lang w:val="en-US"/>
        </w:rPr>
        <w:t xml:space="preserve"> a</w:t>
      </w:r>
      <w:r w:rsidRPr="00C02F21">
        <w:rPr>
          <w:rFonts w:ascii="Times New Roman" w:hAnsi="Times New Roman" w:cs="Times New Roman"/>
          <w:sz w:val="24"/>
          <w:szCs w:val="24"/>
          <w:lang w:val="en-US"/>
        </w:rPr>
        <w:t xml:space="preserve"> potential tyrosinase inhibitor by </w:t>
      </w:r>
      <w:r w:rsidR="00C60D0C" w:rsidRPr="00C02F21">
        <w:rPr>
          <w:rFonts w:ascii="Times New Roman" w:hAnsi="Times New Roman" w:cs="Times New Roman"/>
          <w:sz w:val="24"/>
          <w:szCs w:val="24"/>
          <w:lang w:val="en-US"/>
        </w:rPr>
        <w:t>Lin et al</w:t>
      </w:r>
      <w:r w:rsidR="00CE7A8B" w:rsidRPr="00C02F21">
        <w:rPr>
          <w:rFonts w:ascii="Times New Roman" w:hAnsi="Times New Roman" w:cs="Times New Roman"/>
          <w:sz w:val="24"/>
          <w:szCs w:val="24"/>
          <w:lang w:val="en-US"/>
        </w:rPr>
        <w:t>.</w:t>
      </w:r>
      <w:r w:rsidR="00C60D0C" w:rsidRPr="00C02F21">
        <w:rPr>
          <w:rFonts w:ascii="Times New Roman" w:hAnsi="Times New Roman" w:cs="Times New Roman"/>
          <w:sz w:val="24"/>
          <w:szCs w:val="24"/>
          <w:lang w:val="en-US"/>
        </w:rPr>
        <w:t xml:space="preserve"> </w:t>
      </w:r>
      <w:r w:rsidRPr="00242FF3">
        <w:rPr>
          <w:rFonts w:ascii="Times New Roman" w:hAnsi="Times New Roman" w:cs="Times New Roman"/>
          <w:sz w:val="24"/>
          <w:szCs w:val="24"/>
          <w:lang w:val="en-US"/>
        </w:rPr>
        <w:t>by the kinetic anal</w:t>
      </w:r>
      <w:r w:rsidR="00390A0D" w:rsidRPr="00242FF3">
        <w:rPr>
          <w:rFonts w:ascii="Times New Roman" w:hAnsi="Times New Roman" w:cs="Times New Roman"/>
          <w:sz w:val="24"/>
          <w:szCs w:val="24"/>
          <w:lang w:val="en-US"/>
        </w:rPr>
        <w:t>y</w:t>
      </w:r>
      <w:r w:rsidRPr="00242FF3">
        <w:rPr>
          <w:rFonts w:ascii="Times New Roman" w:hAnsi="Times New Roman" w:cs="Times New Roman"/>
          <w:sz w:val="24"/>
          <w:szCs w:val="24"/>
          <w:lang w:val="en-US"/>
        </w:rPr>
        <w:t xml:space="preserve">sis of </w:t>
      </w:r>
      <w:proofErr w:type="spellStart"/>
      <w:r w:rsidRPr="00242FF3">
        <w:rPr>
          <w:rFonts w:ascii="Times New Roman" w:hAnsi="Times New Roman" w:cs="Times New Roman"/>
          <w:i/>
          <w:sz w:val="24"/>
          <w:szCs w:val="24"/>
          <w:lang w:val="en-US"/>
        </w:rPr>
        <w:t>vitix</w:t>
      </w:r>
      <w:proofErr w:type="spellEnd"/>
      <w:r w:rsidRPr="00242FF3">
        <w:rPr>
          <w:rFonts w:ascii="Times New Roman" w:hAnsi="Times New Roman" w:cs="Times New Roman"/>
          <w:i/>
          <w:sz w:val="24"/>
          <w:szCs w:val="24"/>
          <w:lang w:val="en-US"/>
        </w:rPr>
        <w:t xml:space="preserve"> vinifera</w:t>
      </w:r>
      <w:r w:rsidRPr="00242FF3">
        <w:rPr>
          <w:rFonts w:ascii="Times New Roman" w:hAnsi="Times New Roman" w:cs="Times New Roman"/>
          <w:sz w:val="24"/>
          <w:szCs w:val="24"/>
          <w:lang w:val="en-US"/>
        </w:rPr>
        <w:t xml:space="preserve"> leaves extract</w:t>
      </w:r>
      <w:r w:rsidR="00390A0D" w:rsidRPr="00242FF3">
        <w:rPr>
          <w:rFonts w:ascii="Times New Roman" w:hAnsi="Times New Roman" w:cs="Times New Roman"/>
          <w:sz w:val="24"/>
          <w:szCs w:val="24"/>
          <w:lang w:val="en-US"/>
        </w:rPr>
        <w:t>s</w:t>
      </w:r>
      <w:r w:rsidRPr="00242FF3">
        <w:rPr>
          <w:rFonts w:ascii="Times New Roman" w:hAnsi="Times New Roman" w:cs="Times New Roman"/>
          <w:sz w:val="24"/>
          <w:szCs w:val="24"/>
          <w:lang w:val="en-US"/>
        </w:rPr>
        <w:t>, which show</w:t>
      </w:r>
      <w:r w:rsidR="00390A0D" w:rsidRPr="00242FF3">
        <w:rPr>
          <w:rFonts w:ascii="Times New Roman" w:hAnsi="Times New Roman" w:cs="Times New Roman"/>
          <w:sz w:val="24"/>
          <w:szCs w:val="24"/>
          <w:lang w:val="en-US"/>
        </w:rPr>
        <w:t>ed</w:t>
      </w:r>
      <w:r w:rsidRPr="00242FF3">
        <w:rPr>
          <w:rFonts w:ascii="Times New Roman" w:hAnsi="Times New Roman" w:cs="Times New Roman"/>
          <w:sz w:val="24"/>
          <w:szCs w:val="24"/>
          <w:lang w:val="en-US"/>
        </w:rPr>
        <w:t xml:space="preserve"> </w:t>
      </w:r>
      <w:r w:rsidR="00C60D0C" w:rsidRPr="00242FF3">
        <w:rPr>
          <w:rFonts w:ascii="Times New Roman" w:hAnsi="Times New Roman" w:cs="Times New Roman"/>
          <w:sz w:val="24"/>
          <w:szCs w:val="24"/>
          <w:lang w:val="en-US"/>
        </w:rPr>
        <w:t xml:space="preserve">a high anti-tyrosinase activity </w:t>
      </w:r>
      <w:r w:rsidR="00D146E6" w:rsidRPr="00242FF3">
        <w:rPr>
          <w:rFonts w:ascii="Times New Roman" w:hAnsi="Times New Roman" w:cs="Times New Roman"/>
          <w:sz w:val="24"/>
          <w:szCs w:val="24"/>
        </w:rPr>
        <w:fldChar w:fldCharType="begin"/>
      </w:r>
      <w:r w:rsidR="00037774" w:rsidRPr="00242FF3">
        <w:rPr>
          <w:rFonts w:ascii="Times New Roman" w:hAnsi="Times New Roman" w:cs="Times New Roman"/>
          <w:sz w:val="24"/>
          <w:szCs w:val="24"/>
          <w:lang w:val="en-US"/>
        </w:rPr>
        <w:instrText xml:space="preserve"> ADDIN EN.CITE &lt;EndNote&gt;&lt;Cite&gt;&lt;Author&gt;Lin&lt;/Author&gt;&lt;Year&gt;2017&lt;/Year&gt;&lt;RecNum&gt;35&lt;/RecNum&gt;&lt;DisplayText&gt;[42]&lt;/DisplayText&gt;&lt;record&gt;&lt;rec-number&gt;35&lt;/rec-number&gt;&lt;foreign-keys&gt;&lt;key app="EN" db-id="rpxpx5taa2dpwdee90rpr9wev0r0pesaexe2" timestamp="1551106182"&gt;35&lt;/key&gt;&lt;/foreign-keys&gt;&lt;ref-type name="Journal Article"&gt;17&lt;/ref-type&gt;&lt;contributors&gt;&lt;authors&gt;&lt;author&gt;Lin, Yung-Sheng&lt;/author&gt;&lt;author&gt;Chen, Hui-Ju&lt;/author&gt;&lt;author&gt;Huang, Jung-Ping&lt;/author&gt;&lt;author&gt;Lee, Pei-Chi&lt;/author&gt;&lt;author&gt;Tsai, Ching-Ru&lt;/author&gt;&lt;author&gt;Hsu, Tzu-Fang&lt;/author&gt;&lt;author&gt;Huang, Wen-Ying&lt;/author&gt;&lt;/authors&gt;&lt;/contributors&gt;&lt;titles&gt;&lt;title&gt;Kinetics of tyrosinase inhibitory activity using Vitis vinifera leaf extracts&lt;/title&gt;&lt;secondary-title&gt;BioMed research international&lt;/secondary-title&gt;&lt;/titles&gt;&lt;periodical&gt;&lt;full-title&gt;BioMed research international&lt;/full-title&gt;&lt;/periodical&gt;&lt;volume&gt;2017&lt;/volume&gt;&lt;dates&gt;&lt;year&gt;2017&lt;/year&gt;&lt;/dates&gt;&lt;isbn&gt;2314-6133&lt;/isbn&gt;&lt;urls&gt;&lt;/urls&gt;&lt;/record&gt;&lt;/Cite&gt;&lt;/EndNote&gt;</w:instrText>
      </w:r>
      <w:r w:rsidR="00D146E6" w:rsidRPr="00242FF3">
        <w:rPr>
          <w:rFonts w:ascii="Times New Roman" w:hAnsi="Times New Roman" w:cs="Times New Roman"/>
          <w:sz w:val="24"/>
          <w:szCs w:val="24"/>
        </w:rPr>
        <w:fldChar w:fldCharType="separate"/>
      </w:r>
      <w:r w:rsidR="00037774" w:rsidRPr="00242FF3">
        <w:rPr>
          <w:rFonts w:ascii="Times New Roman" w:hAnsi="Times New Roman" w:cs="Times New Roman"/>
          <w:noProof/>
          <w:sz w:val="24"/>
          <w:szCs w:val="24"/>
          <w:lang w:val="en-US"/>
        </w:rPr>
        <w:t>[</w:t>
      </w:r>
      <w:r w:rsidR="00C02F21">
        <w:rPr>
          <w:rFonts w:ascii="Times New Roman" w:hAnsi="Times New Roman" w:cs="Times New Roman"/>
          <w:noProof/>
          <w:sz w:val="24"/>
          <w:szCs w:val="24"/>
          <w:lang w:val="en-US"/>
        </w:rPr>
        <w:t>29</w:t>
      </w:r>
      <w:r w:rsidR="00037774" w:rsidRPr="00242FF3">
        <w:rPr>
          <w:rFonts w:ascii="Times New Roman" w:hAnsi="Times New Roman" w:cs="Times New Roman"/>
          <w:noProof/>
          <w:sz w:val="24"/>
          <w:szCs w:val="24"/>
          <w:lang w:val="en-US"/>
        </w:rPr>
        <w:t>]</w:t>
      </w:r>
      <w:r w:rsidR="00D146E6" w:rsidRPr="00242FF3">
        <w:rPr>
          <w:rFonts w:ascii="Times New Roman" w:hAnsi="Times New Roman" w:cs="Times New Roman"/>
          <w:sz w:val="24"/>
          <w:szCs w:val="24"/>
        </w:rPr>
        <w:fldChar w:fldCharType="end"/>
      </w:r>
      <w:r w:rsidR="00C60D0C" w:rsidRPr="00242FF3">
        <w:rPr>
          <w:rFonts w:ascii="Times New Roman" w:hAnsi="Times New Roman" w:cs="Times New Roman"/>
          <w:sz w:val="24"/>
          <w:szCs w:val="24"/>
          <w:lang w:val="en-US"/>
        </w:rPr>
        <w:t>.</w:t>
      </w:r>
      <w:r w:rsidRPr="00242FF3">
        <w:rPr>
          <w:rFonts w:ascii="Times New Roman" w:hAnsi="Times New Roman" w:cs="Times New Roman"/>
          <w:sz w:val="24"/>
          <w:szCs w:val="24"/>
          <w:lang w:val="en-US"/>
        </w:rPr>
        <w:t xml:space="preserve"> In the </w:t>
      </w:r>
      <w:proofErr w:type="gramStart"/>
      <w:r w:rsidRPr="00242FF3">
        <w:rPr>
          <w:rFonts w:ascii="Times New Roman" w:hAnsi="Times New Roman" w:cs="Times New Roman"/>
          <w:i/>
          <w:sz w:val="24"/>
          <w:szCs w:val="24"/>
          <w:lang w:val="en-US"/>
        </w:rPr>
        <w:t>in silico</w:t>
      </w:r>
      <w:proofErr w:type="gramEnd"/>
      <w:r w:rsidRPr="00242FF3">
        <w:rPr>
          <w:rFonts w:ascii="Times New Roman" w:hAnsi="Times New Roman" w:cs="Times New Roman"/>
          <w:sz w:val="24"/>
          <w:szCs w:val="24"/>
          <w:lang w:val="en-US"/>
        </w:rPr>
        <w:t xml:space="preserve"> experiment, apigenin reported a good docking score (fitness </w:t>
      </w:r>
      <w:proofErr w:type="spellStart"/>
      <w:r w:rsidRPr="00242FF3">
        <w:rPr>
          <w:rFonts w:ascii="Times New Roman" w:hAnsi="Times New Roman" w:cs="Times New Roman"/>
          <w:sz w:val="24"/>
          <w:szCs w:val="24"/>
          <w:lang w:val="en-US"/>
        </w:rPr>
        <w:t>goldscore</w:t>
      </w:r>
      <w:proofErr w:type="spellEnd"/>
      <w:r w:rsidRPr="00242FF3">
        <w:rPr>
          <w:rFonts w:ascii="Times New Roman" w:hAnsi="Times New Roman" w:cs="Times New Roman"/>
          <w:sz w:val="24"/>
          <w:szCs w:val="24"/>
          <w:lang w:val="en-US"/>
        </w:rPr>
        <w:t xml:space="preserve"> 48.69) for the best ranked pose. In this pose, epicatechin was able to bind to both the Cu400 and Cu401 copper atoms, and to establish two </w:t>
      </w:r>
      <w:r w:rsidR="00F97DE3" w:rsidRPr="00242FF3">
        <w:rPr>
          <w:rFonts w:ascii="Symbol" w:hAnsi="Symbol" w:cs="Times New Roman"/>
          <w:sz w:val="24"/>
          <w:szCs w:val="24"/>
        </w:rPr>
        <w:t></w:t>
      </w:r>
      <w:r w:rsidR="00F97DE3" w:rsidRPr="00242FF3">
        <w:rPr>
          <w:rFonts w:ascii="Symbol" w:hAnsi="Symbol" w:cs="Times New Roman"/>
          <w:sz w:val="24"/>
          <w:szCs w:val="24"/>
        </w:rPr>
        <w:t></w:t>
      </w:r>
      <w:r w:rsidR="00F97DE3" w:rsidRPr="00242FF3">
        <w:rPr>
          <w:rFonts w:ascii="Symbol" w:hAnsi="Symbol" w:cs="Times New Roman"/>
          <w:sz w:val="24"/>
          <w:szCs w:val="24"/>
        </w:rPr>
        <w:t></w:t>
      </w:r>
      <w:r w:rsidRPr="00242FF3">
        <w:rPr>
          <w:rFonts w:ascii="Times New Roman" w:hAnsi="Times New Roman" w:cs="Times New Roman"/>
          <w:sz w:val="24"/>
          <w:szCs w:val="24"/>
          <w:lang w:val="en-US"/>
        </w:rPr>
        <w:t xml:space="preserve"> stacks to the </w:t>
      </w:r>
      <w:proofErr w:type="spellStart"/>
      <w:r w:rsidRPr="00242FF3">
        <w:rPr>
          <w:rFonts w:ascii="Times New Roman" w:hAnsi="Times New Roman" w:cs="Times New Roman"/>
          <w:sz w:val="24"/>
          <w:szCs w:val="24"/>
          <w:lang w:val="en-US"/>
        </w:rPr>
        <w:t>histidines</w:t>
      </w:r>
      <w:proofErr w:type="spellEnd"/>
      <w:r w:rsidRPr="00242FF3">
        <w:rPr>
          <w:rFonts w:ascii="Times New Roman" w:hAnsi="Times New Roman" w:cs="Times New Roman"/>
          <w:sz w:val="24"/>
          <w:szCs w:val="24"/>
          <w:lang w:val="en-US"/>
        </w:rPr>
        <w:t xml:space="preserve"> that coordinate the metal atoms in the enzymatic pocket (His85, His259, His263) and one hydrogen bond to the backbone at the Met280 residue.</w:t>
      </w:r>
    </w:p>
    <w:p w14:paraId="4A995CC7" w14:textId="45F74E94" w:rsidR="008F0589" w:rsidRPr="00213165" w:rsidRDefault="008F0589" w:rsidP="00C60D0C">
      <w:pPr>
        <w:spacing w:line="480" w:lineRule="auto"/>
        <w:ind w:firstLine="708"/>
        <w:jc w:val="both"/>
        <w:rPr>
          <w:rFonts w:ascii="Times New Roman" w:hAnsi="Times New Roman" w:cs="Times New Roman"/>
          <w:sz w:val="24"/>
          <w:szCs w:val="24"/>
          <w:lang w:val="en-US"/>
        </w:rPr>
      </w:pPr>
      <w:r w:rsidRPr="00242FF3">
        <w:rPr>
          <w:rFonts w:ascii="Times New Roman" w:hAnsi="Times New Roman" w:cs="Times New Roman"/>
          <w:sz w:val="24"/>
          <w:szCs w:val="24"/>
          <w:lang w:val="en-US"/>
        </w:rPr>
        <w:t>Regarding the extract</w:t>
      </w:r>
      <w:r w:rsidR="00390A0D" w:rsidRPr="00242FF3">
        <w:rPr>
          <w:rFonts w:ascii="Times New Roman" w:hAnsi="Times New Roman" w:cs="Times New Roman"/>
          <w:sz w:val="24"/>
          <w:szCs w:val="24"/>
          <w:lang w:val="en-US"/>
        </w:rPr>
        <w:t>s</w:t>
      </w:r>
      <w:r w:rsidRPr="00242FF3">
        <w:rPr>
          <w:rFonts w:ascii="Times New Roman" w:hAnsi="Times New Roman" w:cs="Times New Roman"/>
          <w:sz w:val="24"/>
          <w:szCs w:val="24"/>
          <w:lang w:val="en-US"/>
        </w:rPr>
        <w:t xml:space="preserve"> of </w:t>
      </w:r>
      <w:r w:rsidRPr="00242FF3">
        <w:rPr>
          <w:rFonts w:ascii="Times New Roman" w:hAnsi="Times New Roman" w:cs="Times New Roman"/>
          <w:i/>
          <w:sz w:val="24"/>
          <w:szCs w:val="24"/>
          <w:lang w:val="en-US"/>
        </w:rPr>
        <w:t xml:space="preserve">Z. </w:t>
      </w:r>
      <w:proofErr w:type="spellStart"/>
      <w:r w:rsidRPr="003E0C2A">
        <w:rPr>
          <w:rFonts w:ascii="Times New Roman" w:hAnsi="Times New Roman" w:cs="Times New Roman"/>
          <w:i/>
          <w:sz w:val="24"/>
          <w:szCs w:val="24"/>
          <w:lang w:val="en-US"/>
        </w:rPr>
        <w:t>gilletii</w:t>
      </w:r>
      <w:proofErr w:type="spellEnd"/>
      <w:r w:rsidRPr="003E0C2A">
        <w:rPr>
          <w:rFonts w:ascii="Times New Roman" w:hAnsi="Times New Roman" w:cs="Times New Roman"/>
          <w:sz w:val="24"/>
          <w:szCs w:val="24"/>
          <w:lang w:val="en-US"/>
        </w:rPr>
        <w:t xml:space="preserve"> leave and bark, the substance </w:t>
      </w:r>
      <w:proofErr w:type="spellStart"/>
      <w:r w:rsidRPr="003E0C2A">
        <w:rPr>
          <w:rFonts w:ascii="Times New Roman" w:hAnsi="Times New Roman" w:cs="Times New Roman"/>
          <w:sz w:val="24"/>
          <w:szCs w:val="24"/>
          <w:lang w:val="en-US"/>
        </w:rPr>
        <w:t>diosmin</w:t>
      </w:r>
      <w:proofErr w:type="spellEnd"/>
      <w:r w:rsidRPr="003E0C2A">
        <w:rPr>
          <w:rFonts w:ascii="Times New Roman" w:hAnsi="Times New Roman" w:cs="Times New Roman"/>
          <w:sz w:val="24"/>
          <w:szCs w:val="24"/>
          <w:lang w:val="en-US"/>
        </w:rPr>
        <w:t xml:space="preserve"> (diosmetin-7-</w:t>
      </w:r>
      <w:r w:rsidRPr="003E0C2A">
        <w:rPr>
          <w:rFonts w:ascii="Times New Roman" w:hAnsi="Times New Roman" w:cs="Times New Roman"/>
          <w:i/>
          <w:sz w:val="24"/>
          <w:szCs w:val="24"/>
          <w:lang w:val="en-US"/>
        </w:rPr>
        <w:t>O</w:t>
      </w:r>
      <w:r w:rsidRPr="003E0C2A">
        <w:rPr>
          <w:rFonts w:ascii="Times New Roman" w:hAnsi="Times New Roman" w:cs="Times New Roman"/>
          <w:sz w:val="24"/>
          <w:szCs w:val="24"/>
          <w:lang w:val="en-US"/>
        </w:rPr>
        <w:t>-rutinoside) has been selected for the docking study. This substance has been previously identified as potential tyrosinas</w:t>
      </w:r>
      <w:r w:rsidR="00C60D0C" w:rsidRPr="003E0C2A">
        <w:rPr>
          <w:rFonts w:ascii="Times New Roman" w:hAnsi="Times New Roman" w:cs="Times New Roman"/>
          <w:sz w:val="24"/>
          <w:szCs w:val="24"/>
          <w:lang w:val="en-US"/>
        </w:rPr>
        <w:t xml:space="preserve">e inhibitor by </w:t>
      </w:r>
      <w:r w:rsidR="00D146E6" w:rsidRPr="003E0C2A">
        <w:rPr>
          <w:rFonts w:ascii="Times New Roman" w:hAnsi="Times New Roman" w:cs="Times New Roman"/>
          <w:sz w:val="24"/>
          <w:szCs w:val="24"/>
        </w:rPr>
        <w:fldChar w:fldCharType="begin"/>
      </w:r>
      <w:r w:rsidR="00037774" w:rsidRPr="003E0C2A">
        <w:rPr>
          <w:rFonts w:ascii="Times New Roman" w:hAnsi="Times New Roman" w:cs="Times New Roman"/>
          <w:sz w:val="24"/>
          <w:szCs w:val="24"/>
          <w:lang w:val="en-US"/>
        </w:rPr>
        <w:instrText xml:space="preserve"> ADDIN EN.CITE &lt;EndNote&gt;&lt;Cite AuthorYear="1"&gt;&lt;Author&gt;Momtaz&lt;/Author&gt;&lt;Year&gt;2008&lt;/Year&gt;&lt;RecNum&gt;36&lt;/RecNum&gt;&lt;DisplayText&gt;Momtaz, Lall and Basson [43]&lt;/DisplayText&gt;&lt;record&gt;&lt;rec-number&gt;36&lt;/rec-number&gt;&lt;foreign-keys&gt;&lt;key app="EN" db-id="rpxpx5taa2dpwdee90rpr9wev0r0pesaexe2" timestamp="1551106221"&gt;36&lt;/key&gt;&lt;/foreign-keys&gt;&lt;ref-type name="Journal Article"&gt;17&lt;/ref-type&gt;&lt;contributors&gt;&lt;authors&gt;&lt;author&gt;Momtaz, S&lt;/author&gt;&lt;author&gt;Lall, N&lt;/author&gt;&lt;author&gt;Basson, A&lt;/author&gt;&lt;/authors&gt;&lt;/contributors&gt;&lt;titles&gt;&lt;title&gt;Inhibitory activities of mushroom tyrosine and DOPA oxidation by plant extracts&lt;/title&gt;&lt;secondary-title&gt;South African Journal of Botany&lt;/secondary-title&gt;&lt;/titles&gt;&lt;periodical&gt;&lt;full-title&gt;South African Journal of Botany&lt;/full-title&gt;&lt;/periodical&gt;&lt;pages&gt;577-582&lt;/pages&gt;&lt;volume&gt;74&lt;/volume&gt;&lt;number&gt;4&lt;/number&gt;&lt;dates&gt;&lt;year&gt;2008&lt;/year&gt;&lt;/dates&gt;&lt;isbn&gt;0254-6299&lt;/isbn&gt;&lt;urls&gt;&lt;/urls&gt;&lt;/record&gt;&lt;/Cite&gt;&lt;/EndNote&gt;</w:instrText>
      </w:r>
      <w:r w:rsidR="00D146E6" w:rsidRPr="003E0C2A">
        <w:rPr>
          <w:rFonts w:ascii="Times New Roman" w:hAnsi="Times New Roman" w:cs="Times New Roman"/>
          <w:sz w:val="24"/>
          <w:szCs w:val="24"/>
        </w:rPr>
        <w:fldChar w:fldCharType="separate"/>
      </w:r>
      <w:r w:rsidR="00037774" w:rsidRPr="003E0C2A">
        <w:rPr>
          <w:rFonts w:ascii="Times New Roman" w:hAnsi="Times New Roman" w:cs="Times New Roman"/>
          <w:noProof/>
          <w:sz w:val="24"/>
          <w:szCs w:val="24"/>
          <w:lang w:val="en-US"/>
        </w:rPr>
        <w:t>Momtaz</w:t>
      </w:r>
      <w:r w:rsidR="00C02F21">
        <w:rPr>
          <w:rFonts w:ascii="Times New Roman" w:hAnsi="Times New Roman" w:cs="Times New Roman"/>
          <w:noProof/>
          <w:sz w:val="24"/>
          <w:szCs w:val="24"/>
          <w:lang w:val="en-US"/>
        </w:rPr>
        <w:t xml:space="preserve"> et al.</w:t>
      </w:r>
      <w:r w:rsidR="00037774" w:rsidRPr="003E0C2A">
        <w:rPr>
          <w:rFonts w:ascii="Times New Roman" w:hAnsi="Times New Roman" w:cs="Times New Roman"/>
          <w:noProof/>
          <w:sz w:val="24"/>
          <w:szCs w:val="24"/>
          <w:lang w:val="en-US"/>
        </w:rPr>
        <w:t xml:space="preserve"> [</w:t>
      </w:r>
      <w:r w:rsidR="00C02F21">
        <w:rPr>
          <w:rFonts w:ascii="Times New Roman" w:hAnsi="Times New Roman" w:cs="Times New Roman"/>
          <w:noProof/>
          <w:sz w:val="24"/>
          <w:szCs w:val="24"/>
          <w:lang w:val="en-US"/>
        </w:rPr>
        <w:t>30</w:t>
      </w:r>
      <w:r w:rsidR="00037774" w:rsidRPr="003E0C2A">
        <w:rPr>
          <w:rFonts w:ascii="Times New Roman" w:hAnsi="Times New Roman" w:cs="Times New Roman"/>
          <w:noProof/>
          <w:sz w:val="24"/>
          <w:szCs w:val="24"/>
          <w:lang w:val="en-US"/>
        </w:rPr>
        <w:t>]</w:t>
      </w:r>
      <w:r w:rsidR="00D146E6" w:rsidRPr="003E0C2A">
        <w:rPr>
          <w:rFonts w:ascii="Times New Roman" w:hAnsi="Times New Roman" w:cs="Times New Roman"/>
          <w:sz w:val="24"/>
          <w:szCs w:val="24"/>
        </w:rPr>
        <w:fldChar w:fldCharType="end"/>
      </w:r>
      <w:r w:rsidRPr="003E0C2A">
        <w:rPr>
          <w:rFonts w:ascii="Times New Roman" w:hAnsi="Times New Roman" w:cs="Times New Roman"/>
          <w:sz w:val="24"/>
          <w:szCs w:val="24"/>
          <w:lang w:val="en-US"/>
        </w:rPr>
        <w:t>. In our docking experiments</w:t>
      </w:r>
      <w:r w:rsidR="00213165" w:rsidRPr="003E0C2A">
        <w:rPr>
          <w:rFonts w:ascii="Times New Roman" w:hAnsi="Times New Roman" w:cs="Times New Roman"/>
          <w:sz w:val="24"/>
          <w:szCs w:val="24"/>
          <w:lang w:val="en-US"/>
        </w:rPr>
        <w:t>,</w:t>
      </w:r>
      <w:r w:rsidRPr="003E0C2A">
        <w:rPr>
          <w:rFonts w:ascii="Times New Roman" w:hAnsi="Times New Roman" w:cs="Times New Roman"/>
          <w:sz w:val="24"/>
          <w:szCs w:val="24"/>
          <w:lang w:val="en-US"/>
        </w:rPr>
        <w:t xml:space="preserve"> </w:t>
      </w:r>
      <w:proofErr w:type="spellStart"/>
      <w:r w:rsidRPr="003E0C2A">
        <w:rPr>
          <w:rFonts w:ascii="Times New Roman" w:hAnsi="Times New Roman" w:cs="Times New Roman"/>
          <w:sz w:val="24"/>
          <w:szCs w:val="24"/>
          <w:lang w:val="en-US"/>
        </w:rPr>
        <w:t>diosmin</w:t>
      </w:r>
      <w:proofErr w:type="spellEnd"/>
      <w:r w:rsidRPr="003E0C2A">
        <w:rPr>
          <w:rFonts w:ascii="Times New Roman" w:hAnsi="Times New Roman" w:cs="Times New Roman"/>
          <w:sz w:val="24"/>
          <w:szCs w:val="24"/>
          <w:lang w:val="en-US"/>
        </w:rPr>
        <w:t xml:space="preserve"> was able to coordinate the Cu401. Also</w:t>
      </w:r>
      <w:r w:rsidR="00213165" w:rsidRPr="003E0C2A">
        <w:rPr>
          <w:rFonts w:ascii="Times New Roman" w:hAnsi="Times New Roman" w:cs="Times New Roman"/>
          <w:sz w:val="24"/>
          <w:szCs w:val="24"/>
          <w:lang w:val="en-US"/>
        </w:rPr>
        <w:t>,</w:t>
      </w:r>
      <w:r w:rsidRPr="003E0C2A">
        <w:rPr>
          <w:rFonts w:ascii="Times New Roman" w:hAnsi="Times New Roman" w:cs="Times New Roman"/>
          <w:sz w:val="24"/>
          <w:szCs w:val="24"/>
          <w:lang w:val="en-US"/>
        </w:rPr>
        <w:t xml:space="preserve"> the best pose (Fitness </w:t>
      </w:r>
      <w:proofErr w:type="spellStart"/>
      <w:r w:rsidRPr="003E0C2A">
        <w:rPr>
          <w:rFonts w:ascii="Times New Roman" w:hAnsi="Times New Roman" w:cs="Times New Roman"/>
          <w:sz w:val="24"/>
          <w:szCs w:val="24"/>
          <w:lang w:val="en-US"/>
        </w:rPr>
        <w:t>GoldScore</w:t>
      </w:r>
      <w:proofErr w:type="spellEnd"/>
      <w:r w:rsidRPr="003E0C2A">
        <w:rPr>
          <w:rFonts w:ascii="Times New Roman" w:hAnsi="Times New Roman" w:cs="Times New Roman"/>
          <w:sz w:val="24"/>
          <w:szCs w:val="24"/>
          <w:lang w:val="en-US"/>
        </w:rPr>
        <w:t xml:space="preserve"> = 72.35) is stabilized by on </w:t>
      </w:r>
      <w:r w:rsidR="00F97DE3" w:rsidRPr="003E0C2A">
        <w:rPr>
          <w:rFonts w:ascii="Symbol" w:hAnsi="Symbol" w:cs="Times New Roman"/>
          <w:sz w:val="24"/>
          <w:szCs w:val="24"/>
        </w:rPr>
        <w:t></w:t>
      </w:r>
      <w:r w:rsidR="00F97DE3" w:rsidRPr="003E0C2A">
        <w:rPr>
          <w:rFonts w:ascii="Symbol" w:hAnsi="Symbol" w:cs="Times New Roman"/>
          <w:sz w:val="24"/>
          <w:szCs w:val="24"/>
        </w:rPr>
        <w:t></w:t>
      </w:r>
      <w:r w:rsidR="00F97DE3" w:rsidRPr="003E0C2A">
        <w:rPr>
          <w:rFonts w:ascii="Symbol" w:hAnsi="Symbol" w:cs="Times New Roman"/>
          <w:sz w:val="24"/>
          <w:szCs w:val="24"/>
        </w:rPr>
        <w:t></w:t>
      </w:r>
      <w:r w:rsidRPr="003E0C2A">
        <w:rPr>
          <w:rFonts w:ascii="Times New Roman" w:hAnsi="Times New Roman" w:cs="Times New Roman"/>
          <w:sz w:val="24"/>
          <w:szCs w:val="24"/>
          <w:lang w:val="en-US"/>
        </w:rPr>
        <w:t xml:space="preserve"> stack to His85, and one </w:t>
      </w:r>
      <w:r w:rsidR="00F97DE3" w:rsidRPr="003E0C2A">
        <w:rPr>
          <w:rFonts w:ascii="Times New Roman" w:hAnsi="Times New Roman" w:cs="Times New Roman"/>
          <w:sz w:val="24"/>
          <w:szCs w:val="24"/>
          <w:lang w:val="en-US"/>
        </w:rPr>
        <w:t>h</w:t>
      </w:r>
      <w:r w:rsidRPr="003E0C2A">
        <w:rPr>
          <w:rFonts w:ascii="Times New Roman" w:hAnsi="Times New Roman" w:cs="Times New Roman"/>
          <w:sz w:val="24"/>
          <w:szCs w:val="24"/>
          <w:lang w:val="en-US"/>
        </w:rPr>
        <w:t>ydrogen bond to Ser282.</w:t>
      </w:r>
    </w:p>
    <w:p w14:paraId="7889289D" w14:textId="6ED499AB" w:rsidR="0036580E" w:rsidRPr="003E0C2A" w:rsidRDefault="008F0589" w:rsidP="00C60D0C">
      <w:pPr>
        <w:spacing w:line="480" w:lineRule="auto"/>
        <w:ind w:firstLine="708"/>
        <w:jc w:val="both"/>
        <w:rPr>
          <w:rFonts w:ascii="Times New Roman" w:hAnsi="Times New Roman" w:cs="Times New Roman"/>
          <w:sz w:val="24"/>
          <w:szCs w:val="24"/>
          <w:lang w:val="en-US"/>
        </w:rPr>
      </w:pPr>
      <w:r w:rsidRPr="003E0C2A">
        <w:rPr>
          <w:rFonts w:ascii="Times New Roman" w:hAnsi="Times New Roman" w:cs="Times New Roman"/>
          <w:sz w:val="24"/>
          <w:szCs w:val="24"/>
          <w:lang w:val="en-US"/>
        </w:rPr>
        <w:t xml:space="preserve">All together the collected data </w:t>
      </w:r>
      <w:proofErr w:type="gramStart"/>
      <w:r w:rsidRPr="003E0C2A">
        <w:rPr>
          <w:rFonts w:ascii="Times New Roman" w:hAnsi="Times New Roman" w:cs="Times New Roman"/>
          <w:sz w:val="24"/>
          <w:szCs w:val="24"/>
          <w:lang w:val="en-US"/>
        </w:rPr>
        <w:t>are in agreement</w:t>
      </w:r>
      <w:proofErr w:type="gramEnd"/>
      <w:r w:rsidRPr="003E0C2A">
        <w:rPr>
          <w:rFonts w:ascii="Times New Roman" w:hAnsi="Times New Roman" w:cs="Times New Roman"/>
          <w:sz w:val="24"/>
          <w:szCs w:val="24"/>
          <w:lang w:val="en-US"/>
        </w:rPr>
        <w:t xml:space="preserve"> with the anti-tyrosinase activity found for all extracts. </w:t>
      </w:r>
      <w:r w:rsidR="00F97DE3" w:rsidRPr="003E0C2A">
        <w:rPr>
          <w:rFonts w:ascii="Times New Roman" w:hAnsi="Times New Roman" w:cs="Times New Roman"/>
          <w:sz w:val="24"/>
          <w:szCs w:val="24"/>
          <w:lang w:val="en-US"/>
        </w:rPr>
        <w:t xml:space="preserve">Among the tested substances, the pose with the best fitness score was apigenin and </w:t>
      </w:r>
      <w:proofErr w:type="spellStart"/>
      <w:r w:rsidR="00F97DE3" w:rsidRPr="003E0C2A">
        <w:rPr>
          <w:rFonts w:ascii="Times New Roman" w:hAnsi="Times New Roman" w:cs="Times New Roman"/>
          <w:sz w:val="24"/>
          <w:szCs w:val="24"/>
          <w:lang w:val="en-US"/>
        </w:rPr>
        <w:t>diosmin</w:t>
      </w:r>
      <w:proofErr w:type="spellEnd"/>
      <w:r w:rsidR="00F97DE3" w:rsidRPr="003E0C2A">
        <w:rPr>
          <w:rFonts w:ascii="Times New Roman" w:hAnsi="Times New Roman" w:cs="Times New Roman"/>
          <w:sz w:val="24"/>
          <w:szCs w:val="24"/>
          <w:lang w:val="en-US"/>
        </w:rPr>
        <w:t xml:space="preserve">, and the lowest </w:t>
      </w:r>
      <w:r w:rsidR="002A4C84" w:rsidRPr="003E0C2A">
        <w:rPr>
          <w:rFonts w:ascii="Times New Roman" w:hAnsi="Times New Roman" w:cs="Times New Roman"/>
          <w:sz w:val="24"/>
          <w:szCs w:val="24"/>
          <w:lang w:val="en-US"/>
        </w:rPr>
        <w:t xml:space="preserve">was </w:t>
      </w:r>
      <w:r w:rsidR="00F97DE3" w:rsidRPr="003E0C2A">
        <w:rPr>
          <w:rFonts w:ascii="Times New Roman" w:hAnsi="Times New Roman" w:cs="Times New Roman"/>
          <w:sz w:val="24"/>
          <w:szCs w:val="24"/>
          <w:lang w:val="en-US"/>
        </w:rPr>
        <w:t xml:space="preserve">epicatechin. </w:t>
      </w:r>
      <w:r w:rsidRPr="003E0C2A">
        <w:rPr>
          <w:rFonts w:ascii="Times New Roman" w:hAnsi="Times New Roman" w:cs="Times New Roman"/>
          <w:sz w:val="24"/>
          <w:szCs w:val="24"/>
          <w:lang w:val="en-US"/>
        </w:rPr>
        <w:t>However, the different extracts have s</w:t>
      </w:r>
      <w:r w:rsidR="00F97DE3" w:rsidRPr="003E0C2A">
        <w:rPr>
          <w:rFonts w:ascii="Times New Roman" w:hAnsi="Times New Roman" w:cs="Times New Roman"/>
          <w:sz w:val="24"/>
          <w:szCs w:val="24"/>
          <w:lang w:val="en-US"/>
        </w:rPr>
        <w:t>ignificant difference</w:t>
      </w:r>
      <w:r w:rsidR="00213165" w:rsidRPr="003E0C2A">
        <w:rPr>
          <w:rFonts w:ascii="Times New Roman" w:hAnsi="Times New Roman" w:cs="Times New Roman"/>
          <w:sz w:val="24"/>
          <w:szCs w:val="24"/>
          <w:lang w:val="en-US"/>
        </w:rPr>
        <w:t>s</w:t>
      </w:r>
      <w:r w:rsidR="00F97DE3" w:rsidRPr="003E0C2A">
        <w:rPr>
          <w:rFonts w:ascii="Times New Roman" w:hAnsi="Times New Roman" w:cs="Times New Roman"/>
          <w:sz w:val="24"/>
          <w:szCs w:val="24"/>
          <w:lang w:val="en-US"/>
        </w:rPr>
        <w:t xml:space="preserve"> of compos</w:t>
      </w:r>
      <w:r w:rsidRPr="003E0C2A">
        <w:rPr>
          <w:rFonts w:ascii="Times New Roman" w:hAnsi="Times New Roman" w:cs="Times New Roman"/>
          <w:sz w:val="24"/>
          <w:szCs w:val="24"/>
          <w:lang w:val="en-US"/>
        </w:rPr>
        <w:t>it</w:t>
      </w:r>
      <w:r w:rsidR="00213165" w:rsidRPr="003E0C2A">
        <w:rPr>
          <w:rFonts w:ascii="Times New Roman" w:hAnsi="Times New Roman" w:cs="Times New Roman"/>
          <w:sz w:val="24"/>
          <w:szCs w:val="24"/>
          <w:lang w:val="en-US"/>
        </w:rPr>
        <w:t>i</w:t>
      </w:r>
      <w:r w:rsidRPr="003E0C2A">
        <w:rPr>
          <w:rFonts w:ascii="Times New Roman" w:hAnsi="Times New Roman" w:cs="Times New Roman"/>
          <w:sz w:val="24"/>
          <w:szCs w:val="24"/>
          <w:lang w:val="en-US"/>
        </w:rPr>
        <w:t>on</w:t>
      </w:r>
      <w:r w:rsidR="00F97DE3" w:rsidRPr="003E0C2A">
        <w:rPr>
          <w:rFonts w:ascii="Times New Roman" w:hAnsi="Times New Roman" w:cs="Times New Roman"/>
          <w:sz w:val="24"/>
          <w:szCs w:val="24"/>
          <w:lang w:val="en-US"/>
        </w:rPr>
        <w:t xml:space="preserve"> and the presence of other substances could influence the activity</w:t>
      </w:r>
      <w:r w:rsidRPr="003E0C2A">
        <w:rPr>
          <w:rFonts w:ascii="Times New Roman" w:hAnsi="Times New Roman" w:cs="Times New Roman"/>
          <w:sz w:val="24"/>
          <w:szCs w:val="24"/>
          <w:lang w:val="en-US"/>
        </w:rPr>
        <w:t xml:space="preserve">, thus several substances are responsible </w:t>
      </w:r>
      <w:r w:rsidR="00C02F21">
        <w:rPr>
          <w:rFonts w:ascii="Times New Roman" w:hAnsi="Times New Roman" w:cs="Times New Roman"/>
          <w:sz w:val="24"/>
          <w:szCs w:val="24"/>
          <w:lang w:val="en-US"/>
        </w:rPr>
        <w:t>for</w:t>
      </w:r>
      <w:r w:rsidRPr="003E0C2A">
        <w:rPr>
          <w:rFonts w:ascii="Times New Roman" w:hAnsi="Times New Roman" w:cs="Times New Roman"/>
          <w:sz w:val="24"/>
          <w:szCs w:val="24"/>
          <w:lang w:val="en-US"/>
        </w:rPr>
        <w:t xml:space="preserve"> the biological activity found. Among all substance</w:t>
      </w:r>
      <w:r w:rsidR="00213165" w:rsidRPr="003E0C2A">
        <w:rPr>
          <w:rFonts w:ascii="Times New Roman" w:hAnsi="Times New Roman" w:cs="Times New Roman"/>
          <w:sz w:val="24"/>
          <w:szCs w:val="24"/>
          <w:lang w:val="en-US"/>
        </w:rPr>
        <w:t>s</w:t>
      </w:r>
      <w:r w:rsidRPr="003E0C2A">
        <w:rPr>
          <w:rFonts w:ascii="Times New Roman" w:hAnsi="Times New Roman" w:cs="Times New Roman"/>
          <w:sz w:val="24"/>
          <w:szCs w:val="24"/>
          <w:lang w:val="en-US"/>
        </w:rPr>
        <w:t xml:space="preserve">, all the selected compounds have performed </w:t>
      </w:r>
      <w:r w:rsidR="00213165" w:rsidRPr="003E0C2A">
        <w:rPr>
          <w:rFonts w:ascii="Times New Roman" w:hAnsi="Times New Roman" w:cs="Times New Roman"/>
          <w:sz w:val="24"/>
          <w:szCs w:val="24"/>
          <w:lang w:val="en-US"/>
        </w:rPr>
        <w:t>satisfactor</w:t>
      </w:r>
      <w:r w:rsidR="00C02F21">
        <w:rPr>
          <w:rFonts w:ascii="Times New Roman" w:hAnsi="Times New Roman" w:cs="Times New Roman"/>
          <w:sz w:val="24"/>
          <w:szCs w:val="24"/>
          <w:lang w:val="en-US"/>
        </w:rPr>
        <w:t>il</w:t>
      </w:r>
      <w:r w:rsidR="00213165" w:rsidRPr="003E0C2A">
        <w:rPr>
          <w:rFonts w:ascii="Times New Roman" w:hAnsi="Times New Roman" w:cs="Times New Roman"/>
          <w:sz w:val="24"/>
          <w:szCs w:val="24"/>
          <w:lang w:val="en-US"/>
        </w:rPr>
        <w:t>y</w:t>
      </w:r>
      <w:r w:rsidRPr="003E0C2A">
        <w:rPr>
          <w:rFonts w:ascii="Times New Roman" w:hAnsi="Times New Roman" w:cs="Times New Roman"/>
          <w:sz w:val="24"/>
          <w:szCs w:val="24"/>
          <w:lang w:val="en-US"/>
        </w:rPr>
        <w:t xml:space="preserve"> in </w:t>
      </w:r>
      <w:r w:rsidR="00F97DE3" w:rsidRPr="003E0C2A">
        <w:rPr>
          <w:rFonts w:ascii="Times New Roman" w:hAnsi="Times New Roman" w:cs="Times New Roman"/>
          <w:sz w:val="24"/>
          <w:szCs w:val="24"/>
          <w:lang w:val="en-US"/>
        </w:rPr>
        <w:t>the docking experi</w:t>
      </w:r>
      <w:r w:rsidR="00213165" w:rsidRPr="003E0C2A">
        <w:rPr>
          <w:rFonts w:ascii="Times New Roman" w:hAnsi="Times New Roman" w:cs="Times New Roman"/>
          <w:sz w:val="24"/>
          <w:szCs w:val="24"/>
          <w:lang w:val="en-US"/>
        </w:rPr>
        <w:t>m</w:t>
      </w:r>
      <w:r w:rsidR="00F97DE3" w:rsidRPr="003E0C2A">
        <w:rPr>
          <w:rFonts w:ascii="Times New Roman" w:hAnsi="Times New Roman" w:cs="Times New Roman"/>
          <w:sz w:val="24"/>
          <w:szCs w:val="24"/>
          <w:lang w:val="en-US"/>
        </w:rPr>
        <w:t>ents,</w:t>
      </w:r>
      <w:r w:rsidRPr="003E0C2A">
        <w:rPr>
          <w:rFonts w:ascii="Times New Roman" w:hAnsi="Times New Roman" w:cs="Times New Roman"/>
          <w:sz w:val="24"/>
          <w:szCs w:val="24"/>
          <w:lang w:val="en-US"/>
        </w:rPr>
        <w:t xml:space="preserve"> </w:t>
      </w:r>
      <w:r w:rsidR="00F97DE3" w:rsidRPr="003E0C2A">
        <w:rPr>
          <w:rFonts w:ascii="Times New Roman" w:hAnsi="Times New Roman" w:cs="Times New Roman"/>
          <w:sz w:val="24"/>
          <w:szCs w:val="24"/>
          <w:lang w:val="en-US"/>
        </w:rPr>
        <w:t>thus the bio</w:t>
      </w:r>
      <w:r w:rsidRPr="003E0C2A">
        <w:rPr>
          <w:rFonts w:ascii="Times New Roman" w:hAnsi="Times New Roman" w:cs="Times New Roman"/>
          <w:sz w:val="24"/>
          <w:szCs w:val="24"/>
          <w:lang w:val="en-US"/>
        </w:rPr>
        <w:t xml:space="preserve">activity found is </w:t>
      </w:r>
      <w:r w:rsidR="00213165" w:rsidRPr="003E0C2A">
        <w:rPr>
          <w:rFonts w:ascii="Times New Roman" w:hAnsi="Times New Roman" w:cs="Times New Roman"/>
          <w:sz w:val="24"/>
          <w:szCs w:val="24"/>
          <w:lang w:val="en-US"/>
        </w:rPr>
        <w:t>undoubtedly</w:t>
      </w:r>
      <w:r w:rsidRPr="003E0C2A">
        <w:rPr>
          <w:rFonts w:ascii="Times New Roman" w:hAnsi="Times New Roman" w:cs="Times New Roman"/>
          <w:sz w:val="24"/>
          <w:szCs w:val="24"/>
          <w:lang w:val="en-US"/>
        </w:rPr>
        <w:t xml:space="preserve"> the effect of several bioactive substances working synergistically. </w:t>
      </w:r>
    </w:p>
    <w:p w14:paraId="2E10CCE7" w14:textId="77777777" w:rsidR="007A0081" w:rsidRPr="003E0C2A" w:rsidRDefault="007A0081" w:rsidP="00C60D0C">
      <w:pPr>
        <w:spacing w:line="480" w:lineRule="auto"/>
        <w:ind w:firstLine="708"/>
        <w:jc w:val="both"/>
        <w:rPr>
          <w:rFonts w:ascii="Times New Roman" w:eastAsia="Times New Roman" w:hAnsi="Times New Roman" w:cs="Times New Roman"/>
          <w:sz w:val="24"/>
          <w:szCs w:val="24"/>
          <w:lang w:val="en-US"/>
        </w:rPr>
      </w:pPr>
    </w:p>
    <w:p w14:paraId="40E80592" w14:textId="77777777" w:rsidR="00B63D02" w:rsidRPr="003E0C2A" w:rsidRDefault="00B63D02" w:rsidP="00F40E4D">
      <w:pPr>
        <w:spacing w:after="120" w:line="480" w:lineRule="auto"/>
        <w:jc w:val="both"/>
        <w:rPr>
          <w:rFonts w:ascii="Times New Roman" w:hAnsi="Times New Roman" w:cs="Times New Roman"/>
          <w:b/>
          <w:color w:val="000000" w:themeColor="text1"/>
          <w:sz w:val="24"/>
          <w:szCs w:val="24"/>
          <w:lang w:val="en-US"/>
        </w:rPr>
      </w:pPr>
      <w:r w:rsidRPr="003E0C2A">
        <w:rPr>
          <w:rFonts w:ascii="Times New Roman" w:hAnsi="Times New Roman" w:cs="Times New Roman"/>
          <w:b/>
          <w:color w:val="000000" w:themeColor="text1"/>
          <w:sz w:val="24"/>
          <w:szCs w:val="24"/>
          <w:lang w:val="en-US"/>
        </w:rPr>
        <w:t>Conclusion</w:t>
      </w:r>
    </w:p>
    <w:p w14:paraId="71F7FE58" w14:textId="2A63A546" w:rsidR="000967E2" w:rsidRPr="00B912F7" w:rsidRDefault="000967E2" w:rsidP="000655AA">
      <w:pPr>
        <w:spacing w:after="120" w:line="480" w:lineRule="auto"/>
        <w:ind w:firstLine="708"/>
        <w:jc w:val="both"/>
        <w:rPr>
          <w:rFonts w:ascii="Times New Roman" w:hAnsi="Times New Roman" w:cs="Times New Roman"/>
          <w:color w:val="000000" w:themeColor="text1"/>
          <w:sz w:val="24"/>
          <w:szCs w:val="24"/>
          <w:lang w:val="en-US"/>
        </w:rPr>
      </w:pPr>
      <w:r w:rsidRPr="00C02F21">
        <w:rPr>
          <w:rFonts w:ascii="Times New Roman" w:hAnsi="Times New Roman" w:cs="Times New Roman"/>
          <w:color w:val="000000" w:themeColor="text1"/>
          <w:sz w:val="24"/>
          <w:szCs w:val="24"/>
          <w:lang w:val="en-US"/>
        </w:rPr>
        <w:t xml:space="preserve">The present study endeavored to establish baseline </w:t>
      </w:r>
      <w:r w:rsidR="007A0081" w:rsidRPr="00C02F21">
        <w:rPr>
          <w:rFonts w:ascii="Times New Roman" w:hAnsi="Times New Roman" w:cs="Times New Roman"/>
          <w:color w:val="000000" w:themeColor="text1"/>
          <w:sz w:val="24"/>
          <w:szCs w:val="24"/>
          <w:lang w:val="en-US"/>
        </w:rPr>
        <w:t xml:space="preserve">data on the </w:t>
      </w:r>
      <w:r w:rsidRPr="00C02F21">
        <w:rPr>
          <w:rFonts w:ascii="Times New Roman" w:hAnsi="Times New Roman" w:cs="Times New Roman"/>
          <w:color w:val="000000" w:themeColor="text1"/>
          <w:sz w:val="24"/>
          <w:szCs w:val="24"/>
          <w:lang w:val="en-US"/>
        </w:rPr>
        <w:t>phytochemical profile and biological propensities of three commonly used medicinal plants from Africa</w:t>
      </w:r>
      <w:r w:rsidR="007A0081" w:rsidRPr="00C02F21">
        <w:rPr>
          <w:rFonts w:ascii="Times New Roman" w:hAnsi="Times New Roman" w:cs="Times New Roman"/>
          <w:color w:val="000000" w:themeColor="text1"/>
          <w:sz w:val="24"/>
          <w:szCs w:val="24"/>
          <w:lang w:val="en-US"/>
        </w:rPr>
        <w:t xml:space="preserve">. </w:t>
      </w:r>
      <w:r w:rsidRPr="00C02F21">
        <w:rPr>
          <w:rFonts w:ascii="Times New Roman" w:hAnsi="Times New Roman" w:cs="Times New Roman"/>
          <w:color w:val="000000" w:themeColor="text1"/>
          <w:sz w:val="24"/>
          <w:szCs w:val="24"/>
          <w:lang w:val="en-US"/>
        </w:rPr>
        <w:t xml:space="preserve">Phytochemical </w:t>
      </w:r>
      <w:r w:rsidR="007A0081" w:rsidRPr="00C02F21">
        <w:rPr>
          <w:rFonts w:ascii="Times New Roman" w:hAnsi="Times New Roman" w:cs="Times New Roman"/>
          <w:color w:val="000000" w:themeColor="text1"/>
          <w:sz w:val="24"/>
          <w:szCs w:val="24"/>
          <w:lang w:val="en-US"/>
        </w:rPr>
        <w:t xml:space="preserve">analysis </w:t>
      </w:r>
      <w:r w:rsidRPr="00C02F21">
        <w:rPr>
          <w:rFonts w:ascii="Times New Roman" w:hAnsi="Times New Roman" w:cs="Times New Roman"/>
          <w:color w:val="000000" w:themeColor="text1"/>
          <w:sz w:val="24"/>
          <w:szCs w:val="24"/>
          <w:lang w:val="en-US"/>
        </w:rPr>
        <w:t xml:space="preserve">showed that </w:t>
      </w:r>
      <w:r w:rsidR="007A0081" w:rsidRPr="00C02F21">
        <w:rPr>
          <w:rFonts w:ascii="Times New Roman" w:hAnsi="Times New Roman" w:cs="Times New Roman"/>
          <w:color w:val="000000" w:themeColor="text1"/>
          <w:sz w:val="24"/>
          <w:szCs w:val="24"/>
          <w:lang w:val="en-US"/>
        </w:rPr>
        <w:t xml:space="preserve">the </w:t>
      </w:r>
      <w:r w:rsidRPr="00C02F21">
        <w:rPr>
          <w:rFonts w:ascii="Times New Roman" w:hAnsi="Times New Roman" w:cs="Times New Roman"/>
          <w:color w:val="000000" w:themeColor="text1"/>
          <w:sz w:val="24"/>
          <w:szCs w:val="24"/>
          <w:lang w:val="en-US"/>
        </w:rPr>
        <w:t>methanolic lea</w:t>
      </w:r>
      <w:r w:rsidR="007A0081" w:rsidRPr="00C02F21">
        <w:rPr>
          <w:rFonts w:ascii="Times New Roman" w:hAnsi="Times New Roman" w:cs="Times New Roman"/>
          <w:color w:val="000000" w:themeColor="text1"/>
          <w:sz w:val="24"/>
          <w:szCs w:val="24"/>
          <w:lang w:val="en-US"/>
        </w:rPr>
        <w:t>f</w:t>
      </w:r>
      <w:r w:rsidRPr="00C02F21">
        <w:rPr>
          <w:rFonts w:ascii="Times New Roman" w:hAnsi="Times New Roman" w:cs="Times New Roman"/>
          <w:color w:val="000000" w:themeColor="text1"/>
          <w:sz w:val="24"/>
          <w:szCs w:val="24"/>
          <w:lang w:val="en-US"/>
        </w:rPr>
        <w:t xml:space="preserve"> extracts of </w:t>
      </w:r>
      <w:r w:rsidRPr="00C02F21">
        <w:rPr>
          <w:rFonts w:ascii="Times New Roman" w:eastAsia="Times New Roman" w:hAnsi="Times New Roman"/>
          <w:i/>
          <w:sz w:val="24"/>
          <w:szCs w:val="24"/>
          <w:lang w:val="en-US"/>
        </w:rPr>
        <w:t xml:space="preserve">M. </w:t>
      </w:r>
      <w:proofErr w:type="spellStart"/>
      <w:r w:rsidRPr="00C02F21">
        <w:rPr>
          <w:rFonts w:ascii="Times New Roman" w:eastAsia="Times New Roman" w:hAnsi="Times New Roman"/>
          <w:i/>
          <w:sz w:val="24"/>
          <w:szCs w:val="24"/>
          <w:lang w:val="en-US"/>
        </w:rPr>
        <w:t>hurifolia</w:t>
      </w:r>
      <w:proofErr w:type="spellEnd"/>
      <w:r w:rsidRPr="00C02F21">
        <w:rPr>
          <w:rFonts w:ascii="Times New Roman" w:eastAsia="Times New Roman" w:hAnsi="Times New Roman"/>
          <w:i/>
          <w:sz w:val="24"/>
          <w:szCs w:val="24"/>
          <w:lang w:val="en-US"/>
        </w:rPr>
        <w:t xml:space="preserve"> </w:t>
      </w:r>
      <w:r w:rsidRPr="00C02F21">
        <w:rPr>
          <w:rFonts w:ascii="Times New Roman" w:eastAsia="Times New Roman" w:hAnsi="Times New Roman"/>
          <w:sz w:val="24"/>
          <w:szCs w:val="24"/>
          <w:lang w:val="en-US"/>
        </w:rPr>
        <w:t xml:space="preserve">possessed a larger </w:t>
      </w:r>
      <w:r w:rsidR="007A0081" w:rsidRPr="00C02F21">
        <w:rPr>
          <w:rFonts w:ascii="Times New Roman" w:eastAsia="Times New Roman" w:hAnsi="Times New Roman"/>
          <w:sz w:val="24"/>
          <w:szCs w:val="24"/>
          <w:lang w:val="en-US"/>
        </w:rPr>
        <w:t>number</w:t>
      </w:r>
      <w:r w:rsidRPr="00C02F21">
        <w:rPr>
          <w:rFonts w:ascii="Times New Roman" w:eastAsia="Times New Roman" w:hAnsi="Times New Roman"/>
          <w:sz w:val="24"/>
          <w:szCs w:val="24"/>
          <w:lang w:val="en-US"/>
        </w:rPr>
        <w:t xml:space="preserve"> of phytoconstituents compared to the other two plants</w:t>
      </w:r>
      <w:r w:rsidR="000B519D" w:rsidRPr="00C02F21">
        <w:rPr>
          <w:rFonts w:ascii="Times New Roman" w:eastAsia="Times New Roman" w:hAnsi="Times New Roman"/>
          <w:sz w:val="24"/>
          <w:szCs w:val="24"/>
          <w:lang w:val="en-US"/>
        </w:rPr>
        <w:t>.</w:t>
      </w:r>
      <w:r w:rsidRPr="00C02F21">
        <w:rPr>
          <w:rFonts w:ascii="Times New Roman" w:hAnsi="Times New Roman" w:cs="Times New Roman"/>
          <w:color w:val="000000" w:themeColor="text1"/>
          <w:sz w:val="24"/>
          <w:szCs w:val="24"/>
          <w:lang w:val="en-US"/>
        </w:rPr>
        <w:t xml:space="preserve"> Antioxidant studies showed that </w:t>
      </w:r>
      <w:r w:rsidRPr="00C02F21">
        <w:rPr>
          <w:rFonts w:ascii="Times New Roman" w:eastAsia="Times New Roman" w:hAnsi="Times New Roman"/>
          <w:i/>
          <w:sz w:val="24"/>
          <w:szCs w:val="24"/>
          <w:lang w:val="en-US"/>
        </w:rPr>
        <w:t xml:space="preserve">S. </w:t>
      </w:r>
      <w:proofErr w:type="spellStart"/>
      <w:r w:rsidRPr="00C02F21">
        <w:rPr>
          <w:rFonts w:ascii="Times New Roman" w:eastAsia="Times New Roman" w:hAnsi="Times New Roman"/>
          <w:i/>
          <w:sz w:val="24"/>
          <w:szCs w:val="24"/>
          <w:lang w:val="en-US"/>
        </w:rPr>
        <w:t>tragacantha</w:t>
      </w:r>
      <w:proofErr w:type="spellEnd"/>
      <w:r w:rsidRPr="00C02F21">
        <w:rPr>
          <w:rFonts w:ascii="Times New Roman" w:eastAsia="Times New Roman" w:hAnsi="Times New Roman"/>
          <w:i/>
          <w:sz w:val="24"/>
          <w:szCs w:val="24"/>
          <w:lang w:val="en-US"/>
        </w:rPr>
        <w:t xml:space="preserve"> </w:t>
      </w:r>
      <w:r w:rsidRPr="00C02F21">
        <w:rPr>
          <w:rFonts w:ascii="Times New Roman" w:eastAsia="Times New Roman" w:hAnsi="Times New Roman"/>
          <w:sz w:val="24"/>
          <w:szCs w:val="24"/>
          <w:lang w:val="en-US"/>
        </w:rPr>
        <w:t xml:space="preserve">possessed better metal chelating, reducing power and radical scavenging properties. In terms of enzymatic activities, </w:t>
      </w:r>
      <w:r w:rsidRPr="00C02F21">
        <w:rPr>
          <w:rFonts w:ascii="Times New Roman" w:eastAsia="Times New Roman" w:hAnsi="Times New Roman"/>
          <w:i/>
          <w:sz w:val="24"/>
          <w:szCs w:val="24"/>
          <w:lang w:val="en-US"/>
        </w:rPr>
        <w:t xml:space="preserve">M. </w:t>
      </w:r>
      <w:proofErr w:type="spellStart"/>
      <w:r w:rsidRPr="00C02F21">
        <w:rPr>
          <w:rFonts w:ascii="Times New Roman" w:eastAsia="Times New Roman" w:hAnsi="Times New Roman"/>
          <w:i/>
          <w:sz w:val="24"/>
          <w:szCs w:val="24"/>
          <w:lang w:val="en-US"/>
        </w:rPr>
        <w:t>hurifolia</w:t>
      </w:r>
      <w:proofErr w:type="spellEnd"/>
      <w:r w:rsidRPr="00C02F21">
        <w:rPr>
          <w:rFonts w:ascii="Times New Roman" w:eastAsia="Times New Roman" w:hAnsi="Times New Roman"/>
          <w:i/>
          <w:sz w:val="24"/>
          <w:szCs w:val="24"/>
          <w:lang w:val="en-US"/>
        </w:rPr>
        <w:t xml:space="preserve"> </w:t>
      </w:r>
      <w:r w:rsidRPr="00C02F21">
        <w:rPr>
          <w:rFonts w:ascii="Times New Roman" w:eastAsia="Times New Roman" w:hAnsi="Times New Roman"/>
          <w:sz w:val="24"/>
          <w:szCs w:val="24"/>
          <w:lang w:val="en-US"/>
        </w:rPr>
        <w:t xml:space="preserve">exhibited highest acetylcholinesterase, </w:t>
      </w:r>
      <w:r w:rsidRPr="00C02F21">
        <w:rPr>
          <w:rFonts w:ascii="Times New Roman" w:eastAsia="Times New Roman" w:hAnsi="Times New Roman" w:cs="Times New Roman"/>
          <w:sz w:val="24"/>
          <w:szCs w:val="24"/>
          <w:lang w:val="en-US"/>
        </w:rPr>
        <w:t>α</w:t>
      </w:r>
      <w:r w:rsidRPr="00C02F21">
        <w:rPr>
          <w:rFonts w:ascii="Times New Roman" w:eastAsia="Times New Roman" w:hAnsi="Times New Roman"/>
          <w:sz w:val="24"/>
          <w:szCs w:val="24"/>
          <w:lang w:val="en-US"/>
        </w:rPr>
        <w:t xml:space="preserve">-amylase and tyrosinase activities. It can be suggested that the observed enzymatic activities could be linked to the presence of phenolic components. </w:t>
      </w:r>
      <w:r w:rsidRPr="00C02F21">
        <w:rPr>
          <w:rFonts w:ascii="Times New Roman" w:hAnsi="Times New Roman" w:cs="Times New Roman"/>
          <w:color w:val="000000" w:themeColor="text1"/>
          <w:sz w:val="24"/>
          <w:szCs w:val="24"/>
          <w:lang w:val="en-US"/>
        </w:rPr>
        <w:t xml:space="preserve">This study has established valuable </w:t>
      </w:r>
      <w:r w:rsidR="000B519D" w:rsidRPr="00C02F21">
        <w:rPr>
          <w:rFonts w:ascii="Times New Roman" w:hAnsi="Times New Roman" w:cs="Times New Roman"/>
          <w:color w:val="000000" w:themeColor="text1"/>
          <w:sz w:val="24"/>
          <w:szCs w:val="24"/>
          <w:lang w:val="en-US"/>
        </w:rPr>
        <w:t xml:space="preserve">primary </w:t>
      </w:r>
      <w:r w:rsidRPr="00C02F21">
        <w:rPr>
          <w:rFonts w:ascii="Times New Roman" w:hAnsi="Times New Roman" w:cs="Times New Roman"/>
          <w:color w:val="000000" w:themeColor="text1"/>
          <w:sz w:val="24"/>
          <w:szCs w:val="24"/>
          <w:lang w:val="en-US"/>
        </w:rPr>
        <w:t xml:space="preserve">data on the medicinal properties of these three African plants which could be further explored as potential bioresources for future development of food supplements </w:t>
      </w:r>
      <w:r w:rsidR="000B519D" w:rsidRPr="00C02F21">
        <w:rPr>
          <w:rFonts w:ascii="Times New Roman" w:hAnsi="Times New Roman" w:cs="Times New Roman"/>
          <w:color w:val="000000" w:themeColor="text1"/>
          <w:sz w:val="24"/>
          <w:szCs w:val="24"/>
          <w:lang w:val="en-US"/>
        </w:rPr>
        <w:t>and/</w:t>
      </w:r>
      <w:r w:rsidRPr="00C02F21">
        <w:rPr>
          <w:rFonts w:ascii="Times New Roman" w:hAnsi="Times New Roman" w:cs="Times New Roman"/>
          <w:color w:val="000000" w:themeColor="text1"/>
          <w:sz w:val="24"/>
          <w:szCs w:val="24"/>
          <w:lang w:val="en-US"/>
        </w:rPr>
        <w:t xml:space="preserve">or for </w:t>
      </w:r>
      <w:r w:rsidR="000B519D" w:rsidRPr="00C02F21">
        <w:rPr>
          <w:rFonts w:ascii="Times New Roman" w:hAnsi="Times New Roman" w:cs="Times New Roman"/>
          <w:color w:val="000000" w:themeColor="text1"/>
          <w:sz w:val="24"/>
          <w:szCs w:val="24"/>
          <w:lang w:val="en-US"/>
        </w:rPr>
        <w:t xml:space="preserve">possible </w:t>
      </w:r>
      <w:r w:rsidRPr="00C02F21">
        <w:rPr>
          <w:rFonts w:ascii="Times New Roman" w:hAnsi="Times New Roman" w:cs="Times New Roman"/>
          <w:color w:val="000000" w:themeColor="text1"/>
          <w:sz w:val="24"/>
          <w:szCs w:val="24"/>
          <w:lang w:val="en-US"/>
        </w:rPr>
        <w:t>pharmaceutical applications.</w:t>
      </w:r>
      <w:r w:rsidRPr="003E0C2A">
        <w:rPr>
          <w:rFonts w:ascii="Times New Roman" w:hAnsi="Times New Roman" w:cs="Times New Roman"/>
          <w:color w:val="000000" w:themeColor="text1"/>
          <w:sz w:val="24"/>
          <w:szCs w:val="24"/>
          <w:highlight w:val="green"/>
          <w:lang w:val="en-US"/>
        </w:rPr>
        <w:t xml:space="preserve"> </w:t>
      </w:r>
    </w:p>
    <w:p w14:paraId="46A7F767"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7E7E9BCC"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60E876CC"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35895A95"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1FF04B8E"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5595AF6F"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39657291"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5DBC554F"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2600201E" w14:textId="77777777" w:rsidR="00C02F21" w:rsidRDefault="00C02F21"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p>
    <w:p w14:paraId="044C03D9" w14:textId="77777777" w:rsidR="00C02F21" w:rsidRDefault="00F51D78" w:rsidP="009B486D">
      <w:pPr>
        <w:widowControl w:val="0"/>
        <w:tabs>
          <w:tab w:val="left" w:pos="1575"/>
        </w:tabs>
        <w:autoSpaceDE w:val="0"/>
        <w:autoSpaceDN w:val="0"/>
        <w:adjustRightInd w:val="0"/>
        <w:spacing w:line="240" w:lineRule="auto"/>
        <w:ind w:left="480" w:hanging="480"/>
        <w:rPr>
          <w:rFonts w:ascii="Times New Roman" w:hAnsi="Times New Roman" w:cs="Times New Roman"/>
          <w:b/>
          <w:sz w:val="24"/>
          <w:szCs w:val="24"/>
          <w:lang w:val="en-US"/>
        </w:rPr>
      </w:pPr>
      <w:r w:rsidRPr="003E0C2A">
        <w:rPr>
          <w:rFonts w:ascii="Times New Roman" w:hAnsi="Times New Roman" w:cs="Times New Roman"/>
          <w:b/>
          <w:sz w:val="24"/>
          <w:szCs w:val="24"/>
          <w:lang w:val="en-US"/>
        </w:rPr>
        <w:t>References</w:t>
      </w:r>
    </w:p>
    <w:p w14:paraId="7358BE7F" w14:textId="1F43C1A4"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B. </w:t>
      </w:r>
      <w:proofErr w:type="spellStart"/>
      <w:r w:rsidRPr="00405C8A">
        <w:rPr>
          <w:rFonts w:ascii="Times New Roman" w:hAnsi="Times New Roman" w:cs="Times New Roman"/>
          <w:color w:val="000000" w:themeColor="text1"/>
          <w:sz w:val="24"/>
          <w:szCs w:val="24"/>
          <w:lang w:val="en-US"/>
        </w:rPr>
        <w:t>Allkin</w:t>
      </w:r>
      <w:proofErr w:type="spellEnd"/>
      <w:r w:rsidRPr="00405C8A">
        <w:rPr>
          <w:rFonts w:ascii="Times New Roman" w:hAnsi="Times New Roman" w:cs="Times New Roman"/>
          <w:color w:val="000000" w:themeColor="text1"/>
          <w:sz w:val="24"/>
          <w:szCs w:val="24"/>
          <w:lang w:val="en-US"/>
        </w:rPr>
        <w:t>, in: K. Willis (Ed.), Useful Plants – Medicines: At Least 28,187 Plant</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Species Are Currently Recorded as Being of Medicinal Use, State of the</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World’s Plants, Kew, UK, 2017.</w:t>
      </w:r>
    </w:p>
    <w:p w14:paraId="313CA6D6" w14:textId="487CFB4A"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[2]</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M.F. </w:t>
      </w:r>
      <w:proofErr w:type="spellStart"/>
      <w:r w:rsidRPr="00405C8A">
        <w:rPr>
          <w:rFonts w:ascii="Times New Roman" w:hAnsi="Times New Roman" w:cs="Times New Roman"/>
          <w:color w:val="000000" w:themeColor="text1"/>
          <w:sz w:val="24"/>
          <w:szCs w:val="24"/>
          <w:lang w:val="en-US"/>
        </w:rPr>
        <w:t>Mahomoodally</w:t>
      </w:r>
      <w:proofErr w:type="spellEnd"/>
      <w:r w:rsidRPr="00405C8A">
        <w:rPr>
          <w:rFonts w:ascii="Times New Roman" w:hAnsi="Times New Roman" w:cs="Times New Roman"/>
          <w:color w:val="000000" w:themeColor="text1"/>
          <w:sz w:val="24"/>
          <w:szCs w:val="24"/>
          <w:lang w:val="en-US"/>
        </w:rPr>
        <w:t>, Traditional Medicines in Africa: an appraisal of ten</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potent African medicinal plants, </w:t>
      </w:r>
      <w:proofErr w:type="spellStart"/>
      <w:r w:rsidRPr="00405C8A">
        <w:rPr>
          <w:rFonts w:ascii="Times New Roman" w:hAnsi="Times New Roman" w:cs="Times New Roman"/>
          <w:color w:val="000000" w:themeColor="text1"/>
          <w:sz w:val="24"/>
          <w:szCs w:val="24"/>
          <w:lang w:val="en-US"/>
        </w:rPr>
        <w:t>Evid</w:t>
      </w:r>
      <w:proofErr w:type="spellEnd"/>
      <w:r w:rsidRPr="00405C8A">
        <w:rPr>
          <w:rFonts w:ascii="Times New Roman" w:hAnsi="Times New Roman" w:cs="Times New Roman"/>
          <w:color w:val="000000" w:themeColor="text1"/>
          <w:sz w:val="24"/>
          <w:szCs w:val="24"/>
          <w:lang w:val="en-US"/>
        </w:rPr>
        <w:t xml:space="preserve">. Complement. </w:t>
      </w:r>
      <w:proofErr w:type="spellStart"/>
      <w:r w:rsidRPr="00405C8A">
        <w:rPr>
          <w:rFonts w:ascii="Times New Roman" w:hAnsi="Times New Roman" w:cs="Times New Roman"/>
          <w:color w:val="000000" w:themeColor="text1"/>
          <w:sz w:val="24"/>
          <w:szCs w:val="24"/>
          <w:lang w:val="en-US"/>
        </w:rPr>
        <w:t>Alternat</w:t>
      </w:r>
      <w:proofErr w:type="spellEnd"/>
      <w:r w:rsidRPr="00405C8A">
        <w:rPr>
          <w:rFonts w:ascii="Times New Roman" w:hAnsi="Times New Roman" w:cs="Times New Roman"/>
          <w:color w:val="000000" w:themeColor="text1"/>
          <w:sz w:val="24"/>
          <w:szCs w:val="24"/>
          <w:lang w:val="en-US"/>
        </w:rPr>
        <w:t>. Med. 2013</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(2013) 14.</w:t>
      </w:r>
    </w:p>
    <w:p w14:paraId="3C1C7CD4" w14:textId="7D434950"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[3]</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CJB, http://www.ville-ge.ch/musinfo/bd/cjb/africa/details.php?langue=an&amp;id=107670, (2012).</w:t>
      </w:r>
    </w:p>
    <w:p w14:paraId="054654FC" w14:textId="1438E32A"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[4]</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O.M. </w:t>
      </w:r>
      <w:proofErr w:type="spellStart"/>
      <w:r w:rsidRPr="00405C8A">
        <w:rPr>
          <w:rFonts w:ascii="Times New Roman" w:hAnsi="Times New Roman" w:cs="Times New Roman"/>
          <w:color w:val="000000" w:themeColor="text1"/>
          <w:sz w:val="24"/>
          <w:szCs w:val="24"/>
          <w:lang w:val="en-US"/>
        </w:rPr>
        <w:t>Mogbojuri</w:t>
      </w:r>
      <w:proofErr w:type="spellEnd"/>
      <w:r w:rsidRPr="00405C8A">
        <w:rPr>
          <w:rFonts w:ascii="Times New Roman" w:hAnsi="Times New Roman" w:cs="Times New Roman"/>
          <w:color w:val="000000" w:themeColor="text1"/>
          <w:sz w:val="24"/>
          <w:szCs w:val="24"/>
          <w:lang w:val="en-US"/>
        </w:rPr>
        <w:t xml:space="preserve">, A.A. </w:t>
      </w:r>
      <w:proofErr w:type="spellStart"/>
      <w:r w:rsidRPr="00405C8A">
        <w:rPr>
          <w:rFonts w:ascii="Times New Roman" w:hAnsi="Times New Roman" w:cs="Times New Roman"/>
          <w:color w:val="000000" w:themeColor="text1"/>
          <w:sz w:val="24"/>
          <w:szCs w:val="24"/>
          <w:lang w:val="en-US"/>
        </w:rPr>
        <w:t>Adedapo</w:t>
      </w:r>
      <w:proofErr w:type="spellEnd"/>
      <w:r w:rsidRPr="00405C8A">
        <w:rPr>
          <w:rFonts w:ascii="Times New Roman" w:hAnsi="Times New Roman" w:cs="Times New Roman"/>
          <w:color w:val="000000" w:themeColor="text1"/>
          <w:sz w:val="24"/>
          <w:szCs w:val="24"/>
          <w:lang w:val="en-US"/>
        </w:rPr>
        <w:t xml:space="preserve">, M.O. </w:t>
      </w:r>
      <w:proofErr w:type="spellStart"/>
      <w:r w:rsidRPr="00405C8A">
        <w:rPr>
          <w:rFonts w:ascii="Times New Roman" w:hAnsi="Times New Roman" w:cs="Times New Roman"/>
          <w:color w:val="000000" w:themeColor="text1"/>
          <w:sz w:val="24"/>
          <w:szCs w:val="24"/>
          <w:lang w:val="en-US"/>
        </w:rPr>
        <w:t>Abatan</w:t>
      </w:r>
      <w:proofErr w:type="spellEnd"/>
      <w:r w:rsidRPr="00405C8A">
        <w:rPr>
          <w:rFonts w:ascii="Times New Roman" w:hAnsi="Times New Roman" w:cs="Times New Roman"/>
          <w:color w:val="000000" w:themeColor="text1"/>
          <w:sz w:val="24"/>
          <w:szCs w:val="24"/>
          <w:lang w:val="en-US"/>
        </w:rPr>
        <w:t>, Phytochemical screening, safety</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evaluation, anti-inflammatory and analgesic studies of the leaf extracts of</w:t>
      </w:r>
      <w:r w:rsidR="00246FE8">
        <w:rPr>
          <w:rFonts w:ascii="Times New Roman" w:hAnsi="Times New Roman" w:cs="Times New Roman"/>
          <w:color w:val="000000" w:themeColor="text1"/>
          <w:sz w:val="24"/>
          <w:szCs w:val="24"/>
          <w:lang w:val="en-US"/>
        </w:rPr>
        <w:t xml:space="preserve"> </w:t>
      </w:r>
      <w:proofErr w:type="spellStart"/>
      <w:r w:rsidRPr="00246FE8">
        <w:rPr>
          <w:rFonts w:ascii="Times New Roman" w:hAnsi="Times New Roman" w:cs="Times New Roman"/>
          <w:i/>
          <w:color w:val="000000" w:themeColor="text1"/>
          <w:sz w:val="24"/>
          <w:szCs w:val="24"/>
          <w:lang w:val="en-US"/>
        </w:rPr>
        <w:t>Sterculia</w:t>
      </w:r>
      <w:proofErr w:type="spellEnd"/>
      <w:r w:rsidRPr="00246FE8">
        <w:rPr>
          <w:rFonts w:ascii="Times New Roman" w:hAnsi="Times New Roman" w:cs="Times New Roman"/>
          <w:i/>
          <w:color w:val="000000" w:themeColor="text1"/>
          <w:sz w:val="24"/>
          <w:szCs w:val="24"/>
          <w:lang w:val="en-US"/>
        </w:rPr>
        <w:t xml:space="preserve"> </w:t>
      </w:r>
      <w:proofErr w:type="spellStart"/>
      <w:r w:rsidRPr="00246FE8">
        <w:rPr>
          <w:rFonts w:ascii="Times New Roman" w:hAnsi="Times New Roman" w:cs="Times New Roman"/>
          <w:i/>
          <w:color w:val="000000" w:themeColor="text1"/>
          <w:sz w:val="24"/>
          <w:szCs w:val="24"/>
          <w:lang w:val="en-US"/>
        </w:rPr>
        <w:t>tragacantha</w:t>
      </w:r>
      <w:proofErr w:type="spellEnd"/>
      <w:r w:rsidRPr="00405C8A">
        <w:rPr>
          <w:rFonts w:ascii="Times New Roman" w:hAnsi="Times New Roman" w:cs="Times New Roman"/>
          <w:color w:val="000000" w:themeColor="text1"/>
          <w:sz w:val="24"/>
          <w:szCs w:val="24"/>
          <w:lang w:val="en-US"/>
        </w:rPr>
        <w:t xml:space="preserve">, J. Complement. </w:t>
      </w:r>
      <w:proofErr w:type="spellStart"/>
      <w:r w:rsidRPr="00405C8A">
        <w:rPr>
          <w:rFonts w:ascii="Times New Roman" w:hAnsi="Times New Roman" w:cs="Times New Roman"/>
          <w:color w:val="000000" w:themeColor="text1"/>
          <w:sz w:val="24"/>
          <w:szCs w:val="24"/>
          <w:lang w:val="en-US"/>
        </w:rPr>
        <w:t>Integr</w:t>
      </w:r>
      <w:proofErr w:type="spellEnd"/>
      <w:r w:rsidRPr="00405C8A">
        <w:rPr>
          <w:rFonts w:ascii="Times New Roman" w:hAnsi="Times New Roman" w:cs="Times New Roman"/>
          <w:color w:val="000000" w:themeColor="text1"/>
          <w:sz w:val="24"/>
          <w:szCs w:val="24"/>
          <w:lang w:val="en-US"/>
        </w:rPr>
        <w:t>. Med. 13 (3) (2016) 221–228.</w:t>
      </w:r>
    </w:p>
    <w:p w14:paraId="46FC2AFF" w14:textId="55666EFA"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[5]</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U. </w:t>
      </w:r>
      <w:proofErr w:type="spellStart"/>
      <w:r w:rsidRPr="00405C8A">
        <w:rPr>
          <w:rFonts w:ascii="Times New Roman" w:hAnsi="Times New Roman" w:cs="Times New Roman"/>
          <w:color w:val="000000" w:themeColor="text1"/>
          <w:sz w:val="24"/>
          <w:szCs w:val="24"/>
          <w:lang w:val="en-US"/>
        </w:rPr>
        <w:t>Quattrocchi</w:t>
      </w:r>
      <w:proofErr w:type="spellEnd"/>
      <w:r w:rsidRPr="00405C8A">
        <w:rPr>
          <w:rFonts w:ascii="Times New Roman" w:hAnsi="Times New Roman" w:cs="Times New Roman"/>
          <w:color w:val="000000" w:themeColor="text1"/>
          <w:sz w:val="24"/>
          <w:szCs w:val="24"/>
          <w:lang w:val="en-US"/>
        </w:rPr>
        <w:t>, CRC World Dictionary of Medicinal and Poisonous Plants:</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Common Names, Scientific Names, Eponyms, Synonyms, and Etymology (5</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Volume Set), CRC press, 2016.</w:t>
      </w:r>
    </w:p>
    <w:p w14:paraId="0B76D457" w14:textId="1CC2ABEF"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[6]</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R. </w:t>
      </w:r>
      <w:proofErr w:type="spellStart"/>
      <w:r w:rsidRPr="00405C8A">
        <w:rPr>
          <w:rFonts w:ascii="Times New Roman" w:hAnsi="Times New Roman" w:cs="Times New Roman"/>
          <w:color w:val="000000" w:themeColor="text1"/>
          <w:sz w:val="24"/>
          <w:szCs w:val="24"/>
          <w:lang w:val="en-US"/>
        </w:rPr>
        <w:t>Udegbunam</w:t>
      </w:r>
      <w:proofErr w:type="spellEnd"/>
      <w:r w:rsidRPr="00405C8A">
        <w:rPr>
          <w:rFonts w:ascii="Times New Roman" w:hAnsi="Times New Roman" w:cs="Times New Roman"/>
          <w:color w:val="000000" w:themeColor="text1"/>
          <w:sz w:val="24"/>
          <w:szCs w:val="24"/>
          <w:lang w:val="en-US"/>
        </w:rPr>
        <w:t xml:space="preserve">, U. </w:t>
      </w:r>
      <w:proofErr w:type="spellStart"/>
      <w:r w:rsidRPr="00405C8A">
        <w:rPr>
          <w:rFonts w:ascii="Times New Roman" w:hAnsi="Times New Roman" w:cs="Times New Roman"/>
          <w:color w:val="000000" w:themeColor="text1"/>
          <w:sz w:val="24"/>
          <w:szCs w:val="24"/>
          <w:lang w:val="en-US"/>
        </w:rPr>
        <w:t>Asuzu</w:t>
      </w:r>
      <w:proofErr w:type="spellEnd"/>
      <w:r w:rsidRPr="00405C8A">
        <w:rPr>
          <w:rFonts w:ascii="Times New Roman" w:hAnsi="Times New Roman" w:cs="Times New Roman"/>
          <w:color w:val="000000" w:themeColor="text1"/>
          <w:sz w:val="24"/>
          <w:szCs w:val="24"/>
          <w:lang w:val="en-US"/>
        </w:rPr>
        <w:t xml:space="preserve">, R. </w:t>
      </w:r>
      <w:proofErr w:type="spellStart"/>
      <w:r w:rsidRPr="00405C8A">
        <w:rPr>
          <w:rFonts w:ascii="Times New Roman" w:hAnsi="Times New Roman" w:cs="Times New Roman"/>
          <w:color w:val="000000" w:themeColor="text1"/>
          <w:sz w:val="24"/>
          <w:szCs w:val="24"/>
          <w:lang w:val="en-US"/>
        </w:rPr>
        <w:t>Kene</w:t>
      </w:r>
      <w:proofErr w:type="spellEnd"/>
      <w:r w:rsidRPr="00405C8A">
        <w:rPr>
          <w:rFonts w:ascii="Times New Roman" w:hAnsi="Times New Roman" w:cs="Times New Roman"/>
          <w:color w:val="000000" w:themeColor="text1"/>
          <w:sz w:val="24"/>
          <w:szCs w:val="24"/>
          <w:lang w:val="en-US"/>
        </w:rPr>
        <w:t xml:space="preserve">, S. </w:t>
      </w:r>
      <w:proofErr w:type="spellStart"/>
      <w:r w:rsidRPr="00405C8A">
        <w:rPr>
          <w:rFonts w:ascii="Times New Roman" w:hAnsi="Times New Roman" w:cs="Times New Roman"/>
          <w:color w:val="000000" w:themeColor="text1"/>
          <w:sz w:val="24"/>
          <w:szCs w:val="24"/>
          <w:lang w:val="en-US"/>
        </w:rPr>
        <w:t>Udegbunam</w:t>
      </w:r>
      <w:proofErr w:type="spellEnd"/>
      <w:r w:rsidRPr="00405C8A">
        <w:rPr>
          <w:rFonts w:ascii="Times New Roman" w:hAnsi="Times New Roman" w:cs="Times New Roman"/>
          <w:color w:val="000000" w:themeColor="text1"/>
          <w:sz w:val="24"/>
          <w:szCs w:val="24"/>
          <w:lang w:val="en-US"/>
        </w:rPr>
        <w:t xml:space="preserve">, C. </w:t>
      </w:r>
      <w:proofErr w:type="spellStart"/>
      <w:r w:rsidRPr="00405C8A">
        <w:rPr>
          <w:rFonts w:ascii="Times New Roman" w:hAnsi="Times New Roman" w:cs="Times New Roman"/>
          <w:color w:val="000000" w:themeColor="text1"/>
          <w:sz w:val="24"/>
          <w:szCs w:val="24"/>
          <w:lang w:val="en-US"/>
        </w:rPr>
        <w:t>Nwaehujor</w:t>
      </w:r>
      <w:proofErr w:type="spellEnd"/>
      <w:r w:rsidRPr="00405C8A">
        <w:rPr>
          <w:rFonts w:ascii="Times New Roman" w:hAnsi="Times New Roman" w:cs="Times New Roman"/>
          <w:color w:val="000000" w:themeColor="text1"/>
          <w:sz w:val="24"/>
          <w:szCs w:val="24"/>
          <w:lang w:val="en-US"/>
        </w:rPr>
        <w:t>,</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Anti-nociceptive, anti-inflammatory and anti-oxidant effects of the methanol</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leaf extract of </w:t>
      </w:r>
      <w:proofErr w:type="spellStart"/>
      <w:r w:rsidRPr="00246FE8">
        <w:rPr>
          <w:rFonts w:ascii="Times New Roman" w:hAnsi="Times New Roman" w:cs="Times New Roman"/>
          <w:i/>
          <w:color w:val="000000" w:themeColor="text1"/>
          <w:sz w:val="24"/>
          <w:szCs w:val="24"/>
          <w:lang w:val="en-US"/>
        </w:rPr>
        <w:t>Sterculia</w:t>
      </w:r>
      <w:proofErr w:type="spellEnd"/>
      <w:r w:rsidRPr="00246FE8">
        <w:rPr>
          <w:rFonts w:ascii="Times New Roman" w:hAnsi="Times New Roman" w:cs="Times New Roman"/>
          <w:i/>
          <w:color w:val="000000" w:themeColor="text1"/>
          <w:sz w:val="24"/>
          <w:szCs w:val="24"/>
          <w:lang w:val="en-US"/>
        </w:rPr>
        <w:t xml:space="preserve"> </w:t>
      </w:r>
      <w:proofErr w:type="spellStart"/>
      <w:r w:rsidRPr="00246FE8">
        <w:rPr>
          <w:rFonts w:ascii="Times New Roman" w:hAnsi="Times New Roman" w:cs="Times New Roman"/>
          <w:i/>
          <w:color w:val="000000" w:themeColor="text1"/>
          <w:sz w:val="24"/>
          <w:szCs w:val="24"/>
          <w:lang w:val="en-US"/>
        </w:rPr>
        <w:t>tragacantha</w:t>
      </w:r>
      <w:proofErr w:type="spellEnd"/>
      <w:r w:rsidRPr="00405C8A">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lindl</w:t>
      </w:r>
      <w:proofErr w:type="spellEnd"/>
      <w:r w:rsidRPr="00405C8A">
        <w:rPr>
          <w:rFonts w:ascii="Times New Roman" w:hAnsi="Times New Roman" w:cs="Times New Roman"/>
          <w:color w:val="000000" w:themeColor="text1"/>
          <w:sz w:val="24"/>
          <w:szCs w:val="24"/>
          <w:lang w:val="en-US"/>
        </w:rPr>
        <w:t xml:space="preserve">, J. </w:t>
      </w:r>
      <w:proofErr w:type="spellStart"/>
      <w:r w:rsidRPr="00405C8A">
        <w:rPr>
          <w:rFonts w:ascii="Times New Roman" w:hAnsi="Times New Roman" w:cs="Times New Roman"/>
          <w:color w:val="000000" w:themeColor="text1"/>
          <w:sz w:val="24"/>
          <w:szCs w:val="24"/>
          <w:lang w:val="en-US"/>
        </w:rPr>
        <w:t>Pharmacol</w:t>
      </w:r>
      <w:proofErr w:type="spellEnd"/>
      <w:r w:rsidRPr="00405C8A">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Toxicol</w:t>
      </w:r>
      <w:proofErr w:type="spellEnd"/>
      <w:r w:rsidRPr="00405C8A">
        <w:rPr>
          <w:rFonts w:ascii="Times New Roman" w:hAnsi="Times New Roman" w:cs="Times New Roman"/>
          <w:color w:val="000000" w:themeColor="text1"/>
          <w:sz w:val="24"/>
          <w:szCs w:val="24"/>
          <w:lang w:val="en-US"/>
        </w:rPr>
        <w:t>. 12 (6) (2011)</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516–524.</w:t>
      </w:r>
    </w:p>
    <w:p w14:paraId="42BB9B3B" w14:textId="746A3CE3"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[7]</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O. </w:t>
      </w:r>
      <w:proofErr w:type="spellStart"/>
      <w:r w:rsidRPr="00405C8A">
        <w:rPr>
          <w:rFonts w:ascii="Times New Roman" w:hAnsi="Times New Roman" w:cs="Times New Roman"/>
          <w:color w:val="000000" w:themeColor="text1"/>
          <w:sz w:val="24"/>
          <w:szCs w:val="24"/>
          <w:lang w:val="en-US"/>
        </w:rPr>
        <w:t>Japeth</w:t>
      </w:r>
      <w:proofErr w:type="spellEnd"/>
      <w:r w:rsidRPr="00405C8A">
        <w:rPr>
          <w:rFonts w:ascii="Times New Roman" w:hAnsi="Times New Roman" w:cs="Times New Roman"/>
          <w:color w:val="000000" w:themeColor="text1"/>
          <w:sz w:val="24"/>
          <w:szCs w:val="24"/>
          <w:lang w:val="en-US"/>
        </w:rPr>
        <w:t xml:space="preserve">, M.C. </w:t>
      </w:r>
      <w:proofErr w:type="spellStart"/>
      <w:r w:rsidRPr="00405C8A">
        <w:rPr>
          <w:rFonts w:ascii="Times New Roman" w:hAnsi="Times New Roman" w:cs="Times New Roman"/>
          <w:color w:val="000000" w:themeColor="text1"/>
          <w:sz w:val="24"/>
          <w:szCs w:val="24"/>
          <w:lang w:val="en-US"/>
        </w:rPr>
        <w:t>Josphat</w:t>
      </w:r>
      <w:proofErr w:type="spellEnd"/>
      <w:r w:rsidRPr="00405C8A">
        <w:rPr>
          <w:rFonts w:ascii="Times New Roman" w:hAnsi="Times New Roman" w:cs="Times New Roman"/>
          <w:color w:val="000000" w:themeColor="text1"/>
          <w:sz w:val="24"/>
          <w:szCs w:val="24"/>
          <w:lang w:val="en-US"/>
        </w:rPr>
        <w:t>, V.M. John, Chemical composition and larvicidal</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activity of </w:t>
      </w:r>
      <w:proofErr w:type="spellStart"/>
      <w:r w:rsidRPr="00246FE8">
        <w:rPr>
          <w:rFonts w:ascii="Times New Roman" w:hAnsi="Times New Roman" w:cs="Times New Roman"/>
          <w:i/>
          <w:color w:val="000000" w:themeColor="text1"/>
          <w:sz w:val="24"/>
          <w:szCs w:val="24"/>
          <w:lang w:val="en-US"/>
        </w:rPr>
        <w:t>Zanthoxylum</w:t>
      </w:r>
      <w:proofErr w:type="spellEnd"/>
      <w:r w:rsidRPr="00246FE8">
        <w:rPr>
          <w:rFonts w:ascii="Times New Roman" w:hAnsi="Times New Roman" w:cs="Times New Roman"/>
          <w:i/>
          <w:color w:val="000000" w:themeColor="text1"/>
          <w:sz w:val="24"/>
          <w:szCs w:val="24"/>
          <w:lang w:val="en-US"/>
        </w:rPr>
        <w:t xml:space="preserve"> </w:t>
      </w:r>
      <w:proofErr w:type="spellStart"/>
      <w:r w:rsidRPr="00246FE8">
        <w:rPr>
          <w:rFonts w:ascii="Times New Roman" w:hAnsi="Times New Roman" w:cs="Times New Roman"/>
          <w:i/>
          <w:color w:val="000000" w:themeColor="text1"/>
          <w:sz w:val="24"/>
          <w:szCs w:val="24"/>
          <w:lang w:val="en-US"/>
        </w:rPr>
        <w:t>gilletii</w:t>
      </w:r>
      <w:proofErr w:type="spellEnd"/>
      <w:r w:rsidRPr="00405C8A">
        <w:rPr>
          <w:rFonts w:ascii="Times New Roman" w:hAnsi="Times New Roman" w:cs="Times New Roman"/>
          <w:color w:val="000000" w:themeColor="text1"/>
          <w:sz w:val="24"/>
          <w:szCs w:val="24"/>
          <w:lang w:val="en-US"/>
        </w:rPr>
        <w:t xml:space="preserve"> essential oil against </w:t>
      </w:r>
      <w:r w:rsidRPr="00246FE8">
        <w:rPr>
          <w:rFonts w:ascii="Times New Roman" w:hAnsi="Times New Roman" w:cs="Times New Roman"/>
          <w:i/>
          <w:color w:val="000000" w:themeColor="text1"/>
          <w:sz w:val="24"/>
          <w:szCs w:val="24"/>
          <w:lang w:val="en-US"/>
        </w:rPr>
        <w:t>Anopheles gambiae</w:t>
      </w:r>
      <w:r w:rsidRPr="00405C8A">
        <w:rPr>
          <w:rFonts w:ascii="Times New Roman" w:hAnsi="Times New Roman" w:cs="Times New Roman"/>
          <w:color w:val="000000" w:themeColor="text1"/>
          <w:sz w:val="24"/>
          <w:szCs w:val="24"/>
          <w:lang w:val="en-US"/>
        </w:rPr>
        <w:t xml:space="preserve">, Afr. </w:t>
      </w:r>
      <w:proofErr w:type="spellStart"/>
      <w:r w:rsidRPr="00405C8A">
        <w:rPr>
          <w:rFonts w:ascii="Times New Roman" w:hAnsi="Times New Roman" w:cs="Times New Roman"/>
          <w:color w:val="000000" w:themeColor="text1"/>
          <w:sz w:val="24"/>
          <w:szCs w:val="24"/>
          <w:lang w:val="en-US"/>
        </w:rPr>
        <w:t>J.Biotechnol</w:t>
      </w:r>
      <w:proofErr w:type="spellEnd"/>
      <w:r w:rsidRPr="00405C8A">
        <w:rPr>
          <w:rFonts w:ascii="Times New Roman" w:hAnsi="Times New Roman" w:cs="Times New Roman"/>
          <w:color w:val="000000" w:themeColor="text1"/>
          <w:sz w:val="24"/>
          <w:szCs w:val="24"/>
          <w:lang w:val="en-US"/>
        </w:rPr>
        <w:t>. 13 (21) (2014).</w:t>
      </w:r>
    </w:p>
    <w:p w14:paraId="48625613" w14:textId="42CA7460"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[8]</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S. </w:t>
      </w:r>
      <w:proofErr w:type="spellStart"/>
      <w:r w:rsidRPr="00405C8A">
        <w:rPr>
          <w:rFonts w:ascii="Times New Roman" w:hAnsi="Times New Roman" w:cs="Times New Roman"/>
          <w:color w:val="000000" w:themeColor="text1"/>
          <w:sz w:val="24"/>
          <w:szCs w:val="24"/>
          <w:lang w:val="en-US"/>
        </w:rPr>
        <w:t>Uysal</w:t>
      </w:r>
      <w:proofErr w:type="spellEnd"/>
      <w:r w:rsidRPr="00405C8A">
        <w:rPr>
          <w:rFonts w:ascii="Times New Roman" w:hAnsi="Times New Roman" w:cs="Times New Roman"/>
          <w:color w:val="000000" w:themeColor="text1"/>
          <w:sz w:val="24"/>
          <w:szCs w:val="24"/>
          <w:lang w:val="en-US"/>
        </w:rPr>
        <w:t xml:space="preserve">, G. </w:t>
      </w:r>
      <w:proofErr w:type="spellStart"/>
      <w:r w:rsidRPr="00405C8A">
        <w:rPr>
          <w:rFonts w:ascii="Times New Roman" w:hAnsi="Times New Roman" w:cs="Times New Roman"/>
          <w:color w:val="000000" w:themeColor="text1"/>
          <w:sz w:val="24"/>
          <w:szCs w:val="24"/>
          <w:lang w:val="en-US"/>
        </w:rPr>
        <w:t>Zengin</w:t>
      </w:r>
      <w:proofErr w:type="spellEnd"/>
      <w:r w:rsidRPr="00405C8A">
        <w:rPr>
          <w:rFonts w:ascii="Times New Roman" w:hAnsi="Times New Roman" w:cs="Times New Roman"/>
          <w:color w:val="000000" w:themeColor="text1"/>
          <w:sz w:val="24"/>
          <w:szCs w:val="24"/>
          <w:lang w:val="en-US"/>
        </w:rPr>
        <w:t xml:space="preserve">, M. Locatelli, M.B. </w:t>
      </w:r>
      <w:proofErr w:type="spellStart"/>
      <w:r w:rsidRPr="00405C8A">
        <w:rPr>
          <w:rFonts w:ascii="Times New Roman" w:hAnsi="Times New Roman" w:cs="Times New Roman"/>
          <w:color w:val="000000" w:themeColor="text1"/>
          <w:sz w:val="24"/>
          <w:szCs w:val="24"/>
          <w:lang w:val="en-US"/>
        </w:rPr>
        <w:t>Bahadori</w:t>
      </w:r>
      <w:proofErr w:type="spellEnd"/>
      <w:r w:rsidRPr="00405C8A">
        <w:rPr>
          <w:rFonts w:ascii="Times New Roman" w:hAnsi="Times New Roman" w:cs="Times New Roman"/>
          <w:color w:val="000000" w:themeColor="text1"/>
          <w:sz w:val="24"/>
          <w:szCs w:val="24"/>
          <w:lang w:val="en-US"/>
        </w:rPr>
        <w:t xml:space="preserve">, A. </w:t>
      </w:r>
      <w:proofErr w:type="spellStart"/>
      <w:r w:rsidRPr="00405C8A">
        <w:rPr>
          <w:rFonts w:ascii="Times New Roman" w:hAnsi="Times New Roman" w:cs="Times New Roman"/>
          <w:color w:val="000000" w:themeColor="text1"/>
          <w:sz w:val="24"/>
          <w:szCs w:val="24"/>
          <w:lang w:val="en-US"/>
        </w:rPr>
        <w:t>Mocan</w:t>
      </w:r>
      <w:proofErr w:type="spellEnd"/>
      <w:r w:rsidRPr="00405C8A">
        <w:rPr>
          <w:rFonts w:ascii="Times New Roman" w:hAnsi="Times New Roman" w:cs="Times New Roman"/>
          <w:color w:val="000000" w:themeColor="text1"/>
          <w:sz w:val="24"/>
          <w:szCs w:val="24"/>
          <w:lang w:val="en-US"/>
        </w:rPr>
        <w:t xml:space="preserve">, G. </w:t>
      </w:r>
      <w:proofErr w:type="spellStart"/>
      <w:r w:rsidRPr="00405C8A">
        <w:rPr>
          <w:rFonts w:ascii="Times New Roman" w:hAnsi="Times New Roman" w:cs="Times New Roman"/>
          <w:color w:val="000000" w:themeColor="text1"/>
          <w:sz w:val="24"/>
          <w:szCs w:val="24"/>
          <w:lang w:val="en-US"/>
        </w:rPr>
        <w:t>Bellagamba</w:t>
      </w:r>
      <w:proofErr w:type="spellEnd"/>
      <w:r w:rsidRPr="00405C8A">
        <w:rPr>
          <w:rFonts w:ascii="Times New Roman" w:hAnsi="Times New Roman" w:cs="Times New Roman"/>
          <w:color w:val="000000" w:themeColor="text1"/>
          <w:sz w:val="24"/>
          <w:szCs w:val="24"/>
          <w:lang w:val="en-US"/>
        </w:rPr>
        <w:t>, E. De</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Luca, A. </w:t>
      </w:r>
      <w:proofErr w:type="spellStart"/>
      <w:r w:rsidRPr="00405C8A">
        <w:rPr>
          <w:rFonts w:ascii="Times New Roman" w:hAnsi="Times New Roman" w:cs="Times New Roman"/>
          <w:color w:val="000000" w:themeColor="text1"/>
          <w:sz w:val="24"/>
          <w:szCs w:val="24"/>
          <w:lang w:val="en-US"/>
        </w:rPr>
        <w:t>Mollica</w:t>
      </w:r>
      <w:proofErr w:type="spellEnd"/>
      <w:r w:rsidRPr="00405C8A">
        <w:rPr>
          <w:rFonts w:ascii="Times New Roman" w:hAnsi="Times New Roman" w:cs="Times New Roman"/>
          <w:color w:val="000000" w:themeColor="text1"/>
          <w:sz w:val="24"/>
          <w:szCs w:val="24"/>
          <w:lang w:val="en-US"/>
        </w:rPr>
        <w:t xml:space="preserve">, A. </w:t>
      </w:r>
      <w:proofErr w:type="spellStart"/>
      <w:r w:rsidRPr="00405C8A">
        <w:rPr>
          <w:rFonts w:ascii="Times New Roman" w:hAnsi="Times New Roman" w:cs="Times New Roman"/>
          <w:color w:val="000000" w:themeColor="text1"/>
          <w:sz w:val="24"/>
          <w:szCs w:val="24"/>
          <w:lang w:val="en-US"/>
        </w:rPr>
        <w:t>Aktumsek</w:t>
      </w:r>
      <w:proofErr w:type="spellEnd"/>
      <w:r w:rsidRPr="00405C8A">
        <w:rPr>
          <w:rFonts w:ascii="Times New Roman" w:hAnsi="Times New Roman" w:cs="Times New Roman"/>
          <w:color w:val="000000" w:themeColor="text1"/>
          <w:sz w:val="24"/>
          <w:szCs w:val="24"/>
          <w:lang w:val="en-US"/>
        </w:rPr>
        <w:t>, Cytotoxic and enzyme inhibitory potential of</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two </w:t>
      </w:r>
      <w:r w:rsidRPr="00246FE8">
        <w:rPr>
          <w:rFonts w:ascii="Times New Roman" w:hAnsi="Times New Roman" w:cs="Times New Roman"/>
          <w:i/>
          <w:color w:val="000000" w:themeColor="text1"/>
          <w:sz w:val="24"/>
          <w:szCs w:val="24"/>
          <w:lang w:val="en-US"/>
        </w:rPr>
        <w:t>Potentilla</w:t>
      </w:r>
      <w:r w:rsidRPr="00405C8A">
        <w:rPr>
          <w:rFonts w:ascii="Times New Roman" w:hAnsi="Times New Roman" w:cs="Times New Roman"/>
          <w:color w:val="000000" w:themeColor="text1"/>
          <w:sz w:val="24"/>
          <w:szCs w:val="24"/>
          <w:lang w:val="en-US"/>
        </w:rPr>
        <w:t xml:space="preserve"> species (P. </w:t>
      </w:r>
      <w:proofErr w:type="spellStart"/>
      <w:r w:rsidRPr="00405C8A">
        <w:rPr>
          <w:rFonts w:ascii="Times New Roman" w:hAnsi="Times New Roman" w:cs="Times New Roman"/>
          <w:color w:val="000000" w:themeColor="text1"/>
          <w:sz w:val="24"/>
          <w:szCs w:val="24"/>
          <w:lang w:val="en-US"/>
        </w:rPr>
        <w:t>speciosa</w:t>
      </w:r>
      <w:proofErr w:type="spellEnd"/>
      <w:r w:rsidRPr="00405C8A">
        <w:rPr>
          <w:rFonts w:ascii="Times New Roman" w:hAnsi="Times New Roman" w:cs="Times New Roman"/>
          <w:color w:val="000000" w:themeColor="text1"/>
          <w:sz w:val="24"/>
          <w:szCs w:val="24"/>
          <w:lang w:val="en-US"/>
        </w:rPr>
        <w:t xml:space="preserve"> L. and P. </w:t>
      </w:r>
      <w:proofErr w:type="spellStart"/>
      <w:r w:rsidRPr="00405C8A">
        <w:rPr>
          <w:rFonts w:ascii="Times New Roman" w:hAnsi="Times New Roman" w:cs="Times New Roman"/>
          <w:color w:val="000000" w:themeColor="text1"/>
          <w:sz w:val="24"/>
          <w:szCs w:val="24"/>
          <w:lang w:val="en-US"/>
        </w:rPr>
        <w:t>reptans</w:t>
      </w:r>
      <w:proofErr w:type="spellEnd"/>
      <w:r w:rsidRPr="00405C8A">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Willd</w:t>
      </w:r>
      <w:proofErr w:type="spellEnd"/>
      <w:r w:rsidRPr="00405C8A">
        <w:rPr>
          <w:rFonts w:ascii="Times New Roman" w:hAnsi="Times New Roman" w:cs="Times New Roman"/>
          <w:color w:val="000000" w:themeColor="text1"/>
          <w:sz w:val="24"/>
          <w:szCs w:val="24"/>
          <w:lang w:val="en-US"/>
        </w:rPr>
        <w:t>.) and their chemical</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composition, Front. </w:t>
      </w:r>
      <w:proofErr w:type="spellStart"/>
      <w:r w:rsidRPr="00405C8A">
        <w:rPr>
          <w:rFonts w:ascii="Times New Roman" w:hAnsi="Times New Roman" w:cs="Times New Roman"/>
          <w:color w:val="000000" w:themeColor="text1"/>
          <w:sz w:val="24"/>
          <w:szCs w:val="24"/>
          <w:lang w:val="en-US"/>
        </w:rPr>
        <w:t>Pharmacol</w:t>
      </w:r>
      <w:proofErr w:type="spellEnd"/>
      <w:r w:rsidRPr="00405C8A">
        <w:rPr>
          <w:rFonts w:ascii="Times New Roman" w:hAnsi="Times New Roman" w:cs="Times New Roman"/>
          <w:color w:val="000000" w:themeColor="text1"/>
          <w:sz w:val="24"/>
          <w:szCs w:val="24"/>
          <w:lang w:val="en-US"/>
        </w:rPr>
        <w:t>. 8 (2017) 290.</w:t>
      </w:r>
    </w:p>
    <w:p w14:paraId="011D8CC8" w14:textId="0D026DA7"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[9]</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G. </w:t>
      </w:r>
      <w:proofErr w:type="spellStart"/>
      <w:r w:rsidRPr="00405C8A">
        <w:rPr>
          <w:rFonts w:ascii="Times New Roman" w:hAnsi="Times New Roman" w:cs="Times New Roman"/>
          <w:color w:val="000000" w:themeColor="text1"/>
          <w:sz w:val="24"/>
          <w:szCs w:val="24"/>
          <w:lang w:val="en-US"/>
        </w:rPr>
        <w:t>Zengin</w:t>
      </w:r>
      <w:proofErr w:type="spellEnd"/>
      <w:r w:rsidRPr="00405C8A">
        <w:rPr>
          <w:rFonts w:ascii="Times New Roman" w:hAnsi="Times New Roman" w:cs="Times New Roman"/>
          <w:color w:val="000000" w:themeColor="text1"/>
          <w:sz w:val="24"/>
          <w:szCs w:val="24"/>
          <w:lang w:val="en-US"/>
        </w:rPr>
        <w:t xml:space="preserve">, G.O. </w:t>
      </w:r>
      <w:proofErr w:type="spellStart"/>
      <w:r w:rsidRPr="00405C8A">
        <w:rPr>
          <w:rFonts w:ascii="Times New Roman" w:hAnsi="Times New Roman" w:cs="Times New Roman"/>
          <w:color w:val="000000" w:themeColor="text1"/>
          <w:sz w:val="24"/>
          <w:szCs w:val="24"/>
          <w:lang w:val="en-US"/>
        </w:rPr>
        <w:t>Guler</w:t>
      </w:r>
      <w:proofErr w:type="spellEnd"/>
      <w:r w:rsidRPr="00405C8A">
        <w:rPr>
          <w:rFonts w:ascii="Times New Roman" w:hAnsi="Times New Roman" w:cs="Times New Roman"/>
          <w:color w:val="000000" w:themeColor="text1"/>
          <w:sz w:val="24"/>
          <w:szCs w:val="24"/>
          <w:lang w:val="en-US"/>
        </w:rPr>
        <w:t xml:space="preserve">, A. </w:t>
      </w:r>
      <w:proofErr w:type="spellStart"/>
      <w:r w:rsidRPr="00405C8A">
        <w:rPr>
          <w:rFonts w:ascii="Times New Roman" w:hAnsi="Times New Roman" w:cs="Times New Roman"/>
          <w:color w:val="000000" w:themeColor="text1"/>
          <w:sz w:val="24"/>
          <w:szCs w:val="24"/>
          <w:lang w:val="en-US"/>
        </w:rPr>
        <w:t>Aktumsek</w:t>
      </w:r>
      <w:proofErr w:type="spellEnd"/>
      <w:r w:rsidRPr="00405C8A">
        <w:rPr>
          <w:rFonts w:ascii="Times New Roman" w:hAnsi="Times New Roman" w:cs="Times New Roman"/>
          <w:color w:val="000000" w:themeColor="text1"/>
          <w:sz w:val="24"/>
          <w:szCs w:val="24"/>
          <w:lang w:val="en-US"/>
        </w:rPr>
        <w:t xml:space="preserve">, R. </w:t>
      </w:r>
      <w:proofErr w:type="spellStart"/>
      <w:r w:rsidRPr="00405C8A">
        <w:rPr>
          <w:rFonts w:ascii="Times New Roman" w:hAnsi="Times New Roman" w:cs="Times New Roman"/>
          <w:color w:val="000000" w:themeColor="text1"/>
          <w:sz w:val="24"/>
          <w:szCs w:val="24"/>
          <w:lang w:val="en-US"/>
        </w:rPr>
        <w:t>Ceylan</w:t>
      </w:r>
      <w:proofErr w:type="spellEnd"/>
      <w:r w:rsidRPr="00405C8A">
        <w:rPr>
          <w:rFonts w:ascii="Times New Roman" w:hAnsi="Times New Roman" w:cs="Times New Roman"/>
          <w:color w:val="000000" w:themeColor="text1"/>
          <w:sz w:val="24"/>
          <w:szCs w:val="24"/>
          <w:lang w:val="en-US"/>
        </w:rPr>
        <w:t>, C.M.N. Picot, M.F.</w:t>
      </w:r>
      <w:r w:rsidR="00246FE8">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Mahomoodally</w:t>
      </w:r>
      <w:proofErr w:type="spellEnd"/>
      <w:r w:rsidRPr="00405C8A">
        <w:rPr>
          <w:rFonts w:ascii="Times New Roman" w:hAnsi="Times New Roman" w:cs="Times New Roman"/>
          <w:color w:val="000000" w:themeColor="text1"/>
          <w:sz w:val="24"/>
          <w:szCs w:val="24"/>
          <w:lang w:val="en-US"/>
        </w:rPr>
        <w:t>, Enzyme inhibitory properties, antioxidant activities, and</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phytochemical profile of three medicinal plants from Turkey, Adv. </w:t>
      </w:r>
      <w:proofErr w:type="spellStart"/>
      <w:r w:rsidRPr="00405C8A">
        <w:rPr>
          <w:rFonts w:ascii="Times New Roman" w:hAnsi="Times New Roman" w:cs="Times New Roman"/>
          <w:color w:val="000000" w:themeColor="text1"/>
          <w:sz w:val="24"/>
          <w:szCs w:val="24"/>
          <w:lang w:val="en-US"/>
        </w:rPr>
        <w:t>Pharmacol</w:t>
      </w:r>
      <w:proofErr w:type="spellEnd"/>
      <w:r w:rsidRPr="00405C8A">
        <w:rPr>
          <w:rFonts w:ascii="Times New Roman" w:hAnsi="Times New Roman" w:cs="Times New Roman"/>
          <w:color w:val="000000" w:themeColor="text1"/>
          <w:sz w:val="24"/>
          <w:szCs w:val="24"/>
          <w:lang w:val="en-US"/>
        </w:rPr>
        <w:t>.</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Sci. 2015 (2015) 1–8.</w:t>
      </w:r>
    </w:p>
    <w:p w14:paraId="172D9992" w14:textId="78D974EC"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[10]</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E.J. </w:t>
      </w:r>
      <w:proofErr w:type="spellStart"/>
      <w:r w:rsidRPr="00405C8A">
        <w:rPr>
          <w:rFonts w:ascii="Times New Roman" w:hAnsi="Times New Roman" w:cs="Times New Roman"/>
          <w:color w:val="000000" w:themeColor="text1"/>
          <w:sz w:val="24"/>
          <w:szCs w:val="24"/>
          <w:lang w:val="en-US"/>
        </w:rPr>
        <w:t>Llorent</w:t>
      </w:r>
      <w:proofErr w:type="spellEnd"/>
      <w:r w:rsidRPr="00405C8A">
        <w:rPr>
          <w:rFonts w:ascii="Times New Roman" w:hAnsi="Times New Roman" w:cs="Times New Roman"/>
          <w:color w:val="000000" w:themeColor="text1"/>
          <w:sz w:val="24"/>
          <w:szCs w:val="24"/>
          <w:lang w:val="en-US"/>
        </w:rPr>
        <w:t xml:space="preserve">-Martínez, G. </w:t>
      </w:r>
      <w:proofErr w:type="spellStart"/>
      <w:r w:rsidRPr="00405C8A">
        <w:rPr>
          <w:rFonts w:ascii="Times New Roman" w:hAnsi="Times New Roman" w:cs="Times New Roman"/>
          <w:color w:val="000000" w:themeColor="text1"/>
          <w:sz w:val="24"/>
          <w:szCs w:val="24"/>
          <w:lang w:val="en-US"/>
        </w:rPr>
        <w:t>Zengin</w:t>
      </w:r>
      <w:proofErr w:type="spellEnd"/>
      <w:r w:rsidRPr="00405C8A">
        <w:rPr>
          <w:rFonts w:ascii="Times New Roman" w:hAnsi="Times New Roman" w:cs="Times New Roman"/>
          <w:color w:val="000000" w:themeColor="text1"/>
          <w:sz w:val="24"/>
          <w:szCs w:val="24"/>
          <w:lang w:val="en-US"/>
        </w:rPr>
        <w:t xml:space="preserve">, D. </w:t>
      </w:r>
      <w:proofErr w:type="spellStart"/>
      <w:r w:rsidRPr="00405C8A">
        <w:rPr>
          <w:rFonts w:ascii="Times New Roman" w:hAnsi="Times New Roman" w:cs="Times New Roman"/>
          <w:color w:val="000000" w:themeColor="text1"/>
          <w:sz w:val="24"/>
          <w:szCs w:val="24"/>
          <w:lang w:val="en-US"/>
        </w:rPr>
        <w:t>Lobine</w:t>
      </w:r>
      <w:proofErr w:type="spellEnd"/>
      <w:r w:rsidRPr="00405C8A">
        <w:rPr>
          <w:rFonts w:ascii="Times New Roman" w:hAnsi="Times New Roman" w:cs="Times New Roman"/>
          <w:color w:val="000000" w:themeColor="text1"/>
          <w:sz w:val="24"/>
          <w:szCs w:val="24"/>
          <w:lang w:val="en-US"/>
        </w:rPr>
        <w:t xml:space="preserve">, L. Molina-García, A. </w:t>
      </w:r>
      <w:proofErr w:type="spellStart"/>
      <w:r w:rsidRPr="00405C8A">
        <w:rPr>
          <w:rFonts w:ascii="Times New Roman" w:hAnsi="Times New Roman" w:cs="Times New Roman"/>
          <w:color w:val="000000" w:themeColor="text1"/>
          <w:sz w:val="24"/>
          <w:szCs w:val="24"/>
          <w:lang w:val="en-US"/>
        </w:rPr>
        <w:t>Mollica</w:t>
      </w:r>
      <w:proofErr w:type="spellEnd"/>
      <w:r w:rsidRPr="00405C8A">
        <w:rPr>
          <w:rFonts w:ascii="Times New Roman" w:hAnsi="Times New Roman" w:cs="Times New Roman"/>
          <w:color w:val="000000" w:themeColor="text1"/>
          <w:sz w:val="24"/>
          <w:szCs w:val="24"/>
          <w:lang w:val="en-US"/>
        </w:rPr>
        <w:t>, M.F.</w:t>
      </w:r>
      <w:r w:rsidR="00246FE8">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Mahomoodally</w:t>
      </w:r>
      <w:proofErr w:type="spellEnd"/>
      <w:r w:rsidRPr="00405C8A">
        <w:rPr>
          <w:rFonts w:ascii="Times New Roman" w:hAnsi="Times New Roman" w:cs="Times New Roman"/>
          <w:color w:val="000000" w:themeColor="text1"/>
          <w:sz w:val="24"/>
          <w:szCs w:val="24"/>
          <w:lang w:val="en-US"/>
        </w:rPr>
        <w:t xml:space="preserve">, Phytochemical characterization, </w:t>
      </w:r>
      <w:r w:rsidRPr="00246FE8">
        <w:rPr>
          <w:rFonts w:ascii="Times New Roman" w:hAnsi="Times New Roman" w:cs="Times New Roman"/>
          <w:i/>
          <w:color w:val="000000" w:themeColor="text1"/>
          <w:sz w:val="24"/>
          <w:szCs w:val="24"/>
          <w:lang w:val="en-US"/>
        </w:rPr>
        <w:t>in vitro</w:t>
      </w:r>
      <w:r w:rsidRPr="00405C8A">
        <w:rPr>
          <w:rFonts w:ascii="Times New Roman" w:hAnsi="Times New Roman" w:cs="Times New Roman"/>
          <w:color w:val="000000" w:themeColor="text1"/>
          <w:sz w:val="24"/>
          <w:szCs w:val="24"/>
          <w:lang w:val="en-US"/>
        </w:rPr>
        <w:t xml:space="preserve"> and </w:t>
      </w:r>
      <w:r w:rsidRPr="00246FE8">
        <w:rPr>
          <w:rFonts w:ascii="Times New Roman" w:hAnsi="Times New Roman" w:cs="Times New Roman"/>
          <w:i/>
          <w:color w:val="000000" w:themeColor="text1"/>
          <w:sz w:val="24"/>
          <w:szCs w:val="24"/>
          <w:lang w:val="en-US"/>
        </w:rPr>
        <w:t>in silico</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approaches for three </w:t>
      </w:r>
      <w:r w:rsidRPr="00246FE8">
        <w:rPr>
          <w:rFonts w:ascii="Times New Roman" w:hAnsi="Times New Roman" w:cs="Times New Roman"/>
          <w:i/>
          <w:color w:val="000000" w:themeColor="text1"/>
          <w:sz w:val="24"/>
          <w:szCs w:val="24"/>
          <w:lang w:val="en-US"/>
        </w:rPr>
        <w:t>Hypericum</w:t>
      </w:r>
      <w:r w:rsidRPr="00405C8A">
        <w:rPr>
          <w:rFonts w:ascii="Times New Roman" w:hAnsi="Times New Roman" w:cs="Times New Roman"/>
          <w:color w:val="000000" w:themeColor="text1"/>
          <w:sz w:val="24"/>
          <w:szCs w:val="24"/>
          <w:lang w:val="en-US"/>
        </w:rPr>
        <w:t xml:space="preserve"> species, New J. Chem. 42 (7) (2018)</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5204–5214.</w:t>
      </w:r>
    </w:p>
    <w:p w14:paraId="3B4AA64E" w14:textId="31BCE0CB"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[11]</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G. </w:t>
      </w:r>
      <w:proofErr w:type="spellStart"/>
      <w:r w:rsidRPr="00405C8A">
        <w:rPr>
          <w:rFonts w:ascii="Times New Roman" w:hAnsi="Times New Roman" w:cs="Times New Roman"/>
          <w:color w:val="000000" w:themeColor="text1"/>
          <w:sz w:val="24"/>
          <w:szCs w:val="24"/>
          <w:lang w:val="en-US"/>
        </w:rPr>
        <w:t>Zengin</w:t>
      </w:r>
      <w:proofErr w:type="spellEnd"/>
      <w:r w:rsidRPr="00405C8A">
        <w:rPr>
          <w:rFonts w:ascii="Times New Roman" w:hAnsi="Times New Roman" w:cs="Times New Roman"/>
          <w:color w:val="000000" w:themeColor="text1"/>
          <w:sz w:val="24"/>
          <w:szCs w:val="24"/>
          <w:lang w:val="en-US"/>
        </w:rPr>
        <w:t xml:space="preserve">, M. Locatelli, A. </w:t>
      </w:r>
      <w:proofErr w:type="spellStart"/>
      <w:r w:rsidRPr="00405C8A">
        <w:rPr>
          <w:rFonts w:ascii="Times New Roman" w:hAnsi="Times New Roman" w:cs="Times New Roman"/>
          <w:color w:val="000000" w:themeColor="text1"/>
          <w:sz w:val="24"/>
          <w:szCs w:val="24"/>
          <w:lang w:val="en-US"/>
        </w:rPr>
        <w:t>Stefanucci</w:t>
      </w:r>
      <w:proofErr w:type="spellEnd"/>
      <w:r w:rsidRPr="00405C8A">
        <w:rPr>
          <w:rFonts w:ascii="Times New Roman" w:hAnsi="Times New Roman" w:cs="Times New Roman"/>
          <w:color w:val="000000" w:themeColor="text1"/>
          <w:sz w:val="24"/>
          <w:szCs w:val="24"/>
          <w:lang w:val="en-US"/>
        </w:rPr>
        <w:t xml:space="preserve">, G. </w:t>
      </w:r>
      <w:proofErr w:type="spellStart"/>
      <w:r w:rsidRPr="00405C8A">
        <w:rPr>
          <w:rFonts w:ascii="Times New Roman" w:hAnsi="Times New Roman" w:cs="Times New Roman"/>
          <w:color w:val="000000" w:themeColor="text1"/>
          <w:sz w:val="24"/>
          <w:szCs w:val="24"/>
          <w:lang w:val="en-US"/>
        </w:rPr>
        <w:t>Macedonio</w:t>
      </w:r>
      <w:proofErr w:type="spellEnd"/>
      <w:r w:rsidRPr="00405C8A">
        <w:rPr>
          <w:rFonts w:ascii="Times New Roman" w:hAnsi="Times New Roman" w:cs="Times New Roman"/>
          <w:color w:val="000000" w:themeColor="text1"/>
          <w:sz w:val="24"/>
          <w:szCs w:val="24"/>
          <w:lang w:val="en-US"/>
        </w:rPr>
        <w:t xml:space="preserve">, E. Novellino, S. </w:t>
      </w:r>
      <w:proofErr w:type="spellStart"/>
      <w:r w:rsidRPr="00405C8A">
        <w:rPr>
          <w:rFonts w:ascii="Times New Roman" w:hAnsi="Times New Roman" w:cs="Times New Roman"/>
          <w:color w:val="000000" w:themeColor="text1"/>
          <w:sz w:val="24"/>
          <w:szCs w:val="24"/>
          <w:lang w:val="en-US"/>
        </w:rPr>
        <w:t>Mirzaie</w:t>
      </w:r>
      <w:proofErr w:type="spellEnd"/>
      <w:r w:rsidRPr="00405C8A">
        <w:rPr>
          <w:rFonts w:ascii="Times New Roman" w:hAnsi="Times New Roman" w:cs="Times New Roman"/>
          <w:color w:val="000000" w:themeColor="text1"/>
          <w:sz w:val="24"/>
          <w:szCs w:val="24"/>
          <w:lang w:val="en-US"/>
        </w:rPr>
        <w:t>, S.</w:t>
      </w:r>
      <w:r w:rsidR="00246FE8">
        <w:rPr>
          <w:rFonts w:ascii="Times New Roman" w:hAnsi="Times New Roman" w:cs="Times New Roman"/>
          <w:color w:val="000000" w:themeColor="text1"/>
          <w:sz w:val="24"/>
          <w:szCs w:val="24"/>
          <w:lang w:val="en-US"/>
        </w:rPr>
        <w:t xml:space="preserve"> </w:t>
      </w:r>
      <w:proofErr w:type="spellStart"/>
      <w:r w:rsidRPr="00405C8A">
        <w:rPr>
          <w:rFonts w:ascii="Times New Roman" w:hAnsi="Times New Roman" w:cs="Times New Roman"/>
          <w:color w:val="000000" w:themeColor="text1"/>
          <w:sz w:val="24"/>
          <w:szCs w:val="24"/>
          <w:lang w:val="en-US"/>
        </w:rPr>
        <w:t>Dvorácskó</w:t>
      </w:r>
      <w:proofErr w:type="spellEnd"/>
      <w:r w:rsidRPr="00405C8A">
        <w:rPr>
          <w:rFonts w:ascii="Times New Roman" w:hAnsi="Times New Roman" w:cs="Times New Roman"/>
          <w:color w:val="000000" w:themeColor="text1"/>
          <w:sz w:val="24"/>
          <w:szCs w:val="24"/>
          <w:lang w:val="en-US"/>
        </w:rPr>
        <w:t xml:space="preserve">, S. </w:t>
      </w:r>
      <w:proofErr w:type="spellStart"/>
      <w:r w:rsidRPr="00405C8A">
        <w:rPr>
          <w:rFonts w:ascii="Times New Roman" w:hAnsi="Times New Roman" w:cs="Times New Roman"/>
          <w:color w:val="000000" w:themeColor="text1"/>
          <w:sz w:val="24"/>
          <w:szCs w:val="24"/>
          <w:lang w:val="en-US"/>
        </w:rPr>
        <w:t>Carradori</w:t>
      </w:r>
      <w:proofErr w:type="spellEnd"/>
      <w:r w:rsidRPr="00405C8A">
        <w:rPr>
          <w:rFonts w:ascii="Times New Roman" w:hAnsi="Times New Roman" w:cs="Times New Roman"/>
          <w:color w:val="000000" w:themeColor="text1"/>
          <w:sz w:val="24"/>
          <w:szCs w:val="24"/>
          <w:lang w:val="en-US"/>
        </w:rPr>
        <w:t>, L. Brunetti, G. Orlando, Chemical characterization,</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antioxidant properties, anti-inflammatory activity, and enzyme </w:t>
      </w:r>
      <w:r w:rsidR="009F4297">
        <w:rPr>
          <w:rFonts w:ascii="Times New Roman" w:hAnsi="Times New Roman" w:cs="Times New Roman"/>
          <w:color w:val="000000" w:themeColor="text1"/>
          <w:sz w:val="24"/>
          <w:szCs w:val="24"/>
          <w:lang w:val="en-US"/>
        </w:rPr>
        <w:t>inhibition o</w:t>
      </w:r>
      <w:r w:rsidRPr="00405C8A">
        <w:rPr>
          <w:rFonts w:ascii="Times New Roman" w:hAnsi="Times New Roman" w:cs="Times New Roman"/>
          <w:color w:val="000000" w:themeColor="text1"/>
          <w:sz w:val="24"/>
          <w:szCs w:val="24"/>
          <w:lang w:val="en-US"/>
        </w:rPr>
        <w:t>f</w:t>
      </w:r>
      <w:r w:rsidR="009F4297">
        <w:rPr>
          <w:rFonts w:ascii="Times New Roman" w:hAnsi="Times New Roman" w:cs="Times New Roman"/>
          <w:color w:val="000000" w:themeColor="text1"/>
          <w:sz w:val="24"/>
          <w:szCs w:val="24"/>
          <w:lang w:val="en-US"/>
        </w:rPr>
        <w:t xml:space="preserve"> </w:t>
      </w:r>
      <w:r w:rsidRPr="00246FE8">
        <w:rPr>
          <w:rFonts w:ascii="Times New Roman" w:hAnsi="Times New Roman" w:cs="Times New Roman"/>
          <w:i/>
          <w:color w:val="000000" w:themeColor="text1"/>
          <w:sz w:val="24"/>
          <w:szCs w:val="24"/>
          <w:lang w:val="en-US"/>
        </w:rPr>
        <w:t>Ipomoea batatas</w:t>
      </w:r>
      <w:r w:rsidRPr="00405C8A">
        <w:rPr>
          <w:rFonts w:ascii="Times New Roman" w:hAnsi="Times New Roman" w:cs="Times New Roman"/>
          <w:color w:val="000000" w:themeColor="text1"/>
          <w:sz w:val="24"/>
          <w:szCs w:val="24"/>
          <w:lang w:val="en-US"/>
        </w:rPr>
        <w:t xml:space="preserve"> L. leaf extracts, Int. J. Food Prop. 20 (suppl. 2) (2017)1907–1919.</w:t>
      </w:r>
    </w:p>
    <w:p w14:paraId="794492DB" w14:textId="1A777291"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[12]</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S. </w:t>
      </w:r>
      <w:proofErr w:type="spellStart"/>
      <w:r w:rsidRPr="00405C8A">
        <w:rPr>
          <w:rFonts w:ascii="Times New Roman" w:hAnsi="Times New Roman" w:cs="Times New Roman"/>
          <w:color w:val="000000" w:themeColor="text1"/>
          <w:sz w:val="24"/>
          <w:szCs w:val="24"/>
          <w:lang w:val="en-US"/>
        </w:rPr>
        <w:t>Zolghadri</w:t>
      </w:r>
      <w:proofErr w:type="spellEnd"/>
      <w:r w:rsidRPr="00405C8A">
        <w:rPr>
          <w:rFonts w:ascii="Times New Roman" w:hAnsi="Times New Roman" w:cs="Times New Roman"/>
          <w:color w:val="000000" w:themeColor="text1"/>
          <w:sz w:val="24"/>
          <w:szCs w:val="24"/>
          <w:lang w:val="en-US"/>
        </w:rPr>
        <w:t xml:space="preserve">, A. </w:t>
      </w:r>
      <w:proofErr w:type="spellStart"/>
      <w:r w:rsidRPr="00405C8A">
        <w:rPr>
          <w:rFonts w:ascii="Times New Roman" w:hAnsi="Times New Roman" w:cs="Times New Roman"/>
          <w:color w:val="000000" w:themeColor="text1"/>
          <w:sz w:val="24"/>
          <w:szCs w:val="24"/>
          <w:lang w:val="en-US"/>
        </w:rPr>
        <w:t>Bahrami</w:t>
      </w:r>
      <w:proofErr w:type="spellEnd"/>
      <w:r w:rsidRPr="00405C8A">
        <w:rPr>
          <w:rFonts w:ascii="Times New Roman" w:hAnsi="Times New Roman" w:cs="Times New Roman"/>
          <w:color w:val="000000" w:themeColor="text1"/>
          <w:sz w:val="24"/>
          <w:szCs w:val="24"/>
          <w:lang w:val="en-US"/>
        </w:rPr>
        <w:t>, M.T. Hassan Khan, J. Munoz-Munoz, F.</w:t>
      </w:r>
      <w:r w:rsidR="00246FE8">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Garcia-Molina, F. Garcia-Canovas, A.A. </w:t>
      </w:r>
      <w:proofErr w:type="spellStart"/>
      <w:r w:rsidRPr="00405C8A">
        <w:rPr>
          <w:rFonts w:ascii="Times New Roman" w:hAnsi="Times New Roman" w:cs="Times New Roman"/>
          <w:color w:val="000000" w:themeColor="text1"/>
          <w:sz w:val="24"/>
          <w:szCs w:val="24"/>
          <w:lang w:val="en-US"/>
        </w:rPr>
        <w:t>Saboury</w:t>
      </w:r>
      <w:proofErr w:type="spellEnd"/>
      <w:r w:rsidRPr="00405C8A">
        <w:rPr>
          <w:rFonts w:ascii="Times New Roman" w:hAnsi="Times New Roman" w:cs="Times New Roman"/>
          <w:color w:val="000000" w:themeColor="text1"/>
          <w:sz w:val="24"/>
          <w:szCs w:val="24"/>
          <w:lang w:val="en-US"/>
        </w:rPr>
        <w:t xml:space="preserve">, </w:t>
      </w:r>
      <w:r w:rsidR="00246FE8">
        <w:rPr>
          <w:rFonts w:ascii="Times New Roman" w:hAnsi="Times New Roman" w:cs="Times New Roman"/>
          <w:color w:val="000000" w:themeColor="text1"/>
          <w:sz w:val="24"/>
          <w:szCs w:val="24"/>
          <w:lang w:val="en-US"/>
        </w:rPr>
        <w:t>A</w:t>
      </w:r>
      <w:r w:rsidRPr="00405C8A">
        <w:rPr>
          <w:rFonts w:ascii="Times New Roman" w:hAnsi="Times New Roman" w:cs="Times New Roman"/>
          <w:color w:val="000000" w:themeColor="text1"/>
          <w:sz w:val="24"/>
          <w:szCs w:val="24"/>
          <w:lang w:val="en-US"/>
        </w:rPr>
        <w:t xml:space="preserve"> comprehensive review on</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tyrosinase inhibitors, J. Enzyme </w:t>
      </w:r>
      <w:proofErr w:type="spellStart"/>
      <w:r w:rsidRPr="00405C8A">
        <w:rPr>
          <w:rFonts w:ascii="Times New Roman" w:hAnsi="Times New Roman" w:cs="Times New Roman"/>
          <w:color w:val="000000" w:themeColor="text1"/>
          <w:sz w:val="24"/>
          <w:szCs w:val="24"/>
          <w:lang w:val="en-US"/>
        </w:rPr>
        <w:t>Inhib</w:t>
      </w:r>
      <w:proofErr w:type="spellEnd"/>
      <w:r w:rsidRPr="00405C8A">
        <w:rPr>
          <w:rFonts w:ascii="Times New Roman" w:hAnsi="Times New Roman" w:cs="Times New Roman"/>
          <w:color w:val="000000" w:themeColor="text1"/>
          <w:sz w:val="24"/>
          <w:szCs w:val="24"/>
          <w:lang w:val="en-US"/>
        </w:rPr>
        <w:t>. Med. Chem. 34 (1) (2019) 279–309.</w:t>
      </w:r>
    </w:p>
    <w:p w14:paraId="3C30AE2E" w14:textId="286E15E0"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[13]</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M. Bravo, S. Silva, A. Coelho, L.V. Boas, M. Bronze, Analysis of phenolic</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compounds in Muscatel wines produced in Portugal, Anal. </w:t>
      </w:r>
      <w:proofErr w:type="spellStart"/>
      <w:r w:rsidRPr="00405C8A">
        <w:rPr>
          <w:rFonts w:ascii="Times New Roman" w:hAnsi="Times New Roman" w:cs="Times New Roman"/>
          <w:color w:val="000000" w:themeColor="text1"/>
          <w:sz w:val="24"/>
          <w:szCs w:val="24"/>
          <w:lang w:val="en-US"/>
        </w:rPr>
        <w:t>Chim</w:t>
      </w:r>
      <w:proofErr w:type="spellEnd"/>
      <w:r w:rsidRPr="00405C8A">
        <w:rPr>
          <w:rFonts w:ascii="Times New Roman" w:hAnsi="Times New Roman" w:cs="Times New Roman"/>
          <w:color w:val="000000" w:themeColor="text1"/>
          <w:sz w:val="24"/>
          <w:szCs w:val="24"/>
          <w:lang w:val="en-US"/>
        </w:rPr>
        <w:t>. Acta 563(1-2) (2006) 84–92.</w:t>
      </w:r>
    </w:p>
    <w:p w14:paraId="6B5ED81E" w14:textId="71B207E1"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[14]</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J. Han, M. Ye, X. </w:t>
      </w:r>
      <w:proofErr w:type="spellStart"/>
      <w:r w:rsidRPr="00405C8A">
        <w:rPr>
          <w:rFonts w:ascii="Times New Roman" w:hAnsi="Times New Roman" w:cs="Times New Roman"/>
          <w:color w:val="000000" w:themeColor="text1"/>
          <w:sz w:val="24"/>
          <w:szCs w:val="24"/>
          <w:lang w:val="en-US"/>
        </w:rPr>
        <w:t>Qiao</w:t>
      </w:r>
      <w:proofErr w:type="spellEnd"/>
      <w:r w:rsidRPr="00405C8A">
        <w:rPr>
          <w:rFonts w:ascii="Times New Roman" w:hAnsi="Times New Roman" w:cs="Times New Roman"/>
          <w:color w:val="000000" w:themeColor="text1"/>
          <w:sz w:val="24"/>
          <w:szCs w:val="24"/>
          <w:lang w:val="en-US"/>
        </w:rPr>
        <w:t>, M. Xu, B.-r Wang, D.-A. Guo, Characterization of</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phenolic compounds in the Chinese herbal drug Artemisia </w:t>
      </w:r>
      <w:proofErr w:type="spellStart"/>
      <w:r w:rsidRPr="00405C8A">
        <w:rPr>
          <w:rFonts w:ascii="Times New Roman" w:hAnsi="Times New Roman" w:cs="Times New Roman"/>
          <w:color w:val="000000" w:themeColor="text1"/>
          <w:sz w:val="24"/>
          <w:szCs w:val="24"/>
          <w:lang w:val="en-US"/>
        </w:rPr>
        <w:t>annua</w:t>
      </w:r>
      <w:proofErr w:type="spellEnd"/>
      <w:r w:rsidRPr="00405C8A">
        <w:rPr>
          <w:rFonts w:ascii="Times New Roman" w:hAnsi="Times New Roman" w:cs="Times New Roman"/>
          <w:color w:val="000000" w:themeColor="text1"/>
          <w:sz w:val="24"/>
          <w:szCs w:val="24"/>
          <w:lang w:val="en-US"/>
        </w:rPr>
        <w:t xml:space="preserve"> by liquid</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chromatography coupled to electrospray ionization mass spectrometry, J.</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Pharm. Biomed. Anal. 47 (3) (2008) 516–525.</w:t>
      </w:r>
    </w:p>
    <w:p w14:paraId="4A3F5CFE" w14:textId="202FF601"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[15]</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M. </w:t>
      </w:r>
      <w:proofErr w:type="spellStart"/>
      <w:r w:rsidRPr="00405C8A">
        <w:rPr>
          <w:rFonts w:ascii="Times New Roman" w:hAnsi="Times New Roman" w:cs="Times New Roman"/>
          <w:color w:val="000000" w:themeColor="text1"/>
          <w:sz w:val="24"/>
          <w:szCs w:val="24"/>
          <w:lang w:val="en-US"/>
        </w:rPr>
        <w:t>Kajdˇzanoska</w:t>
      </w:r>
      <w:proofErr w:type="spellEnd"/>
      <w:r w:rsidRPr="00405C8A">
        <w:rPr>
          <w:rFonts w:ascii="Times New Roman" w:hAnsi="Times New Roman" w:cs="Times New Roman"/>
          <w:color w:val="000000" w:themeColor="text1"/>
          <w:sz w:val="24"/>
          <w:szCs w:val="24"/>
          <w:lang w:val="en-US"/>
        </w:rPr>
        <w:t xml:space="preserve">, V. </w:t>
      </w:r>
      <w:proofErr w:type="spellStart"/>
      <w:r w:rsidRPr="00405C8A">
        <w:rPr>
          <w:rFonts w:ascii="Times New Roman" w:hAnsi="Times New Roman" w:cs="Times New Roman"/>
          <w:color w:val="000000" w:themeColor="text1"/>
          <w:sz w:val="24"/>
          <w:szCs w:val="24"/>
          <w:lang w:val="en-US"/>
        </w:rPr>
        <w:t>Gjamovski</w:t>
      </w:r>
      <w:proofErr w:type="spellEnd"/>
      <w:r w:rsidRPr="00405C8A">
        <w:rPr>
          <w:rFonts w:ascii="Times New Roman" w:hAnsi="Times New Roman" w:cs="Times New Roman"/>
          <w:color w:val="000000" w:themeColor="text1"/>
          <w:sz w:val="24"/>
          <w:szCs w:val="24"/>
          <w:lang w:val="en-US"/>
        </w:rPr>
        <w:t xml:space="preserve">, M. </w:t>
      </w:r>
      <w:proofErr w:type="spellStart"/>
      <w:r w:rsidRPr="00405C8A">
        <w:rPr>
          <w:rFonts w:ascii="Times New Roman" w:hAnsi="Times New Roman" w:cs="Times New Roman"/>
          <w:color w:val="000000" w:themeColor="text1"/>
          <w:sz w:val="24"/>
          <w:szCs w:val="24"/>
          <w:lang w:val="en-US"/>
        </w:rPr>
        <w:t>Stefova</w:t>
      </w:r>
      <w:proofErr w:type="spellEnd"/>
      <w:r w:rsidRPr="00405C8A">
        <w:rPr>
          <w:rFonts w:ascii="Times New Roman" w:hAnsi="Times New Roman" w:cs="Times New Roman"/>
          <w:color w:val="000000" w:themeColor="text1"/>
          <w:sz w:val="24"/>
          <w:szCs w:val="24"/>
          <w:lang w:val="en-US"/>
        </w:rPr>
        <w:t>, HPLC-DAD-ESI-</w:t>
      </w:r>
      <w:proofErr w:type="spellStart"/>
      <w:r w:rsidRPr="00405C8A">
        <w:rPr>
          <w:rFonts w:ascii="Times New Roman" w:hAnsi="Times New Roman" w:cs="Times New Roman"/>
          <w:color w:val="000000" w:themeColor="text1"/>
          <w:sz w:val="24"/>
          <w:szCs w:val="24"/>
          <w:lang w:val="en-US"/>
        </w:rPr>
        <w:t>MS</w:t>
      </w:r>
      <w:r w:rsidRPr="00246FE8">
        <w:rPr>
          <w:rFonts w:ascii="Times New Roman" w:hAnsi="Times New Roman" w:cs="Times New Roman"/>
          <w:color w:val="000000" w:themeColor="text1"/>
          <w:sz w:val="24"/>
          <w:szCs w:val="24"/>
          <w:lang w:val="en-US"/>
        </w:rPr>
        <w:t>n</w:t>
      </w:r>
      <w:proofErr w:type="spellEnd"/>
      <w:r w:rsidRPr="00405C8A">
        <w:rPr>
          <w:rFonts w:ascii="Times New Roman" w:hAnsi="Times New Roman" w:cs="Times New Roman"/>
          <w:color w:val="000000" w:themeColor="text1"/>
          <w:sz w:val="24"/>
          <w:szCs w:val="24"/>
          <w:lang w:val="en-US"/>
        </w:rPr>
        <w:t xml:space="preserve"> identification</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of phenolic compounds in cultivated strawberries from Macedonia, Maced. J.</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Chem. Chem </w:t>
      </w:r>
      <w:proofErr w:type="spellStart"/>
      <w:r w:rsidRPr="00405C8A">
        <w:rPr>
          <w:rFonts w:ascii="Times New Roman" w:hAnsi="Times New Roman" w:cs="Times New Roman"/>
          <w:color w:val="000000" w:themeColor="text1"/>
          <w:sz w:val="24"/>
          <w:szCs w:val="24"/>
          <w:lang w:val="en-US"/>
        </w:rPr>
        <w:t>En</w:t>
      </w:r>
      <w:proofErr w:type="spellEnd"/>
      <w:r w:rsidRPr="00405C8A">
        <w:rPr>
          <w:rFonts w:ascii="Times New Roman" w:hAnsi="Times New Roman" w:cs="Times New Roman"/>
          <w:color w:val="000000" w:themeColor="text1"/>
          <w:sz w:val="24"/>
          <w:szCs w:val="24"/>
          <w:lang w:val="en-US"/>
        </w:rPr>
        <w:t>. 29 (2) (2010) 181–194.</w:t>
      </w:r>
    </w:p>
    <w:p w14:paraId="508D8048" w14:textId="0F877783"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[16]</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M.N. Clifford, K.L. Johnston, S. Knight, N. Kuhnert, Hierarchical scheme for</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LC-</w:t>
      </w:r>
      <w:proofErr w:type="spellStart"/>
      <w:r w:rsidRPr="00405C8A">
        <w:rPr>
          <w:rFonts w:ascii="Times New Roman" w:hAnsi="Times New Roman" w:cs="Times New Roman"/>
          <w:color w:val="000000" w:themeColor="text1"/>
          <w:sz w:val="24"/>
          <w:szCs w:val="24"/>
          <w:lang w:val="en-US"/>
        </w:rPr>
        <w:t>MS</w:t>
      </w:r>
      <w:r w:rsidRPr="009F4297">
        <w:rPr>
          <w:rFonts w:ascii="Times New Roman" w:hAnsi="Times New Roman" w:cs="Times New Roman"/>
          <w:color w:val="000000" w:themeColor="text1"/>
          <w:sz w:val="24"/>
          <w:szCs w:val="24"/>
          <w:lang w:val="en-US"/>
        </w:rPr>
        <w:t>n</w:t>
      </w:r>
      <w:proofErr w:type="spellEnd"/>
      <w:r w:rsidRPr="00405C8A">
        <w:rPr>
          <w:rFonts w:ascii="Times New Roman" w:hAnsi="Times New Roman" w:cs="Times New Roman"/>
          <w:color w:val="000000" w:themeColor="text1"/>
          <w:sz w:val="24"/>
          <w:szCs w:val="24"/>
          <w:lang w:val="en-US"/>
        </w:rPr>
        <w:t xml:space="preserve"> identification of chlorogenic acids, J. Agric. Food Chem. 51 (10)(2003) 2900–2911.</w:t>
      </w:r>
    </w:p>
    <w:p w14:paraId="4B8CDD01" w14:textId="7AD6D388"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[17]</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G. Garzón, C. </w:t>
      </w:r>
      <w:proofErr w:type="spellStart"/>
      <w:r w:rsidRPr="00405C8A">
        <w:rPr>
          <w:rFonts w:ascii="Times New Roman" w:hAnsi="Times New Roman" w:cs="Times New Roman"/>
          <w:color w:val="000000" w:themeColor="text1"/>
          <w:sz w:val="24"/>
          <w:szCs w:val="24"/>
          <w:lang w:val="en-US"/>
        </w:rPr>
        <w:t>Narváez</w:t>
      </w:r>
      <w:proofErr w:type="spellEnd"/>
      <w:r w:rsidRPr="00405C8A">
        <w:rPr>
          <w:rFonts w:ascii="Times New Roman" w:hAnsi="Times New Roman" w:cs="Times New Roman"/>
          <w:color w:val="000000" w:themeColor="text1"/>
          <w:sz w:val="24"/>
          <w:szCs w:val="24"/>
          <w:lang w:val="en-US"/>
        </w:rPr>
        <w:t xml:space="preserve">, K. </w:t>
      </w:r>
      <w:proofErr w:type="spellStart"/>
      <w:r w:rsidRPr="00405C8A">
        <w:rPr>
          <w:rFonts w:ascii="Times New Roman" w:hAnsi="Times New Roman" w:cs="Times New Roman"/>
          <w:color w:val="000000" w:themeColor="text1"/>
          <w:sz w:val="24"/>
          <w:szCs w:val="24"/>
          <w:lang w:val="en-US"/>
        </w:rPr>
        <w:t>Riedl</w:t>
      </w:r>
      <w:proofErr w:type="spellEnd"/>
      <w:r w:rsidRPr="00405C8A">
        <w:rPr>
          <w:rFonts w:ascii="Times New Roman" w:hAnsi="Times New Roman" w:cs="Times New Roman"/>
          <w:color w:val="000000" w:themeColor="text1"/>
          <w:sz w:val="24"/>
          <w:szCs w:val="24"/>
          <w:lang w:val="en-US"/>
        </w:rPr>
        <w:t>, S.J. Schwartz, Chemical composition,</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anthocyanins, non-anthocyanin phenolics and antioxidant activity of wild</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bilberry (</w:t>
      </w:r>
      <w:r w:rsidRPr="00246FE8">
        <w:rPr>
          <w:rFonts w:ascii="Times New Roman" w:hAnsi="Times New Roman" w:cs="Times New Roman"/>
          <w:i/>
          <w:color w:val="000000" w:themeColor="text1"/>
          <w:sz w:val="24"/>
          <w:szCs w:val="24"/>
          <w:lang w:val="en-US"/>
        </w:rPr>
        <w:t xml:space="preserve">Vaccinium </w:t>
      </w:r>
      <w:proofErr w:type="spellStart"/>
      <w:r w:rsidRPr="00246FE8">
        <w:rPr>
          <w:rFonts w:ascii="Times New Roman" w:hAnsi="Times New Roman" w:cs="Times New Roman"/>
          <w:i/>
          <w:color w:val="000000" w:themeColor="text1"/>
          <w:sz w:val="24"/>
          <w:szCs w:val="24"/>
          <w:lang w:val="en-US"/>
        </w:rPr>
        <w:t>meridionale</w:t>
      </w:r>
      <w:proofErr w:type="spellEnd"/>
      <w:r w:rsidRPr="00405C8A">
        <w:rPr>
          <w:rFonts w:ascii="Times New Roman" w:hAnsi="Times New Roman" w:cs="Times New Roman"/>
          <w:color w:val="000000" w:themeColor="text1"/>
          <w:sz w:val="24"/>
          <w:szCs w:val="24"/>
          <w:lang w:val="en-US"/>
        </w:rPr>
        <w:t xml:space="preserve"> Swartz) from Colombia, Food Chem. 122 (4)(2010) 980–986.</w:t>
      </w:r>
    </w:p>
    <w:p w14:paraId="6D235CD7" w14:textId="7996D918"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[18]</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U.A. Fischer, R. Carle, D.R. Kammerer, Identification and quantification of</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phenolic compounds from pomegranate (</w:t>
      </w:r>
      <w:proofErr w:type="spellStart"/>
      <w:r w:rsidRPr="005248FA">
        <w:rPr>
          <w:rFonts w:ascii="Times New Roman" w:hAnsi="Times New Roman" w:cs="Times New Roman"/>
          <w:i/>
          <w:color w:val="000000" w:themeColor="text1"/>
          <w:sz w:val="24"/>
          <w:szCs w:val="24"/>
          <w:lang w:val="en-US"/>
        </w:rPr>
        <w:t>Punica</w:t>
      </w:r>
      <w:proofErr w:type="spellEnd"/>
      <w:r w:rsidRPr="005248FA">
        <w:rPr>
          <w:rFonts w:ascii="Times New Roman" w:hAnsi="Times New Roman" w:cs="Times New Roman"/>
          <w:i/>
          <w:color w:val="000000" w:themeColor="text1"/>
          <w:sz w:val="24"/>
          <w:szCs w:val="24"/>
          <w:lang w:val="en-US"/>
        </w:rPr>
        <w:t xml:space="preserve"> </w:t>
      </w:r>
      <w:proofErr w:type="spellStart"/>
      <w:r w:rsidRPr="005248FA">
        <w:rPr>
          <w:rFonts w:ascii="Times New Roman" w:hAnsi="Times New Roman" w:cs="Times New Roman"/>
          <w:i/>
          <w:color w:val="000000" w:themeColor="text1"/>
          <w:sz w:val="24"/>
          <w:szCs w:val="24"/>
          <w:lang w:val="en-US"/>
        </w:rPr>
        <w:t>granatum</w:t>
      </w:r>
      <w:proofErr w:type="spellEnd"/>
      <w:r w:rsidRPr="00405C8A">
        <w:rPr>
          <w:rFonts w:ascii="Times New Roman" w:hAnsi="Times New Roman" w:cs="Times New Roman"/>
          <w:color w:val="000000" w:themeColor="text1"/>
          <w:sz w:val="24"/>
          <w:szCs w:val="24"/>
          <w:lang w:val="en-US"/>
        </w:rPr>
        <w:t xml:space="preserve"> L.) peel, mesocarp,</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aril and differently produced juices by HPLC-DAD–ESI/</w:t>
      </w:r>
      <w:proofErr w:type="spellStart"/>
      <w:r w:rsidRPr="00405C8A">
        <w:rPr>
          <w:rFonts w:ascii="Times New Roman" w:hAnsi="Times New Roman" w:cs="Times New Roman"/>
          <w:color w:val="000000" w:themeColor="text1"/>
          <w:sz w:val="24"/>
          <w:szCs w:val="24"/>
          <w:lang w:val="en-US"/>
        </w:rPr>
        <w:t>MS</w:t>
      </w:r>
      <w:r w:rsidRPr="009F4297">
        <w:rPr>
          <w:rFonts w:ascii="Times New Roman" w:hAnsi="Times New Roman" w:cs="Times New Roman"/>
          <w:color w:val="000000" w:themeColor="text1"/>
          <w:sz w:val="24"/>
          <w:szCs w:val="24"/>
          <w:lang w:val="en-US"/>
        </w:rPr>
        <w:t>n</w:t>
      </w:r>
      <w:proofErr w:type="spellEnd"/>
      <w:r w:rsidRPr="00405C8A">
        <w:rPr>
          <w:rFonts w:ascii="Times New Roman" w:hAnsi="Times New Roman" w:cs="Times New Roman"/>
          <w:color w:val="000000" w:themeColor="text1"/>
          <w:sz w:val="24"/>
          <w:szCs w:val="24"/>
          <w:lang w:val="en-US"/>
        </w:rPr>
        <w:t>, Food Chem. 127</w:t>
      </w:r>
      <w:r w:rsidR="005248FA">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(2) (2011) 807–821.</w:t>
      </w:r>
    </w:p>
    <w:p w14:paraId="5D094B85" w14:textId="6C344521"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[19]</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L. Van </w:t>
      </w:r>
      <w:proofErr w:type="spellStart"/>
      <w:r w:rsidRPr="00405C8A">
        <w:rPr>
          <w:rFonts w:ascii="Times New Roman" w:hAnsi="Times New Roman" w:cs="Times New Roman"/>
          <w:color w:val="000000" w:themeColor="text1"/>
          <w:sz w:val="24"/>
          <w:szCs w:val="24"/>
          <w:lang w:val="en-US"/>
        </w:rPr>
        <w:t>Hoyweghen</w:t>
      </w:r>
      <w:proofErr w:type="spellEnd"/>
      <w:r w:rsidRPr="00405C8A">
        <w:rPr>
          <w:rFonts w:ascii="Times New Roman" w:hAnsi="Times New Roman" w:cs="Times New Roman"/>
          <w:color w:val="000000" w:themeColor="text1"/>
          <w:sz w:val="24"/>
          <w:szCs w:val="24"/>
          <w:lang w:val="en-US"/>
        </w:rPr>
        <w:t xml:space="preserve">, K. De </w:t>
      </w:r>
      <w:proofErr w:type="spellStart"/>
      <w:r w:rsidRPr="00405C8A">
        <w:rPr>
          <w:rFonts w:ascii="Times New Roman" w:hAnsi="Times New Roman" w:cs="Times New Roman"/>
          <w:color w:val="000000" w:themeColor="text1"/>
          <w:sz w:val="24"/>
          <w:szCs w:val="24"/>
          <w:lang w:val="en-US"/>
        </w:rPr>
        <w:t>Bosscher</w:t>
      </w:r>
      <w:proofErr w:type="spellEnd"/>
      <w:r w:rsidRPr="00405C8A">
        <w:rPr>
          <w:rFonts w:ascii="Times New Roman" w:hAnsi="Times New Roman" w:cs="Times New Roman"/>
          <w:color w:val="000000" w:themeColor="text1"/>
          <w:sz w:val="24"/>
          <w:szCs w:val="24"/>
          <w:lang w:val="en-US"/>
        </w:rPr>
        <w:t xml:space="preserve">, G. </w:t>
      </w:r>
      <w:proofErr w:type="spellStart"/>
      <w:r w:rsidRPr="00405C8A">
        <w:rPr>
          <w:rFonts w:ascii="Times New Roman" w:hAnsi="Times New Roman" w:cs="Times New Roman"/>
          <w:color w:val="000000" w:themeColor="text1"/>
          <w:sz w:val="24"/>
          <w:szCs w:val="24"/>
          <w:lang w:val="en-US"/>
        </w:rPr>
        <w:t>Haegeman</w:t>
      </w:r>
      <w:proofErr w:type="spellEnd"/>
      <w:r w:rsidRPr="00405C8A">
        <w:rPr>
          <w:rFonts w:ascii="Times New Roman" w:hAnsi="Times New Roman" w:cs="Times New Roman"/>
          <w:color w:val="000000" w:themeColor="text1"/>
          <w:sz w:val="24"/>
          <w:szCs w:val="24"/>
          <w:lang w:val="en-US"/>
        </w:rPr>
        <w:t xml:space="preserve">, D. Deforce, A. </w:t>
      </w:r>
      <w:proofErr w:type="spellStart"/>
      <w:r w:rsidRPr="00405C8A">
        <w:rPr>
          <w:rFonts w:ascii="Times New Roman" w:hAnsi="Times New Roman" w:cs="Times New Roman"/>
          <w:color w:val="000000" w:themeColor="text1"/>
          <w:sz w:val="24"/>
          <w:szCs w:val="24"/>
          <w:lang w:val="en-US"/>
        </w:rPr>
        <w:t>Heyerick</w:t>
      </w:r>
      <w:proofErr w:type="spellEnd"/>
      <w:r w:rsidRPr="00405C8A">
        <w:rPr>
          <w:rFonts w:ascii="Times New Roman" w:hAnsi="Times New Roman" w:cs="Times New Roman"/>
          <w:color w:val="000000" w:themeColor="text1"/>
          <w:sz w:val="24"/>
          <w:szCs w:val="24"/>
          <w:lang w:val="en-US"/>
        </w:rPr>
        <w:t>,</w:t>
      </w:r>
      <w:r w:rsidR="005248FA">
        <w:rPr>
          <w:rFonts w:ascii="Times New Roman" w:hAnsi="Times New Roman" w:cs="Times New Roman"/>
          <w:color w:val="000000" w:themeColor="text1"/>
          <w:sz w:val="24"/>
          <w:szCs w:val="24"/>
          <w:lang w:val="en-US"/>
        </w:rPr>
        <w:t xml:space="preserve"> </w:t>
      </w:r>
      <w:r w:rsidRPr="005248FA">
        <w:rPr>
          <w:rFonts w:ascii="Times New Roman" w:hAnsi="Times New Roman" w:cs="Times New Roman"/>
          <w:i/>
          <w:color w:val="000000" w:themeColor="text1"/>
          <w:sz w:val="24"/>
          <w:szCs w:val="24"/>
          <w:lang w:val="en-US"/>
        </w:rPr>
        <w:t>In vitro</w:t>
      </w:r>
      <w:r w:rsidRPr="00405C8A">
        <w:rPr>
          <w:rFonts w:ascii="Times New Roman" w:hAnsi="Times New Roman" w:cs="Times New Roman"/>
          <w:color w:val="000000" w:themeColor="text1"/>
          <w:sz w:val="24"/>
          <w:szCs w:val="24"/>
          <w:lang w:val="en-US"/>
        </w:rPr>
        <w:t xml:space="preserve"> inhibition of the transcription factor NF-</w:t>
      </w:r>
      <w:proofErr w:type="spellStart"/>
      <w:r w:rsidR="005248FA">
        <w:rPr>
          <w:rFonts w:ascii="Times New Roman" w:hAnsi="Times New Roman" w:cs="Times New Roman"/>
          <w:color w:val="000000" w:themeColor="text1"/>
          <w:sz w:val="24"/>
          <w:szCs w:val="24"/>
          <w:lang w:val="en-US"/>
        </w:rPr>
        <w:t>ĸ</w:t>
      </w:r>
      <w:r w:rsidRPr="00405C8A">
        <w:rPr>
          <w:rFonts w:ascii="Times New Roman" w:hAnsi="Times New Roman" w:cs="Times New Roman"/>
          <w:color w:val="000000" w:themeColor="text1"/>
          <w:sz w:val="24"/>
          <w:szCs w:val="24"/>
          <w:lang w:val="en-US"/>
        </w:rPr>
        <w:t>B</w:t>
      </w:r>
      <w:proofErr w:type="spellEnd"/>
      <w:r w:rsidRPr="00405C8A">
        <w:rPr>
          <w:rFonts w:ascii="Times New Roman" w:hAnsi="Times New Roman" w:cs="Times New Roman"/>
          <w:color w:val="000000" w:themeColor="text1"/>
          <w:sz w:val="24"/>
          <w:szCs w:val="24"/>
          <w:lang w:val="en-US"/>
        </w:rPr>
        <w:t xml:space="preserve"> and cyclooxygenase by</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bamboo Extracts, </w:t>
      </w:r>
      <w:proofErr w:type="spellStart"/>
      <w:r w:rsidRPr="00405C8A">
        <w:rPr>
          <w:rFonts w:ascii="Times New Roman" w:hAnsi="Times New Roman" w:cs="Times New Roman"/>
          <w:color w:val="000000" w:themeColor="text1"/>
          <w:sz w:val="24"/>
          <w:szCs w:val="24"/>
          <w:lang w:val="en-US"/>
        </w:rPr>
        <w:t>Phytother</w:t>
      </w:r>
      <w:proofErr w:type="spellEnd"/>
      <w:r w:rsidRPr="00405C8A">
        <w:rPr>
          <w:rFonts w:ascii="Times New Roman" w:hAnsi="Times New Roman" w:cs="Times New Roman"/>
          <w:color w:val="000000" w:themeColor="text1"/>
          <w:sz w:val="24"/>
          <w:szCs w:val="24"/>
          <w:lang w:val="en-US"/>
        </w:rPr>
        <w:t>. Res. 28 (2) (2014) 224–230.</w:t>
      </w:r>
    </w:p>
    <w:p w14:paraId="2E8FFBA1" w14:textId="6F577B98"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[20]</w:t>
      </w:r>
      <w:r w:rsidR="005248FA">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P. </w:t>
      </w:r>
      <w:proofErr w:type="spellStart"/>
      <w:r w:rsidRPr="00405C8A">
        <w:rPr>
          <w:rFonts w:ascii="Times New Roman" w:hAnsi="Times New Roman" w:cs="Times New Roman"/>
          <w:color w:val="000000" w:themeColor="text1"/>
          <w:sz w:val="24"/>
          <w:szCs w:val="24"/>
          <w:lang w:val="en-US"/>
        </w:rPr>
        <w:t>Waridel</w:t>
      </w:r>
      <w:proofErr w:type="spellEnd"/>
      <w:r w:rsidRPr="00405C8A">
        <w:rPr>
          <w:rFonts w:ascii="Times New Roman" w:hAnsi="Times New Roman" w:cs="Times New Roman"/>
          <w:color w:val="000000" w:themeColor="text1"/>
          <w:sz w:val="24"/>
          <w:szCs w:val="24"/>
          <w:lang w:val="en-US"/>
        </w:rPr>
        <w:t xml:space="preserve">, J.-L. </w:t>
      </w:r>
      <w:proofErr w:type="spellStart"/>
      <w:r w:rsidRPr="00405C8A">
        <w:rPr>
          <w:rFonts w:ascii="Times New Roman" w:hAnsi="Times New Roman" w:cs="Times New Roman"/>
          <w:color w:val="000000" w:themeColor="text1"/>
          <w:sz w:val="24"/>
          <w:szCs w:val="24"/>
          <w:lang w:val="en-US"/>
        </w:rPr>
        <w:t>Wolfender</w:t>
      </w:r>
      <w:proofErr w:type="spellEnd"/>
      <w:r w:rsidRPr="00405C8A">
        <w:rPr>
          <w:rFonts w:ascii="Times New Roman" w:hAnsi="Times New Roman" w:cs="Times New Roman"/>
          <w:color w:val="000000" w:themeColor="text1"/>
          <w:sz w:val="24"/>
          <w:szCs w:val="24"/>
          <w:lang w:val="en-US"/>
        </w:rPr>
        <w:t xml:space="preserve">, K. </w:t>
      </w:r>
      <w:proofErr w:type="spellStart"/>
      <w:r w:rsidRPr="00405C8A">
        <w:rPr>
          <w:rFonts w:ascii="Times New Roman" w:hAnsi="Times New Roman" w:cs="Times New Roman"/>
          <w:color w:val="000000" w:themeColor="text1"/>
          <w:sz w:val="24"/>
          <w:szCs w:val="24"/>
          <w:lang w:val="en-US"/>
        </w:rPr>
        <w:t>Ndjoko</w:t>
      </w:r>
      <w:proofErr w:type="spellEnd"/>
      <w:r w:rsidRPr="00405C8A">
        <w:rPr>
          <w:rFonts w:ascii="Times New Roman" w:hAnsi="Times New Roman" w:cs="Times New Roman"/>
          <w:color w:val="000000" w:themeColor="text1"/>
          <w:sz w:val="24"/>
          <w:szCs w:val="24"/>
          <w:lang w:val="en-US"/>
        </w:rPr>
        <w:t xml:space="preserve">, K.R. Hobby, H.J. Major, K. </w:t>
      </w:r>
      <w:proofErr w:type="spellStart"/>
      <w:r w:rsidRPr="00405C8A">
        <w:rPr>
          <w:rFonts w:ascii="Times New Roman" w:hAnsi="Times New Roman" w:cs="Times New Roman"/>
          <w:color w:val="000000" w:themeColor="text1"/>
          <w:sz w:val="24"/>
          <w:szCs w:val="24"/>
          <w:lang w:val="en-US"/>
        </w:rPr>
        <w:t>Hostettmann</w:t>
      </w:r>
      <w:proofErr w:type="spellEnd"/>
      <w:r w:rsidRPr="00405C8A">
        <w:rPr>
          <w:rFonts w:ascii="Times New Roman" w:hAnsi="Times New Roman" w:cs="Times New Roman"/>
          <w:color w:val="000000" w:themeColor="text1"/>
          <w:sz w:val="24"/>
          <w:szCs w:val="24"/>
          <w:lang w:val="en-US"/>
        </w:rPr>
        <w:t>,</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Evaluation of quadrupole time-of-flight tandem mass spectrometry and</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ion-trap multiple-stage mass spectrometry for the differentiation of</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C-</w:t>
      </w:r>
      <w:proofErr w:type="spellStart"/>
      <w:r w:rsidRPr="00405C8A">
        <w:rPr>
          <w:rFonts w:ascii="Times New Roman" w:hAnsi="Times New Roman" w:cs="Times New Roman"/>
          <w:color w:val="000000" w:themeColor="text1"/>
          <w:sz w:val="24"/>
          <w:szCs w:val="24"/>
          <w:lang w:val="en-US"/>
        </w:rPr>
        <w:t>glycosidic</w:t>
      </w:r>
      <w:proofErr w:type="spellEnd"/>
      <w:r w:rsidRPr="00405C8A">
        <w:rPr>
          <w:rFonts w:ascii="Times New Roman" w:hAnsi="Times New Roman" w:cs="Times New Roman"/>
          <w:color w:val="000000" w:themeColor="text1"/>
          <w:sz w:val="24"/>
          <w:szCs w:val="24"/>
          <w:lang w:val="en-US"/>
        </w:rPr>
        <w:t xml:space="preserve"> flavonoid isomers, J. </w:t>
      </w:r>
      <w:proofErr w:type="spellStart"/>
      <w:r w:rsidRPr="00405C8A">
        <w:rPr>
          <w:rFonts w:ascii="Times New Roman" w:hAnsi="Times New Roman" w:cs="Times New Roman"/>
          <w:color w:val="000000" w:themeColor="text1"/>
          <w:sz w:val="24"/>
          <w:szCs w:val="24"/>
          <w:lang w:val="en-US"/>
        </w:rPr>
        <w:t>Chrom</w:t>
      </w:r>
      <w:proofErr w:type="spellEnd"/>
      <w:r w:rsidRPr="00405C8A">
        <w:rPr>
          <w:rFonts w:ascii="Times New Roman" w:hAnsi="Times New Roman" w:cs="Times New Roman"/>
          <w:color w:val="000000" w:themeColor="text1"/>
          <w:sz w:val="24"/>
          <w:szCs w:val="24"/>
          <w:lang w:val="en-US"/>
        </w:rPr>
        <w:t>. A 926 (1) (2001) 29–41.</w:t>
      </w:r>
    </w:p>
    <w:p w14:paraId="455CCBEA" w14:textId="22C0103B"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[21]</w:t>
      </w:r>
      <w:r w:rsidR="009F4297">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M. Zhang, C. </w:t>
      </w:r>
      <w:proofErr w:type="spellStart"/>
      <w:r w:rsidRPr="00405C8A">
        <w:rPr>
          <w:rFonts w:ascii="Times New Roman" w:hAnsi="Times New Roman" w:cs="Times New Roman"/>
          <w:color w:val="000000" w:themeColor="text1"/>
          <w:sz w:val="24"/>
          <w:szCs w:val="24"/>
          <w:lang w:val="en-US"/>
        </w:rPr>
        <w:t>Duan</w:t>
      </w:r>
      <w:proofErr w:type="spellEnd"/>
      <w:r w:rsidRPr="00405C8A">
        <w:rPr>
          <w:rFonts w:ascii="Times New Roman" w:hAnsi="Times New Roman" w:cs="Times New Roman"/>
          <w:color w:val="000000" w:themeColor="text1"/>
          <w:sz w:val="24"/>
          <w:szCs w:val="24"/>
          <w:lang w:val="en-US"/>
        </w:rPr>
        <w:t>, Y. Zang, Z. Huang, G. Liu, The flavonoid composition of</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flavedo and juice from the </w:t>
      </w:r>
      <w:proofErr w:type="spellStart"/>
      <w:r w:rsidRPr="00405C8A">
        <w:rPr>
          <w:rFonts w:ascii="Times New Roman" w:hAnsi="Times New Roman" w:cs="Times New Roman"/>
          <w:color w:val="000000" w:themeColor="text1"/>
          <w:sz w:val="24"/>
          <w:szCs w:val="24"/>
          <w:lang w:val="en-US"/>
        </w:rPr>
        <w:t>pummelo</w:t>
      </w:r>
      <w:proofErr w:type="spellEnd"/>
      <w:r w:rsidRPr="00405C8A">
        <w:rPr>
          <w:rFonts w:ascii="Times New Roman" w:hAnsi="Times New Roman" w:cs="Times New Roman"/>
          <w:color w:val="000000" w:themeColor="text1"/>
          <w:sz w:val="24"/>
          <w:szCs w:val="24"/>
          <w:lang w:val="en-US"/>
        </w:rPr>
        <w:t xml:space="preserve"> cultivar (</w:t>
      </w:r>
      <w:r w:rsidRPr="005248FA">
        <w:rPr>
          <w:rFonts w:ascii="Times New Roman" w:hAnsi="Times New Roman" w:cs="Times New Roman"/>
          <w:i/>
          <w:color w:val="000000" w:themeColor="text1"/>
          <w:sz w:val="24"/>
          <w:szCs w:val="24"/>
          <w:lang w:val="en-US"/>
        </w:rPr>
        <w:t xml:space="preserve">Citrus </w:t>
      </w:r>
      <w:proofErr w:type="spellStart"/>
      <w:r w:rsidRPr="005248FA">
        <w:rPr>
          <w:rFonts w:ascii="Times New Roman" w:hAnsi="Times New Roman" w:cs="Times New Roman"/>
          <w:i/>
          <w:color w:val="000000" w:themeColor="text1"/>
          <w:sz w:val="24"/>
          <w:szCs w:val="24"/>
          <w:lang w:val="en-US"/>
        </w:rPr>
        <w:t>grandis</w:t>
      </w:r>
      <w:proofErr w:type="spellEnd"/>
      <w:r w:rsidRPr="005248FA">
        <w:rPr>
          <w:rFonts w:ascii="Times New Roman" w:hAnsi="Times New Roman" w:cs="Times New Roman"/>
          <w:i/>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(L.) </w:t>
      </w:r>
      <w:proofErr w:type="spellStart"/>
      <w:r w:rsidRPr="00405C8A">
        <w:rPr>
          <w:rFonts w:ascii="Times New Roman" w:hAnsi="Times New Roman" w:cs="Times New Roman"/>
          <w:color w:val="000000" w:themeColor="text1"/>
          <w:sz w:val="24"/>
          <w:szCs w:val="24"/>
          <w:lang w:val="en-US"/>
        </w:rPr>
        <w:t>Osbeck</w:t>
      </w:r>
      <w:proofErr w:type="spellEnd"/>
      <w:r w:rsidRPr="00405C8A">
        <w:rPr>
          <w:rFonts w:ascii="Times New Roman" w:hAnsi="Times New Roman" w:cs="Times New Roman"/>
          <w:color w:val="000000" w:themeColor="text1"/>
          <w:sz w:val="24"/>
          <w:szCs w:val="24"/>
          <w:lang w:val="en-US"/>
        </w:rPr>
        <w:t>) and</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the grapefruit cultivar (</w:t>
      </w:r>
      <w:r w:rsidRPr="005248FA">
        <w:rPr>
          <w:rFonts w:ascii="Times New Roman" w:hAnsi="Times New Roman" w:cs="Times New Roman"/>
          <w:i/>
          <w:color w:val="000000" w:themeColor="text1"/>
          <w:sz w:val="24"/>
          <w:szCs w:val="24"/>
          <w:lang w:val="en-US"/>
        </w:rPr>
        <w:t xml:space="preserve">Citrus </w:t>
      </w:r>
      <w:proofErr w:type="spellStart"/>
      <w:r w:rsidRPr="005248FA">
        <w:rPr>
          <w:rFonts w:ascii="Times New Roman" w:hAnsi="Times New Roman" w:cs="Times New Roman"/>
          <w:i/>
          <w:color w:val="000000" w:themeColor="text1"/>
          <w:sz w:val="24"/>
          <w:szCs w:val="24"/>
          <w:lang w:val="en-US"/>
        </w:rPr>
        <w:t>paradisi</w:t>
      </w:r>
      <w:proofErr w:type="spellEnd"/>
      <w:r w:rsidRPr="00405C8A">
        <w:rPr>
          <w:rFonts w:ascii="Times New Roman" w:hAnsi="Times New Roman" w:cs="Times New Roman"/>
          <w:color w:val="000000" w:themeColor="text1"/>
          <w:sz w:val="24"/>
          <w:szCs w:val="24"/>
          <w:lang w:val="en-US"/>
        </w:rPr>
        <w:t>) from China, Food Chem. 129 (4) (2011)1530–1536.</w:t>
      </w:r>
    </w:p>
    <w:p w14:paraId="18BC7062" w14:textId="7110C2AB" w:rsid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color w:val="000000" w:themeColor="text1"/>
          <w:sz w:val="24"/>
          <w:szCs w:val="24"/>
          <w:lang w:val="en-US"/>
        </w:rPr>
      </w:pPr>
      <w:r w:rsidRPr="00405C8A">
        <w:rPr>
          <w:rFonts w:ascii="Times New Roman" w:hAnsi="Times New Roman" w:cs="Times New Roman"/>
          <w:color w:val="000000" w:themeColor="text1"/>
          <w:sz w:val="24"/>
          <w:szCs w:val="24"/>
          <w:lang w:val="en-US"/>
        </w:rPr>
        <w:t>[22]</w:t>
      </w:r>
      <w:r w:rsidR="005248FA">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Y. Zhang, Z. Luo, D. Wang, Efficient quantification of the phenolic profiles of</w:t>
      </w:r>
      <w:r w:rsidR="009F4297">
        <w:rPr>
          <w:rFonts w:ascii="Times New Roman" w:hAnsi="Times New Roman" w:cs="Times New Roman"/>
          <w:color w:val="000000" w:themeColor="text1"/>
          <w:sz w:val="24"/>
          <w:szCs w:val="24"/>
          <w:lang w:val="en-US"/>
        </w:rPr>
        <w:t xml:space="preserve"> </w:t>
      </w:r>
      <w:proofErr w:type="spellStart"/>
      <w:r w:rsidRPr="005248FA">
        <w:rPr>
          <w:rFonts w:ascii="Times New Roman" w:hAnsi="Times New Roman" w:cs="Times New Roman"/>
          <w:i/>
          <w:color w:val="000000" w:themeColor="text1"/>
          <w:sz w:val="24"/>
          <w:szCs w:val="24"/>
          <w:lang w:val="en-US"/>
        </w:rPr>
        <w:t>Zanthoxylum</w:t>
      </w:r>
      <w:proofErr w:type="spellEnd"/>
      <w:r w:rsidRPr="005248FA">
        <w:rPr>
          <w:rFonts w:ascii="Times New Roman" w:hAnsi="Times New Roman" w:cs="Times New Roman"/>
          <w:i/>
          <w:color w:val="000000" w:themeColor="text1"/>
          <w:sz w:val="24"/>
          <w:szCs w:val="24"/>
          <w:lang w:val="en-US"/>
        </w:rPr>
        <w:t xml:space="preserve"> </w:t>
      </w:r>
      <w:proofErr w:type="spellStart"/>
      <w:r w:rsidRPr="005248FA">
        <w:rPr>
          <w:rFonts w:ascii="Times New Roman" w:hAnsi="Times New Roman" w:cs="Times New Roman"/>
          <w:i/>
          <w:color w:val="000000" w:themeColor="text1"/>
          <w:sz w:val="24"/>
          <w:szCs w:val="24"/>
          <w:lang w:val="en-US"/>
        </w:rPr>
        <w:t>bungeanum</w:t>
      </w:r>
      <w:proofErr w:type="spellEnd"/>
      <w:r w:rsidRPr="00405C8A">
        <w:rPr>
          <w:rFonts w:ascii="Times New Roman" w:hAnsi="Times New Roman" w:cs="Times New Roman"/>
          <w:color w:val="000000" w:themeColor="text1"/>
          <w:sz w:val="24"/>
          <w:szCs w:val="24"/>
          <w:lang w:val="en-US"/>
        </w:rPr>
        <w:t xml:space="preserve"> leaves and correlation between chromatographic</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fingerprint and antioxidant activity, Nat. Prod. Res. 29 (21) (2015) 2024–2029.</w:t>
      </w:r>
    </w:p>
    <w:p w14:paraId="04FC996C" w14:textId="6DAEB6D5" w:rsidR="0050669D" w:rsidRPr="00405C8A" w:rsidRDefault="00405C8A" w:rsidP="00246FE8">
      <w:pPr>
        <w:widowControl w:val="0"/>
        <w:tabs>
          <w:tab w:val="left" w:pos="567"/>
          <w:tab w:val="left" w:pos="1575"/>
        </w:tabs>
        <w:autoSpaceDE w:val="0"/>
        <w:autoSpaceDN w:val="0"/>
        <w:adjustRightInd w:val="0"/>
        <w:spacing w:after="0" w:line="480" w:lineRule="auto"/>
        <w:ind w:left="567" w:hanging="567"/>
        <w:rPr>
          <w:rFonts w:ascii="Times New Roman" w:hAnsi="Times New Roman" w:cs="Times New Roman"/>
          <w:b/>
          <w:color w:val="000000" w:themeColor="text1"/>
          <w:sz w:val="24"/>
          <w:szCs w:val="24"/>
          <w:lang w:val="en-US"/>
        </w:rPr>
      </w:pPr>
      <w:r w:rsidRPr="00405C8A">
        <w:rPr>
          <w:rFonts w:ascii="Times New Roman" w:hAnsi="Times New Roman" w:cs="Times New Roman"/>
          <w:color w:val="000000" w:themeColor="text1"/>
          <w:sz w:val="24"/>
          <w:szCs w:val="24"/>
          <w:lang w:val="en-US"/>
        </w:rPr>
        <w:t>[23]</w:t>
      </w:r>
      <w:r w:rsidR="005248FA">
        <w:rPr>
          <w:rFonts w:ascii="Times New Roman" w:hAnsi="Times New Roman" w:cs="Times New Roman"/>
          <w:color w:val="000000" w:themeColor="text1"/>
          <w:sz w:val="24"/>
          <w:szCs w:val="24"/>
          <w:lang w:val="en-US"/>
        </w:rPr>
        <w:tab/>
      </w:r>
      <w:r w:rsidRPr="00405C8A">
        <w:rPr>
          <w:rFonts w:ascii="Times New Roman" w:hAnsi="Times New Roman" w:cs="Times New Roman"/>
          <w:color w:val="000000" w:themeColor="text1"/>
          <w:sz w:val="24"/>
          <w:szCs w:val="24"/>
          <w:lang w:val="en-US"/>
        </w:rPr>
        <w:t xml:space="preserve">K. </w:t>
      </w:r>
      <w:proofErr w:type="spellStart"/>
      <w:r w:rsidRPr="00405C8A">
        <w:rPr>
          <w:rFonts w:ascii="Times New Roman" w:hAnsi="Times New Roman" w:cs="Times New Roman"/>
          <w:color w:val="000000" w:themeColor="text1"/>
          <w:sz w:val="24"/>
          <w:szCs w:val="24"/>
          <w:lang w:val="en-US"/>
        </w:rPr>
        <w:t>Schütz</w:t>
      </w:r>
      <w:proofErr w:type="spellEnd"/>
      <w:r w:rsidRPr="00405C8A">
        <w:rPr>
          <w:rFonts w:ascii="Times New Roman" w:hAnsi="Times New Roman" w:cs="Times New Roman"/>
          <w:color w:val="000000" w:themeColor="text1"/>
          <w:sz w:val="24"/>
          <w:szCs w:val="24"/>
          <w:lang w:val="en-US"/>
        </w:rPr>
        <w:t xml:space="preserve">, D.R. Kammerer, R. Carle, A. </w:t>
      </w:r>
      <w:proofErr w:type="spellStart"/>
      <w:r w:rsidRPr="00405C8A">
        <w:rPr>
          <w:rFonts w:ascii="Times New Roman" w:hAnsi="Times New Roman" w:cs="Times New Roman"/>
          <w:color w:val="000000" w:themeColor="text1"/>
          <w:sz w:val="24"/>
          <w:szCs w:val="24"/>
          <w:lang w:val="en-US"/>
        </w:rPr>
        <w:t>Schieber</w:t>
      </w:r>
      <w:proofErr w:type="spellEnd"/>
      <w:r w:rsidRPr="00405C8A">
        <w:rPr>
          <w:rFonts w:ascii="Times New Roman" w:hAnsi="Times New Roman" w:cs="Times New Roman"/>
          <w:color w:val="000000" w:themeColor="text1"/>
          <w:sz w:val="24"/>
          <w:szCs w:val="24"/>
          <w:lang w:val="en-US"/>
        </w:rPr>
        <w:t>, Characterization of phenolic</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acids and flavonoids in dandelion (</w:t>
      </w:r>
      <w:proofErr w:type="spellStart"/>
      <w:r w:rsidRPr="005248FA">
        <w:rPr>
          <w:rFonts w:ascii="Times New Roman" w:hAnsi="Times New Roman" w:cs="Times New Roman"/>
          <w:i/>
          <w:color w:val="000000" w:themeColor="text1"/>
          <w:sz w:val="24"/>
          <w:szCs w:val="24"/>
          <w:lang w:val="en-US"/>
        </w:rPr>
        <w:t>Taraxacum</w:t>
      </w:r>
      <w:proofErr w:type="spellEnd"/>
      <w:r w:rsidRPr="005248FA">
        <w:rPr>
          <w:rFonts w:ascii="Times New Roman" w:hAnsi="Times New Roman" w:cs="Times New Roman"/>
          <w:i/>
          <w:color w:val="000000" w:themeColor="text1"/>
          <w:sz w:val="24"/>
          <w:szCs w:val="24"/>
          <w:lang w:val="en-US"/>
        </w:rPr>
        <w:t xml:space="preserve"> </w:t>
      </w:r>
      <w:proofErr w:type="spellStart"/>
      <w:r w:rsidRPr="005248FA">
        <w:rPr>
          <w:rFonts w:ascii="Times New Roman" w:hAnsi="Times New Roman" w:cs="Times New Roman"/>
          <w:i/>
          <w:color w:val="000000" w:themeColor="text1"/>
          <w:sz w:val="24"/>
          <w:szCs w:val="24"/>
          <w:lang w:val="en-US"/>
        </w:rPr>
        <w:t>officinale</w:t>
      </w:r>
      <w:proofErr w:type="spellEnd"/>
      <w:r w:rsidRPr="00405C8A">
        <w:rPr>
          <w:rFonts w:ascii="Times New Roman" w:hAnsi="Times New Roman" w:cs="Times New Roman"/>
          <w:color w:val="000000" w:themeColor="text1"/>
          <w:sz w:val="24"/>
          <w:szCs w:val="24"/>
          <w:lang w:val="en-US"/>
        </w:rPr>
        <w:t xml:space="preserve"> Web. Ex </w:t>
      </w:r>
      <w:proofErr w:type="spellStart"/>
      <w:r w:rsidRPr="00405C8A">
        <w:rPr>
          <w:rFonts w:ascii="Times New Roman" w:hAnsi="Times New Roman" w:cs="Times New Roman"/>
          <w:color w:val="000000" w:themeColor="text1"/>
          <w:sz w:val="24"/>
          <w:szCs w:val="24"/>
          <w:lang w:val="en-US"/>
        </w:rPr>
        <w:t>Wigg</w:t>
      </w:r>
      <w:proofErr w:type="spellEnd"/>
      <w:r w:rsidRPr="00405C8A">
        <w:rPr>
          <w:rFonts w:ascii="Times New Roman" w:hAnsi="Times New Roman" w:cs="Times New Roman"/>
          <w:color w:val="000000" w:themeColor="text1"/>
          <w:sz w:val="24"/>
          <w:szCs w:val="24"/>
          <w:lang w:val="en-US"/>
        </w:rPr>
        <w:t>.) root</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and herb by high-performance liquid chromatography/electrospray</w:t>
      </w:r>
      <w:r w:rsidR="009F4297">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 xml:space="preserve">ionization mass spectrometry, Rapid </w:t>
      </w:r>
      <w:proofErr w:type="spellStart"/>
      <w:r w:rsidRPr="00405C8A">
        <w:rPr>
          <w:rFonts w:ascii="Times New Roman" w:hAnsi="Times New Roman" w:cs="Times New Roman"/>
          <w:color w:val="000000" w:themeColor="text1"/>
          <w:sz w:val="24"/>
          <w:szCs w:val="24"/>
          <w:lang w:val="en-US"/>
        </w:rPr>
        <w:t>Commun</w:t>
      </w:r>
      <w:proofErr w:type="spellEnd"/>
      <w:r w:rsidR="005248FA">
        <w:rPr>
          <w:rFonts w:ascii="Times New Roman" w:hAnsi="Times New Roman" w:cs="Times New Roman"/>
          <w:color w:val="000000" w:themeColor="text1"/>
          <w:sz w:val="24"/>
          <w:szCs w:val="24"/>
          <w:lang w:val="en-US"/>
        </w:rPr>
        <w:t>.</w:t>
      </w:r>
      <w:r w:rsidRPr="00405C8A">
        <w:rPr>
          <w:rFonts w:ascii="Times New Roman" w:hAnsi="Times New Roman" w:cs="Times New Roman"/>
          <w:color w:val="000000" w:themeColor="text1"/>
          <w:sz w:val="24"/>
          <w:szCs w:val="24"/>
          <w:lang w:val="en-US"/>
        </w:rPr>
        <w:t xml:space="preserve"> Mass </w:t>
      </w:r>
      <w:proofErr w:type="spellStart"/>
      <w:r w:rsidRPr="00405C8A">
        <w:rPr>
          <w:rFonts w:ascii="Times New Roman" w:hAnsi="Times New Roman" w:cs="Times New Roman"/>
          <w:color w:val="000000" w:themeColor="text1"/>
          <w:sz w:val="24"/>
          <w:szCs w:val="24"/>
          <w:lang w:val="en-US"/>
        </w:rPr>
        <w:t>Spectrom</w:t>
      </w:r>
      <w:proofErr w:type="spellEnd"/>
      <w:r w:rsidRPr="00405C8A">
        <w:rPr>
          <w:rFonts w:ascii="Times New Roman" w:hAnsi="Times New Roman" w:cs="Times New Roman"/>
          <w:color w:val="000000" w:themeColor="text1"/>
          <w:sz w:val="24"/>
          <w:szCs w:val="24"/>
          <w:lang w:val="en-US"/>
        </w:rPr>
        <w:t>. Tokyo (Tokyo)</w:t>
      </w:r>
      <w:r w:rsidR="005248FA">
        <w:rPr>
          <w:rFonts w:ascii="Times New Roman" w:hAnsi="Times New Roman" w:cs="Times New Roman"/>
          <w:color w:val="000000" w:themeColor="text1"/>
          <w:sz w:val="24"/>
          <w:szCs w:val="24"/>
          <w:lang w:val="en-US"/>
        </w:rPr>
        <w:t xml:space="preserve"> </w:t>
      </w:r>
      <w:r w:rsidRPr="00405C8A">
        <w:rPr>
          <w:rFonts w:ascii="Times New Roman" w:hAnsi="Times New Roman" w:cs="Times New Roman"/>
          <w:color w:val="000000" w:themeColor="text1"/>
          <w:sz w:val="24"/>
          <w:szCs w:val="24"/>
          <w:lang w:val="en-US"/>
        </w:rPr>
        <w:t>19 (2) (2005) 179–186.</w:t>
      </w:r>
      <w:r w:rsidR="00464805" w:rsidRPr="00405C8A">
        <w:rPr>
          <w:rFonts w:ascii="Times New Roman" w:hAnsi="Times New Roman" w:cs="Times New Roman"/>
          <w:b/>
          <w:color w:val="000000" w:themeColor="text1"/>
          <w:sz w:val="24"/>
          <w:szCs w:val="24"/>
          <w:lang w:val="en-US"/>
        </w:rPr>
        <w:tab/>
      </w:r>
    </w:p>
    <w:p w14:paraId="1AC1E94B" w14:textId="6EDB05FC" w:rsidR="00405C8A" w:rsidRPr="009F4297" w:rsidRDefault="00D146E6"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405C8A">
        <w:rPr>
          <w:rFonts w:ascii="Times New Roman" w:hAnsi="Times New Roman" w:cs="Times New Roman"/>
          <w:color w:val="000000" w:themeColor="text1"/>
          <w:sz w:val="24"/>
          <w:szCs w:val="24"/>
        </w:rPr>
        <w:fldChar w:fldCharType="begin"/>
      </w:r>
      <w:r w:rsidR="0050669D" w:rsidRPr="00405C8A">
        <w:rPr>
          <w:rFonts w:ascii="Times New Roman" w:hAnsi="Times New Roman" w:cs="Times New Roman"/>
          <w:color w:val="000000" w:themeColor="text1"/>
          <w:sz w:val="24"/>
          <w:szCs w:val="24"/>
        </w:rPr>
        <w:instrText xml:space="preserve"> ADDIN EN.REFLIST </w:instrText>
      </w:r>
      <w:r w:rsidRPr="00405C8A">
        <w:rPr>
          <w:rFonts w:ascii="Times New Roman" w:hAnsi="Times New Roman" w:cs="Times New Roman"/>
          <w:color w:val="000000" w:themeColor="text1"/>
          <w:sz w:val="24"/>
          <w:szCs w:val="24"/>
        </w:rPr>
        <w:fldChar w:fldCharType="separate"/>
      </w:r>
      <w:r w:rsidR="00405C8A" w:rsidRPr="009F4297">
        <w:rPr>
          <w:rFonts w:ascii="Times New Roman" w:hAnsi="Times New Roman" w:cs="Times New Roman"/>
          <w:color w:val="000000" w:themeColor="text1"/>
          <w:sz w:val="24"/>
          <w:szCs w:val="24"/>
        </w:rPr>
        <w:t>[24]</w:t>
      </w:r>
      <w:r w:rsidR="009F4297" w:rsidRPr="009F4297">
        <w:rPr>
          <w:rFonts w:ascii="Times New Roman" w:hAnsi="Times New Roman" w:cs="Times New Roman"/>
          <w:color w:val="000000" w:themeColor="text1"/>
          <w:sz w:val="24"/>
          <w:szCs w:val="24"/>
        </w:rPr>
        <w:tab/>
      </w:r>
      <w:r w:rsidR="00405C8A" w:rsidRPr="009F4297">
        <w:rPr>
          <w:rFonts w:ascii="Times New Roman" w:hAnsi="Times New Roman" w:cs="Times New Roman"/>
          <w:color w:val="000000" w:themeColor="text1"/>
          <w:sz w:val="24"/>
          <w:szCs w:val="24"/>
        </w:rPr>
        <w:t>G.L. La Torre, M. Saitta, F. Vilasi, T. Pellicano, G. Dugo, Direct determination of phenolic compounds in Sicilian wines by liquid chromatography with PDA</w:t>
      </w:r>
      <w:r w:rsidR="003D089E">
        <w:rPr>
          <w:rFonts w:ascii="Times New Roman" w:hAnsi="Times New Roman" w:cs="Times New Roman"/>
          <w:color w:val="000000" w:themeColor="text1"/>
          <w:sz w:val="24"/>
          <w:szCs w:val="24"/>
        </w:rPr>
        <w:t xml:space="preserve"> </w:t>
      </w:r>
      <w:r w:rsidR="00405C8A" w:rsidRPr="009F4297">
        <w:rPr>
          <w:rFonts w:ascii="Times New Roman" w:hAnsi="Times New Roman" w:cs="Times New Roman"/>
          <w:color w:val="000000" w:themeColor="text1"/>
          <w:sz w:val="24"/>
          <w:szCs w:val="24"/>
        </w:rPr>
        <w:t>and MS detection, Food Chem. 94 (4) (2006) 640–650.</w:t>
      </w:r>
    </w:p>
    <w:p w14:paraId="67C497EB" w14:textId="56D40CD8" w:rsidR="00405C8A" w:rsidRPr="009F4297"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[25]</w:t>
      </w:r>
      <w:r w:rsidRPr="009F4297">
        <w:rPr>
          <w:rFonts w:ascii="Times New Roman" w:hAnsi="Times New Roman" w:cs="Times New Roman"/>
          <w:color w:val="000000" w:themeColor="text1"/>
          <w:sz w:val="24"/>
          <w:szCs w:val="24"/>
        </w:rPr>
        <w:tab/>
        <w:t>D.-O. Kim, K.W. Lee, H.J. Lee, C.Y. Lee, Vitamin C equivalent antioxidant</w:t>
      </w:r>
      <w:r w:rsidR="003D089E">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capacity (VCEAC) of phenolic phytochemicals, J. Agric. Food Chem. 50 (13)</w:t>
      </w:r>
      <w:r w:rsidR="005248FA">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(2002) 3713–3717.</w:t>
      </w:r>
    </w:p>
    <w:p w14:paraId="7C577C71" w14:textId="2631DED1" w:rsidR="00405C8A" w:rsidRPr="009F4297"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[26]</w:t>
      </w:r>
      <w:r w:rsidRPr="009F4297">
        <w:rPr>
          <w:rFonts w:ascii="Times New Roman" w:hAnsi="Times New Roman" w:cs="Times New Roman"/>
          <w:color w:val="000000" w:themeColor="text1"/>
          <w:sz w:val="24"/>
          <w:szCs w:val="24"/>
        </w:rPr>
        <w:tab/>
        <w:t>WHO, (2019). https://www.who.int/news-room/fact-sheets/detail/diabetes.</w:t>
      </w:r>
    </w:p>
    <w:p w14:paraId="0315E47F" w14:textId="514D87EB" w:rsidR="00405C8A" w:rsidRPr="009F4297"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[27]</w:t>
      </w:r>
      <w:r w:rsidRPr="009F4297">
        <w:rPr>
          <w:rFonts w:ascii="Times New Roman" w:hAnsi="Times New Roman" w:cs="Times New Roman"/>
          <w:color w:val="000000" w:themeColor="text1"/>
          <w:sz w:val="24"/>
          <w:szCs w:val="24"/>
        </w:rPr>
        <w:tab/>
        <w:t>W.-M. Chai, Q. Huang, M.-Z. Lin, C. Ou-Yang, W.-Y. Huang, Y.-X. Wang, K.-L.Xu, H.-L. Feng, Condensed tannins from longan bark as inhibitor of tyrosinase:structure, activity, and mechanism, J. Agric. Food Chem. 66 (4) (2018)</w:t>
      </w:r>
      <w:r w:rsidR="005248FA">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908–917.</w:t>
      </w:r>
    </w:p>
    <w:p w14:paraId="100835D7" w14:textId="70C05C07" w:rsidR="00405C8A" w:rsidRPr="009F4297"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[28]</w:t>
      </w:r>
      <w:r w:rsidRPr="009F4297">
        <w:rPr>
          <w:rFonts w:ascii="Times New Roman" w:hAnsi="Times New Roman" w:cs="Times New Roman"/>
          <w:color w:val="000000" w:themeColor="text1"/>
          <w:sz w:val="24"/>
          <w:szCs w:val="24"/>
        </w:rPr>
        <w:tab/>
        <w:t>T.J. Ha, S.W. Hwang, H.J. Jung, K.H. Park, M.S. Yang, Apigenin, Tyrosinase</w:t>
      </w:r>
      <w:r w:rsidR="003D089E">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 xml:space="preserve">inhibitor isolated from the flowers of </w:t>
      </w:r>
      <w:r w:rsidRPr="005248FA">
        <w:rPr>
          <w:rFonts w:ascii="Times New Roman" w:hAnsi="Times New Roman" w:cs="Times New Roman"/>
          <w:i/>
          <w:color w:val="000000" w:themeColor="text1"/>
          <w:sz w:val="24"/>
          <w:szCs w:val="24"/>
        </w:rPr>
        <w:t>Hemisteptia lyrata</w:t>
      </w:r>
      <w:r w:rsidRPr="009F4297">
        <w:rPr>
          <w:rFonts w:ascii="Times New Roman" w:hAnsi="Times New Roman" w:cs="Times New Roman"/>
          <w:color w:val="000000" w:themeColor="text1"/>
          <w:sz w:val="24"/>
          <w:szCs w:val="24"/>
        </w:rPr>
        <w:t xml:space="preserve"> Bunge, J. Appl. Biol.</w:t>
      </w:r>
      <w:r w:rsidR="005248FA">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Chem. 45 (4) (2002) 170–172.</w:t>
      </w:r>
    </w:p>
    <w:p w14:paraId="265F4DBE" w14:textId="7A8C9347" w:rsidR="00405C8A" w:rsidRPr="009F4297"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[29]</w:t>
      </w:r>
      <w:r w:rsidRPr="009F4297">
        <w:rPr>
          <w:rFonts w:ascii="Times New Roman" w:hAnsi="Times New Roman" w:cs="Times New Roman"/>
          <w:color w:val="000000" w:themeColor="text1"/>
          <w:sz w:val="24"/>
          <w:szCs w:val="24"/>
        </w:rPr>
        <w:tab/>
        <w:t>Y.-S. Lin, H.-J. Chen, J.-P. Huang, P.-C. Lee, C.-R. Tsai, T.-F. Hsu, W.-Y. Huang,</w:t>
      </w:r>
      <w:r w:rsidR="003D089E">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 xml:space="preserve">Kinetics of tyrosinase inhibitory activity using </w:t>
      </w:r>
      <w:r w:rsidRPr="005248FA">
        <w:rPr>
          <w:rFonts w:ascii="Times New Roman" w:hAnsi="Times New Roman" w:cs="Times New Roman"/>
          <w:i/>
          <w:color w:val="000000" w:themeColor="text1"/>
          <w:sz w:val="24"/>
          <w:szCs w:val="24"/>
        </w:rPr>
        <w:t>Vitis vinifera</w:t>
      </w:r>
      <w:r w:rsidRPr="009F4297">
        <w:rPr>
          <w:rFonts w:ascii="Times New Roman" w:hAnsi="Times New Roman" w:cs="Times New Roman"/>
          <w:color w:val="000000" w:themeColor="text1"/>
          <w:sz w:val="24"/>
          <w:szCs w:val="24"/>
        </w:rPr>
        <w:t xml:space="preserve"> leaf extracts,</w:t>
      </w:r>
      <w:r w:rsidR="003D089E">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Biomed Res. Int. 2017 (2017).</w:t>
      </w:r>
    </w:p>
    <w:p w14:paraId="114CABAA" w14:textId="4C7A75AE" w:rsidR="00405C8A" w:rsidRPr="00405C8A" w:rsidRDefault="00405C8A" w:rsidP="00246FE8">
      <w:pPr>
        <w:pStyle w:val="EndNoteBibliography"/>
        <w:tabs>
          <w:tab w:val="left" w:pos="567"/>
        </w:tabs>
        <w:spacing w:after="0" w:line="480" w:lineRule="auto"/>
        <w:ind w:left="567" w:hanging="567"/>
        <w:rPr>
          <w:rFonts w:ascii="Times New Roman" w:hAnsi="Times New Roman" w:cs="Times New Roman"/>
          <w:color w:val="000000" w:themeColor="text1"/>
          <w:sz w:val="24"/>
          <w:szCs w:val="24"/>
        </w:rPr>
      </w:pPr>
      <w:r w:rsidRPr="009F4297">
        <w:rPr>
          <w:rFonts w:ascii="Times New Roman" w:hAnsi="Times New Roman" w:cs="Times New Roman"/>
          <w:color w:val="000000" w:themeColor="text1"/>
          <w:sz w:val="24"/>
          <w:szCs w:val="24"/>
        </w:rPr>
        <w:t>[30]</w:t>
      </w:r>
      <w:r w:rsidRPr="009F4297">
        <w:rPr>
          <w:rFonts w:ascii="Times New Roman" w:hAnsi="Times New Roman" w:cs="Times New Roman"/>
          <w:color w:val="000000" w:themeColor="text1"/>
          <w:sz w:val="24"/>
          <w:szCs w:val="24"/>
        </w:rPr>
        <w:tab/>
        <w:t>S. Momtaz, N. Lall, A. Basson, Inhibitory activities of mushroom tyrosine and</w:t>
      </w:r>
      <w:r w:rsidR="003D089E">
        <w:rPr>
          <w:rFonts w:ascii="Times New Roman" w:hAnsi="Times New Roman" w:cs="Times New Roman"/>
          <w:color w:val="000000" w:themeColor="text1"/>
          <w:sz w:val="24"/>
          <w:szCs w:val="24"/>
        </w:rPr>
        <w:t xml:space="preserve"> </w:t>
      </w:r>
      <w:r w:rsidRPr="009F4297">
        <w:rPr>
          <w:rFonts w:ascii="Times New Roman" w:hAnsi="Times New Roman" w:cs="Times New Roman"/>
          <w:color w:val="000000" w:themeColor="text1"/>
          <w:sz w:val="24"/>
          <w:szCs w:val="24"/>
        </w:rPr>
        <w:t>DOPA oxidation by plant extracts, S. Afr. J. Bot. 74 (4) (2008) 577–582.</w:t>
      </w:r>
    </w:p>
    <w:p w14:paraId="4BB43A13" w14:textId="4552B6F1" w:rsidR="007B53AD" w:rsidRPr="00405C8A" w:rsidRDefault="00D146E6" w:rsidP="00246FE8">
      <w:pPr>
        <w:widowControl w:val="0"/>
        <w:tabs>
          <w:tab w:val="left" w:pos="567"/>
        </w:tabs>
        <w:autoSpaceDE w:val="0"/>
        <w:autoSpaceDN w:val="0"/>
        <w:adjustRightInd w:val="0"/>
        <w:spacing w:after="0" w:line="480" w:lineRule="auto"/>
        <w:ind w:left="567" w:hanging="567"/>
        <w:rPr>
          <w:rFonts w:ascii="Times New Roman" w:hAnsi="Times New Roman" w:cs="Times New Roman"/>
          <w:b/>
          <w:sz w:val="24"/>
          <w:szCs w:val="24"/>
          <w:lang w:val="en-US"/>
        </w:rPr>
      </w:pPr>
      <w:r w:rsidRPr="00405C8A">
        <w:rPr>
          <w:rFonts w:ascii="Times New Roman" w:hAnsi="Times New Roman" w:cs="Times New Roman"/>
          <w:noProof/>
          <w:color w:val="000000" w:themeColor="text1"/>
          <w:sz w:val="24"/>
          <w:szCs w:val="24"/>
          <w:lang w:val="en-US"/>
        </w:rPr>
        <w:fldChar w:fldCharType="end"/>
      </w:r>
    </w:p>
    <w:p w14:paraId="4943F3CB" w14:textId="77777777" w:rsidR="00807B60" w:rsidRDefault="00807B60" w:rsidP="00F40E4D">
      <w:pPr>
        <w:jc w:val="both"/>
        <w:rPr>
          <w:rFonts w:ascii="Times New Roman" w:hAnsi="Times New Roman" w:cs="Times New Roman"/>
          <w:b/>
          <w:sz w:val="24"/>
          <w:szCs w:val="24"/>
          <w:lang w:val="en-US"/>
        </w:rPr>
      </w:pPr>
    </w:p>
    <w:p w14:paraId="4EEC7C53" w14:textId="77777777" w:rsidR="00807B60" w:rsidRDefault="00807B60" w:rsidP="00807B60">
      <w:pPr>
        <w:rPr>
          <w:rFonts w:ascii="Times New Roman" w:hAnsi="Times New Roman" w:cs="Times New Roman"/>
          <w:lang w:val="en-US"/>
        </w:rPr>
        <w:sectPr w:rsidR="00807B60" w:rsidSect="0050669D">
          <w:type w:val="continuous"/>
          <w:pgSz w:w="11906" w:h="16838"/>
          <w:pgMar w:top="1418" w:right="1701" w:bottom="1418" w:left="1701" w:header="709" w:footer="709" w:gutter="0"/>
          <w:lnNumType w:countBy="1" w:restart="continuous"/>
          <w:cols w:space="708"/>
          <w:docGrid w:linePitch="360"/>
        </w:sectPr>
      </w:pPr>
    </w:p>
    <w:p w14:paraId="616A643A" w14:textId="77777777" w:rsidR="00807B60" w:rsidRPr="003E0C2A" w:rsidRDefault="00807B60" w:rsidP="00807B60">
      <w:pPr>
        <w:rPr>
          <w:rFonts w:ascii="Times New Roman" w:hAnsi="Times New Roman" w:cs="Times New Roman"/>
          <w:lang w:val="en-US"/>
        </w:rPr>
      </w:pPr>
      <w:r w:rsidRPr="003715F9">
        <w:rPr>
          <w:rFonts w:ascii="Times New Roman" w:hAnsi="Times New Roman" w:cs="Times New Roman"/>
          <w:lang w:val="en-US"/>
        </w:rPr>
        <w:t xml:space="preserve">Table 1. </w:t>
      </w:r>
      <w:r w:rsidRPr="003E0C2A">
        <w:rPr>
          <w:rFonts w:ascii="Times New Roman" w:hAnsi="Times New Roman" w:cs="Times New Roman"/>
          <w:lang w:val="en-US"/>
        </w:rPr>
        <w:t xml:space="preserve">Interactions of the selected substances docked to tyrosinase and their </w:t>
      </w:r>
      <w:proofErr w:type="spellStart"/>
      <w:r w:rsidRPr="003E0C2A">
        <w:rPr>
          <w:rFonts w:ascii="Times New Roman" w:hAnsi="Times New Roman" w:cs="Times New Roman"/>
          <w:lang w:val="en-US"/>
        </w:rPr>
        <w:t>goldscore</w:t>
      </w:r>
      <w:proofErr w:type="spellEnd"/>
      <w:r w:rsidRPr="003E0C2A">
        <w:rPr>
          <w:rFonts w:ascii="Times New Roman" w:hAnsi="Times New Roman" w:cs="Times New Roman"/>
          <w:lang w:val="en-US"/>
        </w:rPr>
        <w:t xml:space="preserve"> fitness values</w:t>
      </w:r>
    </w:p>
    <w:tbl>
      <w:tblPr>
        <w:tblStyle w:val="Tablaconcuadrcula"/>
        <w:tblW w:w="1227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73"/>
        <w:gridCol w:w="1135"/>
        <w:gridCol w:w="1135"/>
        <w:gridCol w:w="1316"/>
        <w:gridCol w:w="807"/>
        <w:gridCol w:w="1135"/>
        <w:gridCol w:w="927"/>
        <w:gridCol w:w="927"/>
        <w:gridCol w:w="1322"/>
      </w:tblGrid>
      <w:tr w:rsidR="00E37306" w:rsidRPr="003E0C2A" w14:paraId="79CCB92E" w14:textId="77777777" w:rsidTr="00807B60">
        <w:trPr>
          <w:trHeight w:val="212"/>
        </w:trPr>
        <w:tc>
          <w:tcPr>
            <w:tcW w:w="0" w:type="auto"/>
            <w:tcBorders>
              <w:top w:val="single" w:sz="4" w:space="0" w:color="auto"/>
              <w:bottom w:val="single" w:sz="4" w:space="0" w:color="auto"/>
            </w:tcBorders>
          </w:tcPr>
          <w:p w14:paraId="4993EA60"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br w:type="page"/>
              <w:t>Compounds</w:t>
            </w:r>
          </w:p>
        </w:tc>
        <w:tc>
          <w:tcPr>
            <w:tcW w:w="0" w:type="auto"/>
            <w:tcBorders>
              <w:top w:val="single" w:sz="4" w:space="0" w:color="auto"/>
              <w:bottom w:val="single" w:sz="4" w:space="0" w:color="auto"/>
            </w:tcBorders>
          </w:tcPr>
          <w:p w14:paraId="4A932E87"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Ser282</w:t>
            </w:r>
          </w:p>
        </w:tc>
        <w:tc>
          <w:tcPr>
            <w:tcW w:w="0" w:type="auto"/>
            <w:tcBorders>
              <w:top w:val="single" w:sz="4" w:space="0" w:color="auto"/>
              <w:bottom w:val="single" w:sz="4" w:space="0" w:color="auto"/>
            </w:tcBorders>
          </w:tcPr>
          <w:p w14:paraId="0B6CE017"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Met280</w:t>
            </w:r>
          </w:p>
        </w:tc>
        <w:tc>
          <w:tcPr>
            <w:tcW w:w="0" w:type="auto"/>
            <w:tcBorders>
              <w:top w:val="single" w:sz="4" w:space="0" w:color="auto"/>
              <w:bottom w:val="single" w:sz="4" w:space="0" w:color="auto"/>
            </w:tcBorders>
          </w:tcPr>
          <w:p w14:paraId="6ADD8D2C"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Cu401-400</w:t>
            </w:r>
          </w:p>
        </w:tc>
        <w:tc>
          <w:tcPr>
            <w:tcW w:w="0" w:type="auto"/>
            <w:tcBorders>
              <w:top w:val="single" w:sz="4" w:space="0" w:color="auto"/>
              <w:bottom w:val="single" w:sz="4" w:space="0" w:color="auto"/>
            </w:tcBorders>
          </w:tcPr>
          <w:p w14:paraId="507DC160"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His85</w:t>
            </w:r>
          </w:p>
        </w:tc>
        <w:tc>
          <w:tcPr>
            <w:tcW w:w="0" w:type="auto"/>
            <w:tcBorders>
              <w:top w:val="single" w:sz="4" w:space="0" w:color="auto"/>
              <w:bottom w:val="single" w:sz="4" w:space="0" w:color="auto"/>
            </w:tcBorders>
          </w:tcPr>
          <w:p w14:paraId="03706B67"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His244</w:t>
            </w:r>
          </w:p>
        </w:tc>
        <w:tc>
          <w:tcPr>
            <w:tcW w:w="0" w:type="auto"/>
            <w:tcBorders>
              <w:top w:val="single" w:sz="4" w:space="0" w:color="auto"/>
              <w:bottom w:val="single" w:sz="4" w:space="0" w:color="auto"/>
            </w:tcBorders>
          </w:tcPr>
          <w:p w14:paraId="0AD4F4A3"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His259</w:t>
            </w:r>
          </w:p>
        </w:tc>
        <w:tc>
          <w:tcPr>
            <w:tcW w:w="0" w:type="auto"/>
            <w:tcBorders>
              <w:top w:val="single" w:sz="4" w:space="0" w:color="auto"/>
              <w:bottom w:val="single" w:sz="4" w:space="0" w:color="auto"/>
            </w:tcBorders>
          </w:tcPr>
          <w:p w14:paraId="26B9B6C1"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His263</w:t>
            </w:r>
          </w:p>
        </w:tc>
        <w:tc>
          <w:tcPr>
            <w:tcW w:w="0" w:type="auto"/>
            <w:tcBorders>
              <w:top w:val="single" w:sz="4" w:space="0" w:color="auto"/>
              <w:bottom w:val="single" w:sz="4" w:space="0" w:color="auto"/>
            </w:tcBorders>
          </w:tcPr>
          <w:p w14:paraId="3DA4E407" w14:textId="77777777" w:rsidR="00807B60" w:rsidRPr="003E0C2A" w:rsidRDefault="00807B60" w:rsidP="00CE7A8B">
            <w:pPr>
              <w:spacing w:line="360" w:lineRule="auto"/>
              <w:rPr>
                <w:rFonts w:ascii="Times New Roman" w:hAnsi="Times New Roman" w:cs="Times New Roman"/>
                <w:b/>
                <w:i/>
                <w:sz w:val="24"/>
                <w:szCs w:val="24"/>
                <w:lang w:val="en-US"/>
              </w:rPr>
            </w:pPr>
            <w:r w:rsidRPr="003E0C2A">
              <w:rPr>
                <w:rFonts w:ascii="Times New Roman" w:hAnsi="Times New Roman" w:cs="Times New Roman"/>
                <w:b/>
                <w:i/>
                <w:sz w:val="24"/>
                <w:szCs w:val="24"/>
                <w:lang w:val="en-US"/>
              </w:rPr>
              <w:t>Gold Score</w:t>
            </w:r>
          </w:p>
        </w:tc>
      </w:tr>
      <w:tr w:rsidR="00E37306" w14:paraId="1C3AFE88" w14:textId="77777777" w:rsidTr="00807B60">
        <w:trPr>
          <w:trHeight w:val="212"/>
        </w:trPr>
        <w:tc>
          <w:tcPr>
            <w:tcW w:w="0" w:type="auto"/>
            <w:tcBorders>
              <w:top w:val="single" w:sz="4" w:space="0" w:color="auto"/>
            </w:tcBorders>
          </w:tcPr>
          <w:p w14:paraId="3DE91558" w14:textId="77777777" w:rsidR="00807B60" w:rsidRPr="003E0C2A" w:rsidRDefault="00807B60" w:rsidP="00CE7A8B">
            <w:pPr>
              <w:spacing w:line="360" w:lineRule="auto"/>
              <w:rPr>
                <w:rFonts w:ascii="Times New Roman" w:hAnsi="Times New Roman" w:cs="Times New Roman"/>
                <w:sz w:val="24"/>
                <w:szCs w:val="24"/>
                <w:lang w:val="en-US"/>
              </w:rPr>
            </w:pPr>
            <w:proofErr w:type="spellStart"/>
            <w:r w:rsidRPr="003E0C2A">
              <w:rPr>
                <w:rFonts w:ascii="Times New Roman" w:hAnsi="Times New Roman" w:cs="Times New Roman"/>
                <w:sz w:val="24"/>
                <w:szCs w:val="24"/>
                <w:lang w:val="en-US"/>
              </w:rPr>
              <w:t>Corilagin</w:t>
            </w:r>
            <w:proofErr w:type="spellEnd"/>
            <w:r w:rsidR="00E37306" w:rsidRPr="003E0C2A">
              <w:rPr>
                <w:rFonts w:ascii="Times New Roman" w:hAnsi="Times New Roman" w:cs="Times New Roman"/>
                <w:sz w:val="24"/>
                <w:szCs w:val="24"/>
                <w:lang w:val="en-US"/>
              </w:rPr>
              <w:t xml:space="preserve"> (HHDP-</w:t>
            </w:r>
            <w:proofErr w:type="spellStart"/>
            <w:r w:rsidR="00E37306" w:rsidRPr="003E0C2A">
              <w:rPr>
                <w:rFonts w:ascii="Times New Roman" w:hAnsi="Times New Roman" w:cs="Times New Roman"/>
                <w:sz w:val="24"/>
                <w:szCs w:val="24"/>
                <w:lang w:val="en-US"/>
              </w:rPr>
              <w:t>gallyl</w:t>
            </w:r>
            <w:proofErr w:type="spellEnd"/>
            <w:r w:rsidR="00E37306" w:rsidRPr="003E0C2A">
              <w:rPr>
                <w:rFonts w:ascii="Times New Roman" w:hAnsi="Times New Roman" w:cs="Times New Roman"/>
                <w:sz w:val="24"/>
                <w:szCs w:val="24"/>
                <w:lang w:val="en-US"/>
              </w:rPr>
              <w:t>-</w:t>
            </w:r>
            <w:proofErr w:type="spellStart"/>
            <w:r w:rsidR="00E37306" w:rsidRPr="003E0C2A">
              <w:rPr>
                <w:rFonts w:ascii="Times New Roman" w:hAnsi="Times New Roman" w:cs="Times New Roman"/>
                <w:sz w:val="24"/>
                <w:szCs w:val="24"/>
                <w:lang w:val="en-US"/>
              </w:rPr>
              <w:t>hexoside</w:t>
            </w:r>
            <w:proofErr w:type="spellEnd"/>
            <w:r w:rsidR="00E37306" w:rsidRPr="003E0C2A">
              <w:rPr>
                <w:rFonts w:ascii="Times New Roman" w:hAnsi="Times New Roman" w:cs="Times New Roman"/>
                <w:sz w:val="24"/>
                <w:szCs w:val="24"/>
                <w:lang w:val="en-US"/>
              </w:rPr>
              <w:t>)</w:t>
            </w:r>
          </w:p>
        </w:tc>
        <w:tc>
          <w:tcPr>
            <w:tcW w:w="0" w:type="auto"/>
            <w:tcBorders>
              <w:top w:val="single" w:sz="4" w:space="0" w:color="auto"/>
            </w:tcBorders>
          </w:tcPr>
          <w:p w14:paraId="31E49FB8"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Borders>
              <w:top w:val="single" w:sz="4" w:space="0" w:color="auto"/>
            </w:tcBorders>
          </w:tcPr>
          <w:p w14:paraId="2AD02C03"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Borders>
              <w:top w:val="single" w:sz="4" w:space="0" w:color="auto"/>
            </w:tcBorders>
          </w:tcPr>
          <w:p w14:paraId="0F354496"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401-400</w:t>
            </w:r>
          </w:p>
        </w:tc>
        <w:tc>
          <w:tcPr>
            <w:tcW w:w="0" w:type="auto"/>
            <w:tcBorders>
              <w:top w:val="single" w:sz="4" w:space="0" w:color="auto"/>
            </w:tcBorders>
          </w:tcPr>
          <w:p w14:paraId="0994EBA3"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π-π</w:t>
            </w:r>
          </w:p>
        </w:tc>
        <w:tc>
          <w:tcPr>
            <w:tcW w:w="0" w:type="auto"/>
            <w:tcBorders>
              <w:top w:val="single" w:sz="4" w:space="0" w:color="auto"/>
            </w:tcBorders>
          </w:tcPr>
          <w:p w14:paraId="31208815"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1 H-bond</w:t>
            </w:r>
          </w:p>
        </w:tc>
        <w:tc>
          <w:tcPr>
            <w:tcW w:w="0" w:type="auto"/>
            <w:tcBorders>
              <w:top w:val="single" w:sz="4" w:space="0" w:color="auto"/>
            </w:tcBorders>
          </w:tcPr>
          <w:p w14:paraId="48116C7D"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π-π</w:t>
            </w:r>
          </w:p>
        </w:tc>
        <w:tc>
          <w:tcPr>
            <w:tcW w:w="0" w:type="auto"/>
            <w:tcBorders>
              <w:top w:val="single" w:sz="4" w:space="0" w:color="auto"/>
            </w:tcBorders>
          </w:tcPr>
          <w:p w14:paraId="5F7BCF99"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Borders>
              <w:top w:val="single" w:sz="4" w:space="0" w:color="auto"/>
            </w:tcBorders>
          </w:tcPr>
          <w:p w14:paraId="2BD818C5"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52.96</w:t>
            </w:r>
          </w:p>
        </w:tc>
      </w:tr>
      <w:tr w:rsidR="00E37306" w14:paraId="37A6715C" w14:textId="77777777" w:rsidTr="00807B60">
        <w:trPr>
          <w:trHeight w:val="209"/>
        </w:trPr>
        <w:tc>
          <w:tcPr>
            <w:tcW w:w="0" w:type="auto"/>
          </w:tcPr>
          <w:p w14:paraId="1E436D64" w14:textId="77777777" w:rsidR="00807B60" w:rsidRPr="003E0C2A" w:rsidRDefault="00807B60" w:rsidP="00E37306">
            <w:pPr>
              <w:spacing w:line="360" w:lineRule="auto"/>
              <w:rPr>
                <w:rFonts w:ascii="Times New Roman" w:hAnsi="Times New Roman" w:cs="Times New Roman"/>
                <w:sz w:val="24"/>
                <w:szCs w:val="24"/>
                <w:lang w:val="en-US"/>
              </w:rPr>
            </w:pPr>
            <w:r w:rsidRPr="003E0C2A">
              <w:rPr>
                <w:rFonts w:ascii="Times New Roman" w:hAnsi="Times New Roman" w:cs="Times New Roman"/>
                <w:sz w:val="24"/>
                <w:szCs w:val="24"/>
                <w:lang w:val="en-US"/>
              </w:rPr>
              <w:t>Apigenin</w:t>
            </w:r>
            <w:r w:rsidR="00021FA5" w:rsidRPr="003E0C2A">
              <w:rPr>
                <w:rFonts w:ascii="Times New Roman" w:hAnsi="Times New Roman" w:cs="Times New Roman"/>
                <w:sz w:val="24"/>
                <w:szCs w:val="24"/>
                <w:lang w:val="en-US"/>
              </w:rPr>
              <w:t>-</w:t>
            </w:r>
            <w:r w:rsidR="00021FA5" w:rsidRPr="003E0C2A">
              <w:rPr>
                <w:rFonts w:ascii="Times New Roman" w:hAnsi="Times New Roman" w:cs="Times New Roman"/>
                <w:i/>
                <w:sz w:val="24"/>
                <w:szCs w:val="24"/>
                <w:lang w:val="en-US"/>
              </w:rPr>
              <w:t>O</w:t>
            </w:r>
            <w:r w:rsidR="00021FA5" w:rsidRPr="003E0C2A">
              <w:rPr>
                <w:rFonts w:ascii="Times New Roman" w:hAnsi="Times New Roman" w:cs="Times New Roman"/>
                <w:sz w:val="24"/>
                <w:szCs w:val="24"/>
                <w:lang w:val="en-US"/>
              </w:rPr>
              <w:t>-</w:t>
            </w:r>
            <w:r w:rsidR="00E37306" w:rsidRPr="003E0C2A">
              <w:rPr>
                <w:rFonts w:ascii="Times New Roman" w:hAnsi="Times New Roman" w:cs="Times New Roman"/>
                <w:sz w:val="24"/>
                <w:szCs w:val="24"/>
                <w:lang w:val="en-US"/>
              </w:rPr>
              <w:t>glucuronide</w:t>
            </w:r>
          </w:p>
        </w:tc>
        <w:tc>
          <w:tcPr>
            <w:tcW w:w="0" w:type="auto"/>
          </w:tcPr>
          <w:p w14:paraId="1BC861D5"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Pr>
          <w:p w14:paraId="715DED4F"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Pr>
          <w:p w14:paraId="3B65F419"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401-400</w:t>
            </w:r>
          </w:p>
        </w:tc>
        <w:tc>
          <w:tcPr>
            <w:tcW w:w="0" w:type="auto"/>
          </w:tcPr>
          <w:p w14:paraId="51523B6C"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Pr>
          <w:p w14:paraId="5ABE7DFE"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π-π</w:t>
            </w:r>
          </w:p>
        </w:tc>
        <w:tc>
          <w:tcPr>
            <w:tcW w:w="0" w:type="auto"/>
          </w:tcPr>
          <w:p w14:paraId="58F4585B"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Pr>
          <w:p w14:paraId="30EE8828" w14:textId="77777777" w:rsidR="00807B60" w:rsidRPr="003E0C2A" w:rsidRDefault="00807B60" w:rsidP="00CE7A8B">
            <w:pPr>
              <w:spacing w:line="360" w:lineRule="auto"/>
              <w:jc w:val="center"/>
              <w:rPr>
                <w:rFonts w:ascii="Times New Roman" w:hAnsi="Times New Roman" w:cs="Times New Roman"/>
                <w:sz w:val="24"/>
                <w:szCs w:val="24"/>
                <w:lang w:val="en-US"/>
              </w:rPr>
            </w:pPr>
            <w:r w:rsidRPr="003E0C2A">
              <w:rPr>
                <w:rFonts w:ascii="Times New Roman" w:hAnsi="Times New Roman" w:cs="Times New Roman"/>
                <w:sz w:val="24"/>
                <w:szCs w:val="24"/>
                <w:lang w:val="en-US"/>
              </w:rPr>
              <w:t>/</w:t>
            </w:r>
          </w:p>
        </w:tc>
        <w:tc>
          <w:tcPr>
            <w:tcW w:w="0" w:type="auto"/>
          </w:tcPr>
          <w:p w14:paraId="49EA2BFD"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64.99</w:t>
            </w:r>
          </w:p>
        </w:tc>
      </w:tr>
      <w:tr w:rsidR="00E37306" w14:paraId="5DBAD7DC" w14:textId="77777777" w:rsidTr="00807B60">
        <w:trPr>
          <w:trHeight w:val="212"/>
        </w:trPr>
        <w:tc>
          <w:tcPr>
            <w:tcW w:w="0" w:type="auto"/>
          </w:tcPr>
          <w:p w14:paraId="0757B835" w14:textId="77777777" w:rsidR="00807B60" w:rsidRPr="00420442" w:rsidRDefault="00807B60" w:rsidP="00CE7A8B">
            <w:pPr>
              <w:spacing w:line="360" w:lineRule="auto"/>
              <w:rPr>
                <w:rFonts w:ascii="Times New Roman" w:hAnsi="Times New Roman" w:cs="Times New Roman"/>
                <w:sz w:val="24"/>
                <w:szCs w:val="24"/>
                <w:lang w:val="en-US"/>
              </w:rPr>
            </w:pPr>
            <w:r w:rsidRPr="00420442">
              <w:rPr>
                <w:rFonts w:ascii="Times New Roman" w:hAnsi="Times New Roman" w:cs="Times New Roman"/>
                <w:sz w:val="24"/>
                <w:szCs w:val="24"/>
                <w:lang w:val="en-US"/>
              </w:rPr>
              <w:t>Epicatechin</w:t>
            </w:r>
          </w:p>
        </w:tc>
        <w:tc>
          <w:tcPr>
            <w:tcW w:w="0" w:type="auto"/>
          </w:tcPr>
          <w:p w14:paraId="4B427E4E"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w:t>
            </w:r>
          </w:p>
        </w:tc>
        <w:tc>
          <w:tcPr>
            <w:tcW w:w="0" w:type="auto"/>
          </w:tcPr>
          <w:p w14:paraId="50F440E4"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6C6AF8">
              <w:rPr>
                <w:rFonts w:ascii="Times New Roman" w:hAnsi="Times New Roman" w:cs="Times New Roman"/>
                <w:sz w:val="24"/>
                <w:szCs w:val="24"/>
                <w:lang w:val="en-US"/>
              </w:rPr>
              <w:t>H-bond</w:t>
            </w:r>
          </w:p>
        </w:tc>
        <w:tc>
          <w:tcPr>
            <w:tcW w:w="0" w:type="auto"/>
          </w:tcPr>
          <w:p w14:paraId="456A3A67"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401-400</w:t>
            </w:r>
          </w:p>
        </w:tc>
        <w:tc>
          <w:tcPr>
            <w:tcW w:w="0" w:type="auto"/>
          </w:tcPr>
          <w:p w14:paraId="174F5783"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π-π</w:t>
            </w:r>
          </w:p>
        </w:tc>
        <w:tc>
          <w:tcPr>
            <w:tcW w:w="0" w:type="auto"/>
          </w:tcPr>
          <w:p w14:paraId="59DD0B1D"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1H-bond</w:t>
            </w:r>
          </w:p>
        </w:tc>
        <w:tc>
          <w:tcPr>
            <w:tcW w:w="0" w:type="auto"/>
          </w:tcPr>
          <w:p w14:paraId="10003F2A"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π-π</w:t>
            </w:r>
          </w:p>
        </w:tc>
        <w:tc>
          <w:tcPr>
            <w:tcW w:w="0" w:type="auto"/>
          </w:tcPr>
          <w:p w14:paraId="7483E9BF"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π-π</w:t>
            </w:r>
          </w:p>
        </w:tc>
        <w:tc>
          <w:tcPr>
            <w:tcW w:w="0" w:type="auto"/>
          </w:tcPr>
          <w:p w14:paraId="03AB4D23" w14:textId="77777777" w:rsidR="00807B60" w:rsidRPr="006C6AF8" w:rsidRDefault="00807B60" w:rsidP="00CE7A8B">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w:t>
            </w:r>
            <w:r w:rsidRPr="006C6AF8">
              <w:rPr>
                <w:rFonts w:ascii="Times New Roman" w:hAnsi="Times New Roman" w:cs="Times New Roman"/>
                <w:sz w:val="24"/>
                <w:szCs w:val="24"/>
                <w:lang w:val="en-US"/>
              </w:rPr>
              <w:t>8.69</w:t>
            </w:r>
          </w:p>
        </w:tc>
      </w:tr>
      <w:tr w:rsidR="00E37306" w14:paraId="65E59159" w14:textId="77777777" w:rsidTr="00807B60">
        <w:trPr>
          <w:trHeight w:val="233"/>
        </w:trPr>
        <w:tc>
          <w:tcPr>
            <w:tcW w:w="0" w:type="auto"/>
          </w:tcPr>
          <w:p w14:paraId="63F7E9D6" w14:textId="77777777" w:rsidR="00807B60" w:rsidRPr="00420442" w:rsidRDefault="00E37306" w:rsidP="00CE7A8B">
            <w:pPr>
              <w:spacing w:line="360" w:lineRule="auto"/>
              <w:rPr>
                <w:rFonts w:ascii="Times New Roman" w:hAnsi="Times New Roman" w:cs="Times New Roman"/>
                <w:sz w:val="24"/>
                <w:szCs w:val="24"/>
                <w:lang w:val="en-US"/>
              </w:rPr>
            </w:pPr>
            <w:r w:rsidRPr="00420442">
              <w:rPr>
                <w:rFonts w:ascii="Times New Roman" w:hAnsi="Times New Roman" w:cs="Times New Roman"/>
                <w:sz w:val="24"/>
                <w:szCs w:val="24"/>
              </w:rPr>
              <w:t>Diosmetin-7-</w:t>
            </w:r>
            <w:r w:rsidRPr="0042311A">
              <w:rPr>
                <w:rFonts w:ascii="Times New Roman" w:hAnsi="Times New Roman" w:cs="Times New Roman"/>
                <w:i/>
                <w:sz w:val="24"/>
                <w:szCs w:val="24"/>
              </w:rPr>
              <w:t>O</w:t>
            </w:r>
            <w:r w:rsidRPr="00420442">
              <w:rPr>
                <w:rFonts w:ascii="Times New Roman" w:hAnsi="Times New Roman" w:cs="Times New Roman"/>
                <w:sz w:val="24"/>
                <w:szCs w:val="24"/>
              </w:rPr>
              <w:t>-rutinoside</w:t>
            </w:r>
          </w:p>
        </w:tc>
        <w:tc>
          <w:tcPr>
            <w:tcW w:w="0" w:type="auto"/>
          </w:tcPr>
          <w:p w14:paraId="38D2AB8E"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6C6AF8">
              <w:rPr>
                <w:rFonts w:ascii="Times New Roman" w:hAnsi="Times New Roman" w:cs="Times New Roman"/>
                <w:sz w:val="24"/>
                <w:szCs w:val="24"/>
                <w:lang w:val="en-US"/>
              </w:rPr>
              <w:t>H-bond</w:t>
            </w:r>
          </w:p>
        </w:tc>
        <w:tc>
          <w:tcPr>
            <w:tcW w:w="0" w:type="auto"/>
          </w:tcPr>
          <w:p w14:paraId="050C473F"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w:t>
            </w:r>
          </w:p>
        </w:tc>
        <w:tc>
          <w:tcPr>
            <w:tcW w:w="0" w:type="auto"/>
          </w:tcPr>
          <w:p w14:paraId="4315FB80"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401</w:t>
            </w:r>
          </w:p>
        </w:tc>
        <w:tc>
          <w:tcPr>
            <w:tcW w:w="0" w:type="auto"/>
          </w:tcPr>
          <w:p w14:paraId="3D5E3F82"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π-π</w:t>
            </w:r>
          </w:p>
        </w:tc>
        <w:tc>
          <w:tcPr>
            <w:tcW w:w="0" w:type="auto"/>
          </w:tcPr>
          <w:p w14:paraId="63B7282E"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w:t>
            </w:r>
          </w:p>
        </w:tc>
        <w:tc>
          <w:tcPr>
            <w:tcW w:w="0" w:type="auto"/>
          </w:tcPr>
          <w:p w14:paraId="048D5145"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w:t>
            </w:r>
          </w:p>
        </w:tc>
        <w:tc>
          <w:tcPr>
            <w:tcW w:w="0" w:type="auto"/>
          </w:tcPr>
          <w:p w14:paraId="3C736E67"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w:t>
            </w:r>
          </w:p>
        </w:tc>
        <w:tc>
          <w:tcPr>
            <w:tcW w:w="0" w:type="auto"/>
          </w:tcPr>
          <w:p w14:paraId="335F30F2" w14:textId="77777777" w:rsidR="00807B60" w:rsidRPr="006C6AF8" w:rsidRDefault="00807B60" w:rsidP="00CE7A8B">
            <w:pPr>
              <w:spacing w:line="360" w:lineRule="auto"/>
              <w:jc w:val="center"/>
              <w:rPr>
                <w:rFonts w:ascii="Times New Roman" w:hAnsi="Times New Roman" w:cs="Times New Roman"/>
                <w:sz w:val="24"/>
                <w:szCs w:val="24"/>
                <w:lang w:val="en-US"/>
              </w:rPr>
            </w:pPr>
            <w:r w:rsidRPr="006C6AF8">
              <w:rPr>
                <w:rFonts w:ascii="Times New Roman" w:hAnsi="Times New Roman" w:cs="Times New Roman"/>
                <w:sz w:val="24"/>
                <w:szCs w:val="24"/>
                <w:lang w:val="en-US"/>
              </w:rPr>
              <w:t>72.35</w:t>
            </w:r>
          </w:p>
        </w:tc>
      </w:tr>
    </w:tbl>
    <w:p w14:paraId="3305F094" w14:textId="77777777" w:rsidR="00807B60" w:rsidRDefault="00807B60" w:rsidP="00F40E4D">
      <w:pPr>
        <w:jc w:val="both"/>
        <w:rPr>
          <w:rFonts w:ascii="Times New Roman" w:hAnsi="Times New Roman" w:cs="Times New Roman"/>
          <w:b/>
          <w:sz w:val="24"/>
          <w:szCs w:val="24"/>
          <w:lang w:val="en-US"/>
        </w:rPr>
        <w:sectPr w:rsidR="00807B60" w:rsidSect="00807B60">
          <w:type w:val="continuous"/>
          <w:pgSz w:w="16838" w:h="11906" w:orient="landscape"/>
          <w:pgMar w:top="1701" w:right="1418" w:bottom="1701" w:left="1418" w:header="709" w:footer="709" w:gutter="0"/>
          <w:lnNumType w:countBy="1" w:restart="continuous"/>
          <w:cols w:space="708"/>
          <w:docGrid w:linePitch="360"/>
        </w:sectPr>
      </w:pPr>
    </w:p>
    <w:p w14:paraId="05EB312A" w14:textId="77777777" w:rsidR="00807B60" w:rsidRDefault="00807B60" w:rsidP="0050669D">
      <w:pPr>
        <w:rPr>
          <w:rFonts w:ascii="Times New Roman" w:hAnsi="Times New Roman" w:cs="Times New Roman"/>
          <w:b/>
          <w:sz w:val="24"/>
          <w:szCs w:val="24"/>
          <w:lang w:val="en-US"/>
        </w:rPr>
      </w:pPr>
    </w:p>
    <w:p w14:paraId="2AC9D21B" w14:textId="77777777" w:rsidR="00807B60" w:rsidRDefault="00807B60" w:rsidP="0050669D">
      <w:pPr>
        <w:rPr>
          <w:rFonts w:ascii="Times New Roman" w:hAnsi="Times New Roman" w:cs="Times New Roman"/>
          <w:b/>
          <w:sz w:val="24"/>
          <w:szCs w:val="24"/>
          <w:lang w:val="en-US"/>
        </w:rPr>
      </w:pPr>
    </w:p>
    <w:p w14:paraId="1B8E11FB" w14:textId="77777777" w:rsidR="00807B60" w:rsidRDefault="00807B60" w:rsidP="0050669D">
      <w:pPr>
        <w:rPr>
          <w:rFonts w:ascii="Times New Roman" w:hAnsi="Times New Roman" w:cs="Times New Roman"/>
          <w:b/>
          <w:sz w:val="24"/>
          <w:szCs w:val="24"/>
          <w:lang w:val="en-US"/>
        </w:rPr>
      </w:pPr>
    </w:p>
    <w:p w14:paraId="34547831" w14:textId="77777777" w:rsidR="00807B60" w:rsidRDefault="00807B60" w:rsidP="0050669D">
      <w:pPr>
        <w:rPr>
          <w:rFonts w:ascii="Times New Roman" w:hAnsi="Times New Roman" w:cs="Times New Roman"/>
          <w:b/>
          <w:sz w:val="24"/>
          <w:szCs w:val="24"/>
          <w:lang w:val="en-US"/>
        </w:rPr>
      </w:pPr>
    </w:p>
    <w:p w14:paraId="2793B782" w14:textId="77777777" w:rsidR="00807B60" w:rsidRDefault="00807B60" w:rsidP="0050669D">
      <w:pPr>
        <w:rPr>
          <w:rFonts w:ascii="Times New Roman" w:hAnsi="Times New Roman" w:cs="Times New Roman"/>
          <w:b/>
          <w:sz w:val="24"/>
          <w:szCs w:val="24"/>
          <w:lang w:val="en-US"/>
        </w:rPr>
      </w:pPr>
    </w:p>
    <w:p w14:paraId="68F3C98B" w14:textId="77777777" w:rsidR="00807B60" w:rsidRDefault="00807B60" w:rsidP="0050669D">
      <w:pPr>
        <w:rPr>
          <w:rFonts w:ascii="Times New Roman" w:hAnsi="Times New Roman" w:cs="Times New Roman"/>
          <w:b/>
          <w:sz w:val="24"/>
          <w:szCs w:val="24"/>
          <w:lang w:val="en-US"/>
        </w:rPr>
      </w:pPr>
    </w:p>
    <w:p w14:paraId="6B87D919" w14:textId="77777777" w:rsidR="00807B60" w:rsidRDefault="00807B60" w:rsidP="0050669D">
      <w:pPr>
        <w:rPr>
          <w:rFonts w:ascii="Times New Roman" w:hAnsi="Times New Roman" w:cs="Times New Roman"/>
          <w:b/>
          <w:sz w:val="24"/>
          <w:szCs w:val="24"/>
          <w:lang w:val="en-US"/>
        </w:rPr>
      </w:pPr>
    </w:p>
    <w:p w14:paraId="55A07ABC" w14:textId="77777777" w:rsidR="00807B60" w:rsidRDefault="00807B60" w:rsidP="0050669D">
      <w:pPr>
        <w:rPr>
          <w:rFonts w:ascii="Times New Roman" w:hAnsi="Times New Roman" w:cs="Times New Roman"/>
          <w:b/>
          <w:sz w:val="24"/>
          <w:szCs w:val="24"/>
          <w:lang w:val="en-US"/>
        </w:rPr>
      </w:pPr>
    </w:p>
    <w:p w14:paraId="6802214F" w14:textId="77777777" w:rsidR="00420442" w:rsidRDefault="00420442" w:rsidP="0050669D">
      <w:pPr>
        <w:rPr>
          <w:rFonts w:ascii="Times New Roman" w:hAnsi="Times New Roman" w:cs="Times New Roman"/>
          <w:b/>
          <w:sz w:val="24"/>
          <w:szCs w:val="24"/>
          <w:lang w:val="en-US"/>
        </w:rPr>
      </w:pPr>
    </w:p>
    <w:p w14:paraId="4A149237" w14:textId="77777777" w:rsidR="00807B60" w:rsidRDefault="00807B60" w:rsidP="0050669D">
      <w:pPr>
        <w:rPr>
          <w:rFonts w:ascii="Times New Roman" w:hAnsi="Times New Roman" w:cs="Times New Roman"/>
          <w:b/>
          <w:sz w:val="24"/>
          <w:szCs w:val="24"/>
          <w:lang w:val="en-US"/>
        </w:rPr>
      </w:pPr>
    </w:p>
    <w:p w14:paraId="123A27AB" w14:textId="77777777" w:rsidR="0050669D" w:rsidRPr="0050669D" w:rsidRDefault="00807B60" w:rsidP="0050669D">
      <w:pPr>
        <w:rPr>
          <w:rFonts w:ascii="Times New Roman" w:hAnsi="Times New Roman" w:cs="Times New Roman"/>
          <w:sz w:val="24"/>
          <w:szCs w:val="24"/>
          <w:lang w:val="en-US"/>
        </w:rPr>
      </w:pPr>
      <w:r>
        <w:rPr>
          <w:rFonts w:ascii="Times New Roman" w:hAnsi="Times New Roman" w:cs="Times New Roman"/>
          <w:b/>
          <w:sz w:val="24"/>
          <w:szCs w:val="24"/>
          <w:lang w:val="en-US"/>
        </w:rPr>
        <w:t>Table 2</w:t>
      </w:r>
      <w:r w:rsidR="0050669D" w:rsidRPr="0050669D">
        <w:rPr>
          <w:rFonts w:ascii="Times New Roman" w:hAnsi="Times New Roman" w:cs="Times New Roman"/>
          <w:b/>
          <w:sz w:val="24"/>
          <w:szCs w:val="24"/>
          <w:lang w:val="en-US"/>
        </w:rPr>
        <w:t>.</w:t>
      </w:r>
      <w:r w:rsidR="0050669D" w:rsidRPr="0050669D">
        <w:rPr>
          <w:rFonts w:ascii="Times New Roman" w:hAnsi="Times New Roman" w:cs="Times New Roman"/>
          <w:sz w:val="24"/>
          <w:szCs w:val="24"/>
          <w:lang w:val="en-US"/>
        </w:rPr>
        <w:t xml:space="preserve"> Characterization of compounds found in extracts of </w:t>
      </w:r>
      <w:r w:rsidR="0050669D" w:rsidRPr="0050669D">
        <w:rPr>
          <w:rFonts w:ascii="Times New Roman" w:hAnsi="Times New Roman" w:cs="Times New Roman"/>
          <w:i/>
          <w:sz w:val="24"/>
          <w:szCs w:val="24"/>
          <w:lang w:val="en-US"/>
        </w:rPr>
        <w:t xml:space="preserve">M. </w:t>
      </w:r>
      <w:r w:rsidR="0050669D" w:rsidRPr="0050669D">
        <w:rPr>
          <w:rFonts w:ascii="Times New Roman" w:hAnsi="Times New Roman" w:cs="Times New Roman"/>
          <w:i/>
          <w:noProof/>
          <w:sz w:val="24"/>
          <w:szCs w:val="24"/>
          <w:lang w:val="en-US"/>
        </w:rPr>
        <w:t>hurifolia</w:t>
      </w:r>
      <w:r w:rsidR="0050669D" w:rsidRPr="0050669D">
        <w:rPr>
          <w:rFonts w:ascii="Times New Roman" w:hAnsi="Times New Roman" w:cs="Times New Roman"/>
          <w:sz w:val="24"/>
          <w:szCs w:val="24"/>
          <w:lang w:val="en-US"/>
        </w:rPr>
        <w:t>.</w:t>
      </w:r>
    </w:p>
    <w:tbl>
      <w:tblPr>
        <w:tblStyle w:val="Tablaconcuadrcula"/>
        <w:tblW w:w="0" w:type="auto"/>
        <w:tblLook w:val="04A0" w:firstRow="1" w:lastRow="0" w:firstColumn="1" w:lastColumn="0" w:noHBand="0" w:noVBand="1"/>
      </w:tblPr>
      <w:tblGrid>
        <w:gridCol w:w="743"/>
        <w:gridCol w:w="817"/>
        <w:gridCol w:w="992"/>
        <w:gridCol w:w="5812"/>
        <w:gridCol w:w="2963"/>
        <w:gridCol w:w="864"/>
        <w:gridCol w:w="1276"/>
      </w:tblGrid>
      <w:tr w:rsidR="0050669D" w:rsidRPr="009B486D" w14:paraId="1F141EC2" w14:textId="77777777" w:rsidTr="00CB5410">
        <w:tc>
          <w:tcPr>
            <w:tcW w:w="743" w:type="dxa"/>
            <w:tcBorders>
              <w:left w:val="nil"/>
              <w:right w:val="nil"/>
            </w:tcBorders>
          </w:tcPr>
          <w:p w14:paraId="5C107CDF"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No.</w:t>
            </w:r>
          </w:p>
        </w:tc>
        <w:tc>
          <w:tcPr>
            <w:tcW w:w="817" w:type="dxa"/>
            <w:tcBorders>
              <w:left w:val="nil"/>
              <w:right w:val="nil"/>
            </w:tcBorders>
          </w:tcPr>
          <w:p w14:paraId="7F93683A" w14:textId="77777777" w:rsidR="0050669D" w:rsidRPr="009B486D" w:rsidRDefault="0050669D" w:rsidP="00CB5410">
            <w:pPr>
              <w:jc w:val="center"/>
              <w:rPr>
                <w:rFonts w:ascii="Times New Roman" w:hAnsi="Times New Roman" w:cs="Times New Roman"/>
                <w:b/>
                <w:i/>
                <w:sz w:val="20"/>
                <w:szCs w:val="20"/>
                <w:vertAlign w:val="subscript"/>
                <w:lang w:val="en-US"/>
              </w:rPr>
            </w:pPr>
            <w:proofErr w:type="spellStart"/>
            <w:r w:rsidRPr="009B486D">
              <w:rPr>
                <w:rFonts w:ascii="Times New Roman" w:hAnsi="Times New Roman" w:cs="Times New Roman"/>
                <w:b/>
                <w:sz w:val="20"/>
                <w:szCs w:val="20"/>
                <w:lang w:val="en-US"/>
              </w:rPr>
              <w:t>t</w:t>
            </w:r>
            <w:r w:rsidRPr="009B486D">
              <w:rPr>
                <w:rFonts w:ascii="Times New Roman" w:hAnsi="Times New Roman" w:cs="Times New Roman"/>
                <w:b/>
                <w:i/>
                <w:sz w:val="20"/>
                <w:szCs w:val="20"/>
                <w:vertAlign w:val="subscript"/>
                <w:lang w:val="en-US"/>
              </w:rPr>
              <w:t>R</w:t>
            </w:r>
            <w:proofErr w:type="spellEnd"/>
          </w:p>
          <w:p w14:paraId="55126484" w14:textId="77777777" w:rsidR="0050669D" w:rsidRPr="009B486D" w:rsidRDefault="0050669D" w:rsidP="00CB5410">
            <w:pPr>
              <w:jc w:val="center"/>
              <w:rPr>
                <w:rFonts w:ascii="Times New Roman" w:hAnsi="Times New Roman" w:cs="Times New Roman"/>
                <w:b/>
                <w:sz w:val="20"/>
                <w:szCs w:val="20"/>
                <w:lang w:val="en-US"/>
              </w:rPr>
            </w:pPr>
            <w:r w:rsidRPr="009B486D">
              <w:rPr>
                <w:rFonts w:ascii="Times New Roman" w:hAnsi="Times New Roman" w:cs="Times New Roman"/>
                <w:b/>
                <w:sz w:val="20"/>
                <w:szCs w:val="20"/>
                <w:lang w:val="en-US"/>
              </w:rPr>
              <w:t>(min)</w:t>
            </w:r>
          </w:p>
        </w:tc>
        <w:tc>
          <w:tcPr>
            <w:tcW w:w="992" w:type="dxa"/>
            <w:tcBorders>
              <w:left w:val="nil"/>
              <w:right w:val="nil"/>
            </w:tcBorders>
          </w:tcPr>
          <w:p w14:paraId="3DA70813" w14:textId="77777777" w:rsidR="0050669D" w:rsidRPr="009B486D" w:rsidRDefault="0050669D" w:rsidP="00CB5410">
            <w:pPr>
              <w:jc w:val="center"/>
              <w:rPr>
                <w:rFonts w:ascii="Times New Roman" w:hAnsi="Times New Roman" w:cs="Times New Roman"/>
                <w:b/>
                <w:sz w:val="20"/>
                <w:szCs w:val="20"/>
                <w:vertAlign w:val="superscript"/>
                <w:lang w:val="en-US"/>
              </w:rPr>
            </w:pPr>
            <w:r w:rsidRPr="009B486D">
              <w:rPr>
                <w:rFonts w:ascii="Times New Roman" w:hAnsi="Times New Roman" w:cs="Times New Roman"/>
                <w:b/>
                <w:sz w:val="20"/>
                <w:szCs w:val="20"/>
                <w:lang w:val="en-US"/>
              </w:rPr>
              <w:t>[M-H]</w:t>
            </w:r>
            <w:r w:rsidRPr="009B486D">
              <w:rPr>
                <w:rFonts w:ascii="Times New Roman" w:hAnsi="Times New Roman" w:cs="Times New Roman"/>
                <w:b/>
                <w:sz w:val="20"/>
                <w:szCs w:val="20"/>
                <w:vertAlign w:val="superscript"/>
                <w:lang w:val="en-US"/>
              </w:rPr>
              <w:t>-</w:t>
            </w:r>
          </w:p>
          <w:p w14:paraId="4BED9EDD" w14:textId="77777777" w:rsidR="0050669D" w:rsidRPr="009B486D" w:rsidRDefault="0050669D" w:rsidP="00CB5410">
            <w:pPr>
              <w:jc w:val="center"/>
              <w:rPr>
                <w:rFonts w:ascii="Times New Roman" w:hAnsi="Times New Roman" w:cs="Times New Roman"/>
                <w:b/>
                <w:i/>
                <w:sz w:val="20"/>
                <w:szCs w:val="20"/>
                <w:lang w:val="en-US"/>
              </w:rPr>
            </w:pPr>
            <w:r w:rsidRPr="009B486D">
              <w:rPr>
                <w:rFonts w:ascii="Times New Roman" w:hAnsi="Times New Roman" w:cs="Times New Roman"/>
                <w:b/>
                <w:i/>
                <w:sz w:val="20"/>
                <w:szCs w:val="20"/>
                <w:lang w:val="en-US"/>
              </w:rPr>
              <w:t>m/z</w:t>
            </w:r>
          </w:p>
        </w:tc>
        <w:tc>
          <w:tcPr>
            <w:tcW w:w="5812" w:type="dxa"/>
            <w:tcBorders>
              <w:left w:val="nil"/>
              <w:right w:val="nil"/>
            </w:tcBorders>
          </w:tcPr>
          <w:p w14:paraId="35C6DA92" w14:textId="19BD9A47" w:rsidR="00252D81" w:rsidRDefault="0050669D" w:rsidP="00252D81">
            <w:pPr>
              <w:rPr>
                <w:rFonts w:ascii="Times New Roman" w:hAnsi="Times New Roman" w:cs="Times New Roman"/>
                <w:b/>
                <w:sz w:val="20"/>
                <w:szCs w:val="20"/>
                <w:lang w:val="en-US"/>
              </w:rPr>
            </w:pPr>
            <w:r w:rsidRPr="009B486D">
              <w:rPr>
                <w:rFonts w:ascii="Times New Roman" w:hAnsi="Times New Roman" w:cs="Times New Roman"/>
                <w:b/>
                <w:sz w:val="20"/>
                <w:szCs w:val="20"/>
                <w:lang w:val="en-US"/>
              </w:rPr>
              <w:t>m/z</w:t>
            </w:r>
          </w:p>
          <w:p w14:paraId="75F45594" w14:textId="28BBF5CC" w:rsidR="0050669D" w:rsidRPr="009B486D" w:rsidRDefault="0050669D" w:rsidP="00252D81">
            <w:pPr>
              <w:rPr>
                <w:rFonts w:ascii="Times New Roman" w:hAnsi="Times New Roman" w:cs="Times New Roman"/>
                <w:b/>
                <w:sz w:val="20"/>
                <w:szCs w:val="20"/>
                <w:lang w:val="en-US"/>
              </w:rPr>
            </w:pPr>
            <w:r w:rsidRPr="009B486D">
              <w:rPr>
                <w:rFonts w:ascii="Times New Roman" w:hAnsi="Times New Roman" w:cs="Times New Roman"/>
                <w:b/>
                <w:sz w:val="20"/>
                <w:szCs w:val="20"/>
                <w:lang w:val="en-US"/>
              </w:rPr>
              <w:t>(% base peak)</w:t>
            </w:r>
          </w:p>
        </w:tc>
        <w:tc>
          <w:tcPr>
            <w:tcW w:w="2963" w:type="dxa"/>
            <w:tcBorders>
              <w:left w:val="nil"/>
              <w:right w:val="nil"/>
            </w:tcBorders>
          </w:tcPr>
          <w:p w14:paraId="3984120A"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Assigned identification</w:t>
            </w:r>
          </w:p>
        </w:tc>
        <w:tc>
          <w:tcPr>
            <w:tcW w:w="864" w:type="dxa"/>
            <w:tcBorders>
              <w:left w:val="nil"/>
              <w:right w:val="nil"/>
            </w:tcBorders>
          </w:tcPr>
          <w:p w14:paraId="1AB4EC77" w14:textId="77777777" w:rsidR="0050669D" w:rsidRPr="009B486D" w:rsidRDefault="0050669D" w:rsidP="00CB5410">
            <w:pPr>
              <w:jc w:val="center"/>
              <w:rPr>
                <w:rFonts w:ascii="Times New Roman" w:hAnsi="Times New Roman" w:cs="Times New Roman"/>
                <w:b/>
                <w:sz w:val="20"/>
                <w:szCs w:val="20"/>
                <w:lang w:val="en-US"/>
              </w:rPr>
            </w:pPr>
            <w:r w:rsidRPr="009B486D">
              <w:rPr>
                <w:rFonts w:ascii="Times New Roman" w:hAnsi="Times New Roman" w:cs="Times New Roman"/>
                <w:b/>
                <w:sz w:val="20"/>
                <w:szCs w:val="20"/>
                <w:lang w:val="en-US"/>
              </w:rPr>
              <w:t>Leaves</w:t>
            </w:r>
          </w:p>
        </w:tc>
        <w:tc>
          <w:tcPr>
            <w:tcW w:w="1276" w:type="dxa"/>
            <w:tcBorders>
              <w:left w:val="nil"/>
              <w:right w:val="nil"/>
            </w:tcBorders>
          </w:tcPr>
          <w:p w14:paraId="29E05B1D" w14:textId="2CFA1210" w:rsidR="0050669D" w:rsidRPr="009B486D" w:rsidRDefault="0050669D" w:rsidP="00CB5410">
            <w:pPr>
              <w:jc w:val="center"/>
              <w:rPr>
                <w:rFonts w:ascii="Times New Roman" w:hAnsi="Times New Roman" w:cs="Times New Roman"/>
                <w:b/>
                <w:sz w:val="20"/>
                <w:szCs w:val="20"/>
                <w:lang w:val="en-US"/>
              </w:rPr>
            </w:pPr>
            <w:r w:rsidRPr="009B486D">
              <w:rPr>
                <w:rFonts w:ascii="Times New Roman" w:hAnsi="Times New Roman" w:cs="Times New Roman"/>
                <w:b/>
                <w:sz w:val="20"/>
                <w:szCs w:val="20"/>
                <w:lang w:val="en-US"/>
              </w:rPr>
              <w:t>Stem bark</w:t>
            </w:r>
            <w:r w:rsidR="00252D81">
              <w:rPr>
                <w:rFonts w:ascii="Times New Roman" w:hAnsi="Times New Roman" w:cs="Times New Roman"/>
                <w:b/>
                <w:sz w:val="20"/>
                <w:szCs w:val="20"/>
                <w:lang w:val="en-US"/>
              </w:rPr>
              <w:t>s</w:t>
            </w:r>
          </w:p>
        </w:tc>
      </w:tr>
      <w:tr w:rsidR="0050669D" w:rsidRPr="009B486D" w14:paraId="62484860" w14:textId="77777777" w:rsidTr="00CB5410">
        <w:tc>
          <w:tcPr>
            <w:tcW w:w="743" w:type="dxa"/>
            <w:tcBorders>
              <w:left w:val="nil"/>
              <w:right w:val="nil"/>
            </w:tcBorders>
          </w:tcPr>
          <w:p w14:paraId="61ECCD4B"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w:t>
            </w:r>
          </w:p>
        </w:tc>
        <w:tc>
          <w:tcPr>
            <w:tcW w:w="817" w:type="dxa"/>
            <w:tcBorders>
              <w:left w:val="nil"/>
              <w:right w:val="nil"/>
            </w:tcBorders>
          </w:tcPr>
          <w:p w14:paraId="548CA7C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1.7</w:t>
            </w:r>
          </w:p>
        </w:tc>
        <w:tc>
          <w:tcPr>
            <w:tcW w:w="992" w:type="dxa"/>
            <w:tcBorders>
              <w:left w:val="nil"/>
              <w:right w:val="nil"/>
            </w:tcBorders>
          </w:tcPr>
          <w:p w14:paraId="330CC4C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377</w:t>
            </w:r>
          </w:p>
        </w:tc>
        <w:tc>
          <w:tcPr>
            <w:tcW w:w="5812" w:type="dxa"/>
            <w:tcBorders>
              <w:left w:val="nil"/>
              <w:right w:val="nil"/>
            </w:tcBorders>
          </w:tcPr>
          <w:p w14:paraId="0BE6A19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[377]: 341 (100) </w:t>
            </w:r>
          </w:p>
          <w:p w14:paraId="29D23C1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[377→341]: 179 (100), 161 (64), 143 (46), 119 (45), 113 (27)</w:t>
            </w:r>
          </w:p>
        </w:tc>
        <w:tc>
          <w:tcPr>
            <w:tcW w:w="2963" w:type="dxa"/>
            <w:tcBorders>
              <w:left w:val="nil"/>
              <w:right w:val="nil"/>
            </w:tcBorders>
          </w:tcPr>
          <w:p w14:paraId="0158A34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Disaccharide (HCl adduct)</w:t>
            </w:r>
          </w:p>
        </w:tc>
        <w:tc>
          <w:tcPr>
            <w:tcW w:w="864" w:type="dxa"/>
            <w:tcBorders>
              <w:left w:val="nil"/>
              <w:right w:val="nil"/>
            </w:tcBorders>
          </w:tcPr>
          <w:p w14:paraId="407C17C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3AA2B3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2512945A" w14:textId="77777777" w:rsidTr="00CB5410">
        <w:tc>
          <w:tcPr>
            <w:tcW w:w="743" w:type="dxa"/>
            <w:tcBorders>
              <w:left w:val="nil"/>
              <w:right w:val="nil"/>
            </w:tcBorders>
          </w:tcPr>
          <w:p w14:paraId="0A0D66AA"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2</w:t>
            </w:r>
          </w:p>
        </w:tc>
        <w:tc>
          <w:tcPr>
            <w:tcW w:w="817" w:type="dxa"/>
            <w:tcBorders>
              <w:left w:val="nil"/>
              <w:right w:val="nil"/>
            </w:tcBorders>
          </w:tcPr>
          <w:p w14:paraId="3F284EC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1.7</w:t>
            </w:r>
          </w:p>
        </w:tc>
        <w:tc>
          <w:tcPr>
            <w:tcW w:w="992" w:type="dxa"/>
            <w:tcBorders>
              <w:left w:val="nil"/>
              <w:right w:val="nil"/>
            </w:tcBorders>
          </w:tcPr>
          <w:p w14:paraId="08637CB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533</w:t>
            </w:r>
          </w:p>
        </w:tc>
        <w:tc>
          <w:tcPr>
            <w:tcW w:w="5812" w:type="dxa"/>
            <w:tcBorders>
              <w:left w:val="nil"/>
              <w:right w:val="nil"/>
            </w:tcBorders>
          </w:tcPr>
          <w:p w14:paraId="6BB4507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[533]: 191 (100) </w:t>
            </w:r>
          </w:p>
          <w:p w14:paraId="7F7F08B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[533→191]: 111 (100)</w:t>
            </w:r>
          </w:p>
        </w:tc>
        <w:tc>
          <w:tcPr>
            <w:tcW w:w="2963" w:type="dxa"/>
            <w:tcBorders>
              <w:left w:val="nil"/>
              <w:right w:val="nil"/>
            </w:tcBorders>
          </w:tcPr>
          <w:p w14:paraId="477D621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Citric acid derivative</w:t>
            </w:r>
          </w:p>
        </w:tc>
        <w:tc>
          <w:tcPr>
            <w:tcW w:w="864" w:type="dxa"/>
            <w:tcBorders>
              <w:left w:val="nil"/>
              <w:right w:val="nil"/>
            </w:tcBorders>
          </w:tcPr>
          <w:p w14:paraId="3027F21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77EC32F"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F0F4AEC" w14:textId="77777777" w:rsidTr="00CB5410">
        <w:tc>
          <w:tcPr>
            <w:tcW w:w="743" w:type="dxa"/>
            <w:tcBorders>
              <w:left w:val="nil"/>
              <w:right w:val="nil"/>
            </w:tcBorders>
          </w:tcPr>
          <w:p w14:paraId="54D215F6"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3</w:t>
            </w:r>
          </w:p>
        </w:tc>
        <w:tc>
          <w:tcPr>
            <w:tcW w:w="817" w:type="dxa"/>
            <w:tcBorders>
              <w:left w:val="nil"/>
              <w:right w:val="nil"/>
            </w:tcBorders>
          </w:tcPr>
          <w:p w14:paraId="1AA1735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1.9</w:t>
            </w:r>
          </w:p>
        </w:tc>
        <w:tc>
          <w:tcPr>
            <w:tcW w:w="992" w:type="dxa"/>
            <w:tcBorders>
              <w:left w:val="nil"/>
              <w:right w:val="nil"/>
            </w:tcBorders>
          </w:tcPr>
          <w:p w14:paraId="3ED24C1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331</w:t>
            </w:r>
          </w:p>
        </w:tc>
        <w:tc>
          <w:tcPr>
            <w:tcW w:w="5812" w:type="dxa"/>
            <w:tcBorders>
              <w:left w:val="nil"/>
              <w:right w:val="nil"/>
            </w:tcBorders>
          </w:tcPr>
          <w:p w14:paraId="24BEABE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[331]: 271 (45), 211 (19), 169 (100), 125 (18) </w:t>
            </w:r>
          </w:p>
          <w:p w14:paraId="41D5C60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[331→169]: 125 (100)</w:t>
            </w:r>
          </w:p>
        </w:tc>
        <w:tc>
          <w:tcPr>
            <w:tcW w:w="2963" w:type="dxa"/>
            <w:tcBorders>
              <w:left w:val="nil"/>
              <w:right w:val="nil"/>
            </w:tcBorders>
          </w:tcPr>
          <w:p w14:paraId="411B308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Galloyl-</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4B22263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8206D55"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343497E9" w14:textId="77777777" w:rsidTr="00CB5410">
        <w:tc>
          <w:tcPr>
            <w:tcW w:w="743" w:type="dxa"/>
            <w:tcBorders>
              <w:left w:val="nil"/>
              <w:right w:val="nil"/>
            </w:tcBorders>
          </w:tcPr>
          <w:p w14:paraId="58B9E8B8"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8</w:t>
            </w:r>
          </w:p>
        </w:tc>
        <w:tc>
          <w:tcPr>
            <w:tcW w:w="817" w:type="dxa"/>
            <w:tcBorders>
              <w:left w:val="nil"/>
              <w:right w:val="nil"/>
            </w:tcBorders>
          </w:tcPr>
          <w:p w14:paraId="6F21C26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2.7</w:t>
            </w:r>
          </w:p>
        </w:tc>
        <w:tc>
          <w:tcPr>
            <w:tcW w:w="992" w:type="dxa"/>
            <w:tcBorders>
              <w:left w:val="nil"/>
              <w:right w:val="nil"/>
            </w:tcBorders>
          </w:tcPr>
          <w:p w14:paraId="7D2B779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331</w:t>
            </w:r>
          </w:p>
        </w:tc>
        <w:tc>
          <w:tcPr>
            <w:tcW w:w="5812" w:type="dxa"/>
            <w:tcBorders>
              <w:left w:val="nil"/>
              <w:right w:val="nil"/>
            </w:tcBorders>
          </w:tcPr>
          <w:p w14:paraId="07974F5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[331]: 271 (46), 169 (100) </w:t>
            </w:r>
          </w:p>
          <w:p w14:paraId="52CBB01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[331→169]: 125 (100)</w:t>
            </w:r>
          </w:p>
        </w:tc>
        <w:tc>
          <w:tcPr>
            <w:tcW w:w="2963" w:type="dxa"/>
            <w:tcBorders>
              <w:left w:val="nil"/>
              <w:right w:val="nil"/>
            </w:tcBorders>
          </w:tcPr>
          <w:p w14:paraId="6B2E78D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Galloyl-</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70DF4CF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4199613F"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284D9130" w14:textId="77777777" w:rsidTr="00CB5410">
        <w:tc>
          <w:tcPr>
            <w:tcW w:w="743" w:type="dxa"/>
            <w:tcBorders>
              <w:left w:val="nil"/>
              <w:right w:val="nil"/>
            </w:tcBorders>
          </w:tcPr>
          <w:p w14:paraId="60B4A04E"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9</w:t>
            </w:r>
          </w:p>
        </w:tc>
        <w:tc>
          <w:tcPr>
            <w:tcW w:w="817" w:type="dxa"/>
            <w:tcBorders>
              <w:left w:val="nil"/>
              <w:right w:val="nil"/>
            </w:tcBorders>
          </w:tcPr>
          <w:p w14:paraId="0C76C84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2.7</w:t>
            </w:r>
          </w:p>
        </w:tc>
        <w:tc>
          <w:tcPr>
            <w:tcW w:w="992" w:type="dxa"/>
            <w:tcBorders>
              <w:left w:val="nil"/>
              <w:right w:val="nil"/>
            </w:tcBorders>
          </w:tcPr>
          <w:p w14:paraId="43EEDE0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609</w:t>
            </w:r>
          </w:p>
        </w:tc>
        <w:tc>
          <w:tcPr>
            <w:tcW w:w="5812" w:type="dxa"/>
            <w:tcBorders>
              <w:left w:val="nil"/>
              <w:right w:val="nil"/>
            </w:tcBorders>
          </w:tcPr>
          <w:p w14:paraId="565EA7FD" w14:textId="24A135A9" w:rsidR="0050669D" w:rsidRPr="009B486D" w:rsidRDefault="0050669D" w:rsidP="008D168B">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[609]: </w:t>
            </w:r>
            <w:r w:rsidR="008D168B">
              <w:rPr>
                <w:rFonts w:ascii="Times New Roman" w:hAnsi="Times New Roman" w:cs="Times New Roman"/>
                <w:sz w:val="20"/>
                <w:szCs w:val="20"/>
                <w:lang w:val="en-US"/>
              </w:rPr>
              <w:t xml:space="preserve">483 (20), </w:t>
            </w:r>
            <w:r w:rsidRPr="009B486D">
              <w:rPr>
                <w:rFonts w:ascii="Times New Roman" w:hAnsi="Times New Roman" w:cs="Times New Roman"/>
                <w:sz w:val="20"/>
                <w:szCs w:val="20"/>
                <w:lang w:val="en-US"/>
              </w:rPr>
              <w:t>441 (61)</w:t>
            </w:r>
            <w:r w:rsidR="008D168B">
              <w:rPr>
                <w:rFonts w:ascii="Times New Roman" w:hAnsi="Times New Roman" w:cs="Times New Roman"/>
                <w:sz w:val="20"/>
                <w:szCs w:val="20"/>
                <w:lang w:val="en-US"/>
              </w:rPr>
              <w:t xml:space="preserve">, </w:t>
            </w:r>
            <w:r w:rsidRPr="009B486D">
              <w:rPr>
                <w:rFonts w:ascii="Times New Roman" w:hAnsi="Times New Roman" w:cs="Times New Roman"/>
                <w:sz w:val="20"/>
                <w:szCs w:val="20"/>
                <w:lang w:val="en-US"/>
              </w:rPr>
              <w:t xml:space="preserve">423 (100), 305 (27) </w:t>
            </w:r>
          </w:p>
        </w:tc>
        <w:tc>
          <w:tcPr>
            <w:tcW w:w="2963" w:type="dxa"/>
            <w:tcBorders>
              <w:left w:val="nil"/>
              <w:right w:val="nil"/>
            </w:tcBorders>
          </w:tcPr>
          <w:p w14:paraId="085F8AC7" w14:textId="2F840B1C" w:rsidR="0050669D" w:rsidRPr="00E81712" w:rsidRDefault="008D168B" w:rsidP="008D168B">
            <w:pPr>
              <w:rPr>
                <w:rFonts w:ascii="Times New Roman" w:hAnsi="Times New Roman" w:cs="Times New Roman"/>
                <w:sz w:val="20"/>
                <w:szCs w:val="20"/>
                <w:lang w:val="en-US"/>
              </w:rPr>
            </w:pPr>
            <w:r w:rsidRPr="00E81712">
              <w:rPr>
                <w:rFonts w:ascii="Times New Roman" w:hAnsi="Times New Roman" w:cs="Times New Roman"/>
                <w:sz w:val="20"/>
                <w:szCs w:val="20"/>
                <w:lang w:val="en-US"/>
              </w:rPr>
              <w:t>(Epi)</w:t>
            </w:r>
            <w:proofErr w:type="spellStart"/>
            <w:r w:rsidRPr="00E81712">
              <w:rPr>
                <w:rFonts w:ascii="Times New Roman" w:hAnsi="Times New Roman" w:cs="Times New Roman"/>
                <w:sz w:val="20"/>
                <w:szCs w:val="20"/>
                <w:lang w:val="en-US"/>
              </w:rPr>
              <w:t>gallocatechin</w:t>
            </w:r>
            <w:proofErr w:type="spellEnd"/>
            <w:r w:rsidRPr="00E81712">
              <w:rPr>
                <w:rFonts w:ascii="Times New Roman" w:hAnsi="Times New Roman" w:cs="Times New Roman"/>
                <w:sz w:val="20"/>
                <w:szCs w:val="20"/>
                <w:lang w:val="en-US"/>
              </w:rPr>
              <w:t>-(epi)</w:t>
            </w:r>
            <w:proofErr w:type="spellStart"/>
            <w:r w:rsidRPr="00E81712">
              <w:rPr>
                <w:rFonts w:ascii="Times New Roman" w:hAnsi="Times New Roman" w:cs="Times New Roman"/>
                <w:sz w:val="20"/>
                <w:szCs w:val="20"/>
                <w:lang w:val="en-US"/>
              </w:rPr>
              <w:t>gallocatechin</w:t>
            </w:r>
            <w:proofErr w:type="spellEnd"/>
            <w:r w:rsidRPr="00E81712">
              <w:rPr>
                <w:rFonts w:ascii="Times New Roman" w:hAnsi="Times New Roman" w:cs="Times New Roman"/>
                <w:sz w:val="20"/>
                <w:szCs w:val="20"/>
                <w:lang w:val="en-US"/>
              </w:rPr>
              <w:t xml:space="preserve"> </w:t>
            </w:r>
          </w:p>
        </w:tc>
        <w:tc>
          <w:tcPr>
            <w:tcW w:w="864" w:type="dxa"/>
            <w:tcBorders>
              <w:left w:val="nil"/>
              <w:right w:val="nil"/>
            </w:tcBorders>
          </w:tcPr>
          <w:p w14:paraId="545B9D0E"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59A4F4B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07653922" w14:textId="77777777" w:rsidTr="00CB5410">
        <w:tc>
          <w:tcPr>
            <w:tcW w:w="743" w:type="dxa"/>
            <w:tcBorders>
              <w:left w:val="nil"/>
              <w:right w:val="nil"/>
            </w:tcBorders>
          </w:tcPr>
          <w:p w14:paraId="42C79D74"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10</w:t>
            </w:r>
          </w:p>
        </w:tc>
        <w:tc>
          <w:tcPr>
            <w:tcW w:w="817" w:type="dxa"/>
            <w:tcBorders>
              <w:left w:val="nil"/>
              <w:right w:val="nil"/>
            </w:tcBorders>
          </w:tcPr>
          <w:p w14:paraId="7EF03BC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3.1</w:t>
            </w:r>
          </w:p>
        </w:tc>
        <w:tc>
          <w:tcPr>
            <w:tcW w:w="992" w:type="dxa"/>
            <w:tcBorders>
              <w:left w:val="nil"/>
              <w:right w:val="nil"/>
            </w:tcBorders>
          </w:tcPr>
          <w:p w14:paraId="613192C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411</w:t>
            </w:r>
          </w:p>
        </w:tc>
        <w:tc>
          <w:tcPr>
            <w:tcW w:w="5812" w:type="dxa"/>
            <w:tcBorders>
              <w:left w:val="nil"/>
              <w:right w:val="nil"/>
            </w:tcBorders>
          </w:tcPr>
          <w:p w14:paraId="45D8247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[411]: 241 (100), 169 (17), 125 (3) </w:t>
            </w:r>
          </w:p>
        </w:tc>
        <w:tc>
          <w:tcPr>
            <w:tcW w:w="2963" w:type="dxa"/>
            <w:tcBorders>
              <w:left w:val="nil"/>
              <w:right w:val="nil"/>
            </w:tcBorders>
          </w:tcPr>
          <w:p w14:paraId="0FFC037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Gallic acid derivative</w:t>
            </w:r>
          </w:p>
        </w:tc>
        <w:tc>
          <w:tcPr>
            <w:tcW w:w="864" w:type="dxa"/>
            <w:tcBorders>
              <w:left w:val="nil"/>
              <w:right w:val="nil"/>
            </w:tcBorders>
          </w:tcPr>
          <w:p w14:paraId="521C8C1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2C38501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2FD1F1D7" w14:textId="77777777" w:rsidTr="00CB5410">
        <w:tc>
          <w:tcPr>
            <w:tcW w:w="743" w:type="dxa"/>
            <w:tcBorders>
              <w:left w:val="nil"/>
              <w:right w:val="nil"/>
            </w:tcBorders>
          </w:tcPr>
          <w:p w14:paraId="514D785C"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11</w:t>
            </w:r>
          </w:p>
        </w:tc>
        <w:tc>
          <w:tcPr>
            <w:tcW w:w="817" w:type="dxa"/>
            <w:tcBorders>
              <w:left w:val="nil"/>
              <w:right w:val="nil"/>
            </w:tcBorders>
          </w:tcPr>
          <w:p w14:paraId="240F454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3.7</w:t>
            </w:r>
          </w:p>
        </w:tc>
        <w:tc>
          <w:tcPr>
            <w:tcW w:w="992" w:type="dxa"/>
            <w:tcBorders>
              <w:left w:val="nil"/>
              <w:right w:val="nil"/>
            </w:tcBorders>
          </w:tcPr>
          <w:p w14:paraId="78E279A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315</w:t>
            </w:r>
          </w:p>
        </w:tc>
        <w:tc>
          <w:tcPr>
            <w:tcW w:w="5812" w:type="dxa"/>
            <w:tcBorders>
              <w:left w:val="nil"/>
              <w:right w:val="nil"/>
            </w:tcBorders>
          </w:tcPr>
          <w:p w14:paraId="2362F8D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[315]: 153 (100), 109 (12), 108 (9) </w:t>
            </w:r>
          </w:p>
          <w:p w14:paraId="26F0B728"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[315→153]: 109 (36), 108 (100)</w:t>
            </w:r>
          </w:p>
        </w:tc>
        <w:tc>
          <w:tcPr>
            <w:tcW w:w="2963" w:type="dxa"/>
            <w:tcBorders>
              <w:left w:val="nil"/>
              <w:right w:val="nil"/>
            </w:tcBorders>
          </w:tcPr>
          <w:p w14:paraId="7BAF40B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color w:val="222222"/>
                <w:sz w:val="20"/>
                <w:szCs w:val="20"/>
                <w:shd w:val="clear" w:color="auto" w:fill="FFFFFF"/>
                <w:lang w:val="en-US"/>
              </w:rPr>
              <w:t xml:space="preserve">Dihydroxybenzoic acid </w:t>
            </w:r>
            <w:proofErr w:type="spellStart"/>
            <w:r w:rsidRPr="009B486D">
              <w:rPr>
                <w:rFonts w:ascii="Times New Roman" w:hAnsi="Times New Roman" w:cs="Times New Roman"/>
                <w:color w:val="222222"/>
                <w:sz w:val="20"/>
                <w:szCs w:val="20"/>
                <w:shd w:val="clear" w:color="auto" w:fill="FFFFFF"/>
                <w:lang w:val="en-US"/>
              </w:rPr>
              <w:t>hexoside</w:t>
            </w:r>
            <w:proofErr w:type="spellEnd"/>
          </w:p>
        </w:tc>
        <w:tc>
          <w:tcPr>
            <w:tcW w:w="864" w:type="dxa"/>
            <w:tcBorders>
              <w:left w:val="nil"/>
              <w:right w:val="nil"/>
            </w:tcBorders>
          </w:tcPr>
          <w:p w14:paraId="0D52756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2F6E26C4"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19E7D5F" w14:textId="77777777" w:rsidTr="00CB5410">
        <w:tc>
          <w:tcPr>
            <w:tcW w:w="743" w:type="dxa"/>
            <w:tcBorders>
              <w:left w:val="nil"/>
              <w:right w:val="nil"/>
            </w:tcBorders>
          </w:tcPr>
          <w:p w14:paraId="24378745"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13</w:t>
            </w:r>
          </w:p>
        </w:tc>
        <w:tc>
          <w:tcPr>
            <w:tcW w:w="817" w:type="dxa"/>
            <w:tcBorders>
              <w:left w:val="nil"/>
              <w:right w:val="nil"/>
            </w:tcBorders>
          </w:tcPr>
          <w:p w14:paraId="014D247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4.6</w:t>
            </w:r>
          </w:p>
        </w:tc>
        <w:tc>
          <w:tcPr>
            <w:tcW w:w="992" w:type="dxa"/>
            <w:tcBorders>
              <w:left w:val="nil"/>
              <w:right w:val="nil"/>
            </w:tcBorders>
          </w:tcPr>
          <w:p w14:paraId="077C4D7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305</w:t>
            </w:r>
          </w:p>
        </w:tc>
        <w:tc>
          <w:tcPr>
            <w:tcW w:w="5812" w:type="dxa"/>
            <w:tcBorders>
              <w:left w:val="nil"/>
              <w:right w:val="nil"/>
            </w:tcBorders>
          </w:tcPr>
          <w:p w14:paraId="46B3664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[305]: 221 (53), 219 (43), 179 (100)</w:t>
            </w:r>
          </w:p>
        </w:tc>
        <w:tc>
          <w:tcPr>
            <w:tcW w:w="2963" w:type="dxa"/>
            <w:tcBorders>
              <w:left w:val="nil"/>
              <w:right w:val="nil"/>
            </w:tcBorders>
          </w:tcPr>
          <w:p w14:paraId="6B66A32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(Epi)</w:t>
            </w:r>
            <w:proofErr w:type="spellStart"/>
            <w:r w:rsidRPr="009B486D">
              <w:rPr>
                <w:rFonts w:ascii="Times New Roman" w:hAnsi="Times New Roman" w:cs="Times New Roman"/>
                <w:sz w:val="20"/>
                <w:szCs w:val="20"/>
                <w:lang w:val="en-US"/>
              </w:rPr>
              <w:t>gallocatechin</w:t>
            </w:r>
            <w:proofErr w:type="spellEnd"/>
          </w:p>
        </w:tc>
        <w:tc>
          <w:tcPr>
            <w:tcW w:w="864" w:type="dxa"/>
            <w:tcBorders>
              <w:left w:val="nil"/>
              <w:right w:val="nil"/>
            </w:tcBorders>
          </w:tcPr>
          <w:p w14:paraId="5B8E78C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3BCEB6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4F3EF249" w14:textId="77777777" w:rsidTr="00CB5410">
        <w:tc>
          <w:tcPr>
            <w:tcW w:w="743" w:type="dxa"/>
            <w:tcBorders>
              <w:left w:val="nil"/>
              <w:right w:val="nil"/>
            </w:tcBorders>
          </w:tcPr>
          <w:p w14:paraId="383C6188"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17</w:t>
            </w:r>
          </w:p>
        </w:tc>
        <w:tc>
          <w:tcPr>
            <w:tcW w:w="817" w:type="dxa"/>
            <w:tcBorders>
              <w:left w:val="nil"/>
              <w:right w:val="nil"/>
            </w:tcBorders>
          </w:tcPr>
          <w:p w14:paraId="7F7664D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6.3</w:t>
            </w:r>
          </w:p>
        </w:tc>
        <w:tc>
          <w:tcPr>
            <w:tcW w:w="992" w:type="dxa"/>
            <w:tcBorders>
              <w:left w:val="nil"/>
              <w:right w:val="nil"/>
            </w:tcBorders>
          </w:tcPr>
          <w:p w14:paraId="7C07678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425</w:t>
            </w:r>
          </w:p>
        </w:tc>
        <w:tc>
          <w:tcPr>
            <w:tcW w:w="5812" w:type="dxa"/>
            <w:tcBorders>
              <w:left w:val="nil"/>
              <w:right w:val="nil"/>
            </w:tcBorders>
          </w:tcPr>
          <w:p w14:paraId="431B23D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[425]: 313 (28), 241 (100)</w:t>
            </w:r>
          </w:p>
        </w:tc>
        <w:tc>
          <w:tcPr>
            <w:tcW w:w="2963" w:type="dxa"/>
            <w:tcBorders>
              <w:left w:val="nil"/>
              <w:right w:val="nil"/>
            </w:tcBorders>
          </w:tcPr>
          <w:p w14:paraId="033BF1A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2DB2BD75"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3D1AFBE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066028A6" w14:textId="77777777" w:rsidTr="00CB5410">
        <w:tc>
          <w:tcPr>
            <w:tcW w:w="743" w:type="dxa"/>
            <w:tcBorders>
              <w:left w:val="nil"/>
              <w:right w:val="nil"/>
            </w:tcBorders>
          </w:tcPr>
          <w:p w14:paraId="3CE1AFCA" w14:textId="77777777" w:rsidR="0050669D" w:rsidRPr="009B486D" w:rsidRDefault="0050669D" w:rsidP="00CB5410">
            <w:pPr>
              <w:rPr>
                <w:rFonts w:ascii="Times New Roman" w:hAnsi="Times New Roman" w:cs="Times New Roman"/>
                <w:b/>
                <w:sz w:val="20"/>
                <w:szCs w:val="20"/>
                <w:lang w:val="en-US"/>
              </w:rPr>
            </w:pPr>
            <w:r w:rsidRPr="009B486D">
              <w:rPr>
                <w:rFonts w:ascii="Times New Roman" w:hAnsi="Times New Roman" w:cs="Times New Roman"/>
                <w:b/>
                <w:sz w:val="20"/>
                <w:szCs w:val="20"/>
                <w:lang w:val="en-US"/>
              </w:rPr>
              <w:t>18</w:t>
            </w:r>
          </w:p>
        </w:tc>
        <w:tc>
          <w:tcPr>
            <w:tcW w:w="817" w:type="dxa"/>
            <w:tcBorders>
              <w:left w:val="nil"/>
              <w:right w:val="nil"/>
            </w:tcBorders>
          </w:tcPr>
          <w:p w14:paraId="3921A6F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6.7</w:t>
            </w:r>
          </w:p>
        </w:tc>
        <w:tc>
          <w:tcPr>
            <w:tcW w:w="992" w:type="dxa"/>
            <w:tcBorders>
              <w:left w:val="nil"/>
              <w:right w:val="nil"/>
            </w:tcBorders>
          </w:tcPr>
          <w:p w14:paraId="5B0FD9C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577</w:t>
            </w:r>
          </w:p>
        </w:tc>
        <w:tc>
          <w:tcPr>
            <w:tcW w:w="5812" w:type="dxa"/>
            <w:tcBorders>
              <w:left w:val="nil"/>
              <w:right w:val="nil"/>
            </w:tcBorders>
          </w:tcPr>
          <w:p w14:paraId="0A228508"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[577]: 451 (25), 425 (100), 407 (69), 289 (28), 287 (23)</w:t>
            </w:r>
          </w:p>
        </w:tc>
        <w:tc>
          <w:tcPr>
            <w:tcW w:w="2963" w:type="dxa"/>
            <w:tcBorders>
              <w:left w:val="nil"/>
              <w:right w:val="nil"/>
            </w:tcBorders>
          </w:tcPr>
          <w:p w14:paraId="6956404C" w14:textId="77777777" w:rsidR="0050669D" w:rsidRPr="009B486D" w:rsidRDefault="0050669D" w:rsidP="00CB5410">
            <w:pPr>
              <w:rPr>
                <w:rFonts w:ascii="Times New Roman" w:hAnsi="Times New Roman" w:cs="Times New Roman"/>
                <w:sz w:val="20"/>
                <w:szCs w:val="20"/>
                <w:lang w:val="en-US"/>
              </w:rPr>
            </w:pPr>
            <w:r w:rsidRPr="009B486D">
              <w:rPr>
                <w:rFonts w:ascii="Times New Roman" w:eastAsia="AdvOT999035f4" w:hAnsi="Times New Roman" w:cs="Times New Roman"/>
                <w:sz w:val="20"/>
                <w:szCs w:val="20"/>
                <w:lang w:val="en-US"/>
              </w:rPr>
              <w:t>(Epi)catechin–(epi)catechin</w:t>
            </w:r>
          </w:p>
        </w:tc>
        <w:tc>
          <w:tcPr>
            <w:tcW w:w="864" w:type="dxa"/>
            <w:tcBorders>
              <w:left w:val="nil"/>
              <w:right w:val="nil"/>
            </w:tcBorders>
          </w:tcPr>
          <w:p w14:paraId="2CED8CE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30429BC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74B98744" w14:textId="77777777" w:rsidTr="00CB5410">
        <w:tc>
          <w:tcPr>
            <w:tcW w:w="743" w:type="dxa"/>
            <w:tcBorders>
              <w:left w:val="nil"/>
              <w:right w:val="nil"/>
            </w:tcBorders>
          </w:tcPr>
          <w:p w14:paraId="3204109E" w14:textId="22D5749F"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19</w:t>
            </w:r>
          </w:p>
        </w:tc>
        <w:tc>
          <w:tcPr>
            <w:tcW w:w="817" w:type="dxa"/>
            <w:tcBorders>
              <w:left w:val="nil"/>
              <w:right w:val="nil"/>
            </w:tcBorders>
          </w:tcPr>
          <w:p w14:paraId="60FE4C9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7.9</w:t>
            </w:r>
          </w:p>
        </w:tc>
        <w:tc>
          <w:tcPr>
            <w:tcW w:w="992" w:type="dxa"/>
            <w:tcBorders>
              <w:left w:val="nil"/>
              <w:right w:val="nil"/>
            </w:tcBorders>
          </w:tcPr>
          <w:p w14:paraId="16CD633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423</w:t>
            </w:r>
          </w:p>
        </w:tc>
        <w:tc>
          <w:tcPr>
            <w:tcW w:w="5812" w:type="dxa"/>
            <w:tcBorders>
              <w:left w:val="nil"/>
              <w:right w:val="nil"/>
            </w:tcBorders>
          </w:tcPr>
          <w:p w14:paraId="6063584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[423]: 313 (94), 169 (100), 125 (14)</w:t>
            </w:r>
          </w:p>
        </w:tc>
        <w:tc>
          <w:tcPr>
            <w:tcW w:w="2963" w:type="dxa"/>
            <w:tcBorders>
              <w:left w:val="nil"/>
              <w:right w:val="nil"/>
            </w:tcBorders>
          </w:tcPr>
          <w:p w14:paraId="5E3F1AF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Gallic acid derivative</w:t>
            </w:r>
          </w:p>
        </w:tc>
        <w:tc>
          <w:tcPr>
            <w:tcW w:w="864" w:type="dxa"/>
            <w:tcBorders>
              <w:left w:val="nil"/>
              <w:right w:val="nil"/>
            </w:tcBorders>
          </w:tcPr>
          <w:p w14:paraId="35FB9C1A"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10A067C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40F070B4" w14:textId="77777777" w:rsidTr="00CB5410">
        <w:tc>
          <w:tcPr>
            <w:tcW w:w="743" w:type="dxa"/>
            <w:tcBorders>
              <w:left w:val="nil"/>
              <w:right w:val="nil"/>
            </w:tcBorders>
          </w:tcPr>
          <w:p w14:paraId="0C873D55" w14:textId="04ED75FE"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22</w:t>
            </w:r>
          </w:p>
        </w:tc>
        <w:tc>
          <w:tcPr>
            <w:tcW w:w="817" w:type="dxa"/>
            <w:tcBorders>
              <w:left w:val="nil"/>
              <w:right w:val="nil"/>
            </w:tcBorders>
          </w:tcPr>
          <w:p w14:paraId="3B48A2A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8.8</w:t>
            </w:r>
          </w:p>
        </w:tc>
        <w:tc>
          <w:tcPr>
            <w:tcW w:w="992" w:type="dxa"/>
            <w:tcBorders>
              <w:left w:val="nil"/>
              <w:right w:val="nil"/>
            </w:tcBorders>
          </w:tcPr>
          <w:p w14:paraId="6C9479B1"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353</w:t>
            </w:r>
          </w:p>
        </w:tc>
        <w:tc>
          <w:tcPr>
            <w:tcW w:w="5812" w:type="dxa"/>
            <w:tcBorders>
              <w:left w:val="nil"/>
              <w:right w:val="nil"/>
            </w:tcBorders>
          </w:tcPr>
          <w:p w14:paraId="170D6EC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[353]: 191 (100) </w:t>
            </w:r>
          </w:p>
          <w:p w14:paraId="795F2B98"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[353→191]: 191 (100), 173 (28), 127 (18)</w:t>
            </w:r>
          </w:p>
        </w:tc>
        <w:tc>
          <w:tcPr>
            <w:tcW w:w="2963" w:type="dxa"/>
            <w:tcBorders>
              <w:left w:val="nil"/>
              <w:right w:val="nil"/>
            </w:tcBorders>
          </w:tcPr>
          <w:p w14:paraId="5318509E"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3-</w:t>
            </w:r>
            <w:r w:rsidRPr="009B486D">
              <w:rPr>
                <w:rFonts w:ascii="Times New Roman" w:hAnsi="Times New Roman" w:cs="Times New Roman"/>
                <w:i/>
                <w:iCs/>
                <w:sz w:val="20"/>
                <w:szCs w:val="20"/>
                <w:lang w:val="en-US"/>
              </w:rPr>
              <w:t>O</w:t>
            </w:r>
            <w:r w:rsidRPr="009B486D">
              <w:rPr>
                <w:rFonts w:ascii="Times New Roman" w:hAnsi="Times New Roman" w:cs="Times New Roman"/>
                <w:sz w:val="20"/>
                <w:szCs w:val="20"/>
                <w:lang w:val="en-US"/>
              </w:rPr>
              <w:t>-Caffeoylquinic acid*</w:t>
            </w:r>
          </w:p>
        </w:tc>
        <w:tc>
          <w:tcPr>
            <w:tcW w:w="864" w:type="dxa"/>
            <w:tcBorders>
              <w:left w:val="nil"/>
              <w:right w:val="nil"/>
            </w:tcBorders>
          </w:tcPr>
          <w:p w14:paraId="66D9948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4424557D"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AFEB494" w14:textId="77777777" w:rsidTr="00CB5410">
        <w:tc>
          <w:tcPr>
            <w:tcW w:w="743" w:type="dxa"/>
            <w:tcBorders>
              <w:left w:val="nil"/>
              <w:right w:val="nil"/>
            </w:tcBorders>
          </w:tcPr>
          <w:p w14:paraId="6320907D" w14:textId="3ED6844E"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24</w:t>
            </w:r>
          </w:p>
        </w:tc>
        <w:tc>
          <w:tcPr>
            <w:tcW w:w="817" w:type="dxa"/>
            <w:tcBorders>
              <w:left w:val="nil"/>
              <w:right w:val="nil"/>
            </w:tcBorders>
          </w:tcPr>
          <w:p w14:paraId="7354093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8.9</w:t>
            </w:r>
          </w:p>
        </w:tc>
        <w:tc>
          <w:tcPr>
            <w:tcW w:w="992" w:type="dxa"/>
            <w:tcBorders>
              <w:left w:val="nil"/>
              <w:right w:val="nil"/>
            </w:tcBorders>
          </w:tcPr>
          <w:p w14:paraId="79F25BD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289</w:t>
            </w:r>
          </w:p>
        </w:tc>
        <w:tc>
          <w:tcPr>
            <w:tcW w:w="5812" w:type="dxa"/>
            <w:tcBorders>
              <w:left w:val="nil"/>
              <w:right w:val="nil"/>
            </w:tcBorders>
          </w:tcPr>
          <w:p w14:paraId="61BA57C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[289]: 245 (100), 205 (14), 203 (10), 179 (12)</w:t>
            </w:r>
          </w:p>
        </w:tc>
        <w:tc>
          <w:tcPr>
            <w:tcW w:w="2963" w:type="dxa"/>
            <w:tcBorders>
              <w:left w:val="nil"/>
              <w:right w:val="nil"/>
            </w:tcBorders>
          </w:tcPr>
          <w:p w14:paraId="44C6D6F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Catechin*</w:t>
            </w:r>
          </w:p>
        </w:tc>
        <w:tc>
          <w:tcPr>
            <w:tcW w:w="864" w:type="dxa"/>
            <w:tcBorders>
              <w:left w:val="nil"/>
              <w:right w:val="nil"/>
            </w:tcBorders>
          </w:tcPr>
          <w:p w14:paraId="1B32BCB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47EAEA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425E626C" w14:textId="77777777" w:rsidTr="00CB5410">
        <w:tc>
          <w:tcPr>
            <w:tcW w:w="743" w:type="dxa"/>
            <w:tcBorders>
              <w:left w:val="nil"/>
              <w:right w:val="nil"/>
            </w:tcBorders>
          </w:tcPr>
          <w:p w14:paraId="686253ED" w14:textId="46F393CC"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25</w:t>
            </w:r>
          </w:p>
        </w:tc>
        <w:tc>
          <w:tcPr>
            <w:tcW w:w="817" w:type="dxa"/>
            <w:tcBorders>
              <w:left w:val="nil"/>
              <w:right w:val="nil"/>
            </w:tcBorders>
          </w:tcPr>
          <w:p w14:paraId="1F3A93D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10.1</w:t>
            </w:r>
          </w:p>
        </w:tc>
        <w:tc>
          <w:tcPr>
            <w:tcW w:w="992" w:type="dxa"/>
            <w:tcBorders>
              <w:left w:val="nil"/>
              <w:right w:val="nil"/>
            </w:tcBorders>
          </w:tcPr>
          <w:p w14:paraId="2546C32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541</w:t>
            </w:r>
          </w:p>
        </w:tc>
        <w:tc>
          <w:tcPr>
            <w:tcW w:w="5812" w:type="dxa"/>
            <w:tcBorders>
              <w:left w:val="nil"/>
              <w:right w:val="nil"/>
            </w:tcBorders>
          </w:tcPr>
          <w:p w14:paraId="26B86D8E"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[541]: 467 (100), 301 (11)</w:t>
            </w:r>
          </w:p>
        </w:tc>
        <w:tc>
          <w:tcPr>
            <w:tcW w:w="2963" w:type="dxa"/>
            <w:tcBorders>
              <w:left w:val="nil"/>
              <w:right w:val="nil"/>
            </w:tcBorders>
          </w:tcPr>
          <w:p w14:paraId="0C4FACA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679ED110"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52C7499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3BD8287C" w14:textId="77777777" w:rsidTr="00CB5410">
        <w:tc>
          <w:tcPr>
            <w:tcW w:w="743" w:type="dxa"/>
            <w:tcBorders>
              <w:left w:val="nil"/>
              <w:right w:val="nil"/>
            </w:tcBorders>
          </w:tcPr>
          <w:p w14:paraId="39F290CB" w14:textId="65E3A772"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28</w:t>
            </w:r>
          </w:p>
        </w:tc>
        <w:tc>
          <w:tcPr>
            <w:tcW w:w="817" w:type="dxa"/>
            <w:tcBorders>
              <w:left w:val="nil"/>
              <w:right w:val="nil"/>
            </w:tcBorders>
          </w:tcPr>
          <w:p w14:paraId="29A9812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10.8</w:t>
            </w:r>
          </w:p>
        </w:tc>
        <w:tc>
          <w:tcPr>
            <w:tcW w:w="992" w:type="dxa"/>
            <w:tcBorders>
              <w:left w:val="nil"/>
              <w:right w:val="nil"/>
            </w:tcBorders>
          </w:tcPr>
          <w:p w14:paraId="66CBB07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431</w:t>
            </w:r>
          </w:p>
        </w:tc>
        <w:tc>
          <w:tcPr>
            <w:tcW w:w="5812" w:type="dxa"/>
            <w:tcBorders>
              <w:left w:val="nil"/>
              <w:right w:val="nil"/>
            </w:tcBorders>
          </w:tcPr>
          <w:p w14:paraId="2F3DD17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[431]: 385 (100), 223 (16) </w:t>
            </w:r>
          </w:p>
          <w:p w14:paraId="719AD02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[431→385]: 223 (100), 205 (45), 161 (18), 153 (56)</w:t>
            </w:r>
          </w:p>
        </w:tc>
        <w:tc>
          <w:tcPr>
            <w:tcW w:w="2963" w:type="dxa"/>
            <w:tcBorders>
              <w:left w:val="nil"/>
              <w:right w:val="nil"/>
            </w:tcBorders>
          </w:tcPr>
          <w:p w14:paraId="5B311C6C" w14:textId="77777777" w:rsidR="0050669D" w:rsidRPr="009B486D" w:rsidRDefault="0050669D" w:rsidP="00CB5410">
            <w:pPr>
              <w:rPr>
                <w:rFonts w:ascii="Times New Roman" w:hAnsi="Times New Roman" w:cs="Times New Roman"/>
                <w:sz w:val="20"/>
                <w:szCs w:val="20"/>
                <w:lang w:val="en-US"/>
              </w:rPr>
            </w:pPr>
            <w:proofErr w:type="spellStart"/>
            <w:r w:rsidRPr="009B486D">
              <w:rPr>
                <w:rFonts w:ascii="Times New Roman" w:hAnsi="Times New Roman" w:cs="Times New Roman"/>
                <w:sz w:val="20"/>
                <w:szCs w:val="20"/>
                <w:lang w:val="en-US"/>
              </w:rPr>
              <w:t>Roseoside</w:t>
            </w:r>
            <w:proofErr w:type="spellEnd"/>
            <w:r w:rsidRPr="009B486D">
              <w:rPr>
                <w:rFonts w:ascii="Times New Roman" w:hAnsi="Times New Roman" w:cs="Times New Roman"/>
                <w:sz w:val="20"/>
                <w:szCs w:val="20"/>
                <w:lang w:val="en-US"/>
              </w:rPr>
              <w:t xml:space="preserve"> (</w:t>
            </w:r>
            <w:proofErr w:type="spellStart"/>
            <w:r w:rsidRPr="009B486D">
              <w:rPr>
                <w:rFonts w:ascii="Times New Roman" w:hAnsi="Times New Roman" w:cs="Times New Roman"/>
                <w:sz w:val="20"/>
                <w:szCs w:val="20"/>
                <w:lang w:val="en-US"/>
              </w:rPr>
              <w:t>formate</w:t>
            </w:r>
            <w:proofErr w:type="spellEnd"/>
            <w:r w:rsidRPr="009B486D">
              <w:rPr>
                <w:rFonts w:ascii="Times New Roman" w:hAnsi="Times New Roman" w:cs="Times New Roman"/>
                <w:sz w:val="20"/>
                <w:szCs w:val="20"/>
                <w:lang w:val="en-US"/>
              </w:rPr>
              <w:t xml:space="preserve"> adduct)</w:t>
            </w:r>
          </w:p>
        </w:tc>
        <w:tc>
          <w:tcPr>
            <w:tcW w:w="864" w:type="dxa"/>
            <w:tcBorders>
              <w:left w:val="nil"/>
              <w:right w:val="nil"/>
            </w:tcBorders>
          </w:tcPr>
          <w:p w14:paraId="061C3F91"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04BF597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73A3F0AA" w14:textId="77777777" w:rsidTr="00CB5410">
        <w:tc>
          <w:tcPr>
            <w:tcW w:w="743" w:type="dxa"/>
            <w:tcBorders>
              <w:left w:val="nil"/>
              <w:right w:val="nil"/>
            </w:tcBorders>
          </w:tcPr>
          <w:p w14:paraId="6E95F95B" w14:textId="464C8AFA"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30</w:t>
            </w:r>
          </w:p>
        </w:tc>
        <w:tc>
          <w:tcPr>
            <w:tcW w:w="817" w:type="dxa"/>
            <w:tcBorders>
              <w:left w:val="nil"/>
              <w:right w:val="nil"/>
            </w:tcBorders>
          </w:tcPr>
          <w:p w14:paraId="0A8C0FD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11.6</w:t>
            </w:r>
          </w:p>
        </w:tc>
        <w:tc>
          <w:tcPr>
            <w:tcW w:w="992" w:type="dxa"/>
            <w:tcBorders>
              <w:left w:val="nil"/>
              <w:right w:val="nil"/>
            </w:tcBorders>
          </w:tcPr>
          <w:p w14:paraId="3A49A29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633</w:t>
            </w:r>
          </w:p>
        </w:tc>
        <w:tc>
          <w:tcPr>
            <w:tcW w:w="5812" w:type="dxa"/>
            <w:tcBorders>
              <w:left w:val="nil"/>
              <w:right w:val="nil"/>
            </w:tcBorders>
          </w:tcPr>
          <w:p w14:paraId="35EE9C9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[633]: 301 (100), 275 (17) </w:t>
            </w:r>
          </w:p>
          <w:p w14:paraId="1DFA6018"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[633→301]: 257 (100)</w:t>
            </w:r>
          </w:p>
        </w:tc>
        <w:tc>
          <w:tcPr>
            <w:tcW w:w="2963" w:type="dxa"/>
            <w:tcBorders>
              <w:left w:val="nil"/>
              <w:right w:val="nil"/>
            </w:tcBorders>
          </w:tcPr>
          <w:p w14:paraId="2945294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HHDP-galloyl-</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5D4D30E1"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559086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60D616A0" w14:textId="77777777" w:rsidTr="00CB5410">
        <w:tc>
          <w:tcPr>
            <w:tcW w:w="743" w:type="dxa"/>
            <w:tcBorders>
              <w:left w:val="nil"/>
              <w:right w:val="nil"/>
            </w:tcBorders>
          </w:tcPr>
          <w:p w14:paraId="7354B233" w14:textId="0560DFF3"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32</w:t>
            </w:r>
          </w:p>
        </w:tc>
        <w:tc>
          <w:tcPr>
            <w:tcW w:w="817" w:type="dxa"/>
            <w:tcBorders>
              <w:left w:val="nil"/>
              <w:right w:val="nil"/>
            </w:tcBorders>
          </w:tcPr>
          <w:p w14:paraId="134545E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11.9</w:t>
            </w:r>
          </w:p>
        </w:tc>
        <w:tc>
          <w:tcPr>
            <w:tcW w:w="992" w:type="dxa"/>
            <w:tcBorders>
              <w:left w:val="nil"/>
              <w:right w:val="nil"/>
            </w:tcBorders>
          </w:tcPr>
          <w:p w14:paraId="6396FCF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467</w:t>
            </w:r>
          </w:p>
        </w:tc>
        <w:tc>
          <w:tcPr>
            <w:tcW w:w="5812" w:type="dxa"/>
            <w:tcBorders>
              <w:left w:val="nil"/>
              <w:right w:val="nil"/>
            </w:tcBorders>
          </w:tcPr>
          <w:p w14:paraId="32727D7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[467]: 423 (100), 357 (20), 315 (37), 313 (17). 169 (16)</w:t>
            </w:r>
          </w:p>
          <w:p w14:paraId="6D444F37"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[467→423]: 313 (100), 169 (64), 125 (22) </w:t>
            </w:r>
          </w:p>
        </w:tc>
        <w:tc>
          <w:tcPr>
            <w:tcW w:w="2963" w:type="dxa"/>
            <w:tcBorders>
              <w:left w:val="nil"/>
              <w:right w:val="nil"/>
            </w:tcBorders>
          </w:tcPr>
          <w:p w14:paraId="709FDD0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Gallic acid derivative</w:t>
            </w:r>
          </w:p>
        </w:tc>
        <w:tc>
          <w:tcPr>
            <w:tcW w:w="864" w:type="dxa"/>
            <w:tcBorders>
              <w:left w:val="nil"/>
              <w:right w:val="nil"/>
            </w:tcBorders>
          </w:tcPr>
          <w:p w14:paraId="3FEF2CA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5592190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6FC89F69" w14:textId="77777777" w:rsidTr="00CB5410">
        <w:tc>
          <w:tcPr>
            <w:tcW w:w="743" w:type="dxa"/>
            <w:tcBorders>
              <w:left w:val="nil"/>
              <w:right w:val="nil"/>
            </w:tcBorders>
          </w:tcPr>
          <w:p w14:paraId="102EDB1C" w14:textId="0CE63473"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36</w:t>
            </w:r>
          </w:p>
        </w:tc>
        <w:tc>
          <w:tcPr>
            <w:tcW w:w="817" w:type="dxa"/>
            <w:tcBorders>
              <w:left w:val="nil"/>
              <w:right w:val="nil"/>
            </w:tcBorders>
          </w:tcPr>
          <w:p w14:paraId="7098729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12.6</w:t>
            </w:r>
          </w:p>
        </w:tc>
        <w:tc>
          <w:tcPr>
            <w:tcW w:w="992" w:type="dxa"/>
            <w:tcBorders>
              <w:left w:val="nil"/>
              <w:right w:val="nil"/>
            </w:tcBorders>
          </w:tcPr>
          <w:p w14:paraId="2372397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449</w:t>
            </w:r>
          </w:p>
        </w:tc>
        <w:tc>
          <w:tcPr>
            <w:tcW w:w="5812" w:type="dxa"/>
            <w:tcBorders>
              <w:left w:val="nil"/>
              <w:right w:val="nil"/>
            </w:tcBorders>
          </w:tcPr>
          <w:p w14:paraId="7013863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[449]: 287 (100), 269 (21), 259 (25) </w:t>
            </w:r>
          </w:p>
          <w:p w14:paraId="38119D3D"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[449→287]: 259 (100)</w:t>
            </w:r>
          </w:p>
        </w:tc>
        <w:tc>
          <w:tcPr>
            <w:tcW w:w="2963" w:type="dxa"/>
            <w:tcBorders>
              <w:left w:val="nil"/>
              <w:right w:val="nil"/>
            </w:tcBorders>
          </w:tcPr>
          <w:p w14:paraId="16CA074D" w14:textId="2A0966E7" w:rsidR="0050669D" w:rsidRPr="009B486D" w:rsidRDefault="0050669D" w:rsidP="00D75CD4">
            <w:pPr>
              <w:rPr>
                <w:rFonts w:ascii="Times New Roman" w:hAnsi="Times New Roman" w:cs="Times New Roman"/>
                <w:sz w:val="20"/>
                <w:szCs w:val="20"/>
                <w:lang w:val="en-US"/>
              </w:rPr>
            </w:pPr>
            <w:r w:rsidRPr="009B486D">
              <w:rPr>
                <w:rFonts w:ascii="Times New Roman" w:hAnsi="Times New Roman" w:cs="Times New Roman"/>
                <w:sz w:val="20"/>
                <w:szCs w:val="20"/>
                <w:lang w:val="en-US"/>
              </w:rPr>
              <w:t>Dihydrokaempferol-</w:t>
            </w:r>
            <w:r w:rsidRPr="00D75CD4">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5F86DC27"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53B8B37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4209DC7E" w14:textId="77777777" w:rsidTr="00CB5410">
        <w:tc>
          <w:tcPr>
            <w:tcW w:w="743" w:type="dxa"/>
            <w:tcBorders>
              <w:left w:val="nil"/>
              <w:right w:val="nil"/>
            </w:tcBorders>
          </w:tcPr>
          <w:p w14:paraId="7E98632C" w14:textId="50439D38"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38</w:t>
            </w:r>
          </w:p>
        </w:tc>
        <w:tc>
          <w:tcPr>
            <w:tcW w:w="817" w:type="dxa"/>
            <w:tcBorders>
              <w:left w:val="nil"/>
              <w:right w:val="nil"/>
            </w:tcBorders>
          </w:tcPr>
          <w:p w14:paraId="37217BB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13.4</w:t>
            </w:r>
          </w:p>
        </w:tc>
        <w:tc>
          <w:tcPr>
            <w:tcW w:w="992" w:type="dxa"/>
            <w:tcBorders>
              <w:left w:val="nil"/>
              <w:right w:val="nil"/>
            </w:tcBorders>
          </w:tcPr>
          <w:p w14:paraId="1A9397D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453</w:t>
            </w:r>
          </w:p>
        </w:tc>
        <w:tc>
          <w:tcPr>
            <w:tcW w:w="5812" w:type="dxa"/>
            <w:tcBorders>
              <w:left w:val="nil"/>
              <w:right w:val="nil"/>
            </w:tcBorders>
          </w:tcPr>
          <w:p w14:paraId="2B33BDD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[453]: 431 (13), 377 (13), 301 (32), 273 (26), 169 (100)</w:t>
            </w:r>
          </w:p>
          <w:p w14:paraId="7B077CB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[453→169]: 125 (100)</w:t>
            </w:r>
          </w:p>
        </w:tc>
        <w:tc>
          <w:tcPr>
            <w:tcW w:w="2963" w:type="dxa"/>
            <w:tcBorders>
              <w:left w:val="nil"/>
              <w:right w:val="nil"/>
            </w:tcBorders>
          </w:tcPr>
          <w:p w14:paraId="6948192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Gallic acid derivative</w:t>
            </w:r>
          </w:p>
        </w:tc>
        <w:tc>
          <w:tcPr>
            <w:tcW w:w="864" w:type="dxa"/>
            <w:tcBorders>
              <w:left w:val="nil"/>
              <w:right w:val="nil"/>
            </w:tcBorders>
          </w:tcPr>
          <w:p w14:paraId="0DF9A82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3DB41EAE"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41179111" w14:textId="77777777" w:rsidTr="00CB5410">
        <w:tc>
          <w:tcPr>
            <w:tcW w:w="743" w:type="dxa"/>
            <w:tcBorders>
              <w:left w:val="nil"/>
              <w:right w:val="nil"/>
            </w:tcBorders>
          </w:tcPr>
          <w:p w14:paraId="0F5C9B1A" w14:textId="04A14382"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41</w:t>
            </w:r>
          </w:p>
        </w:tc>
        <w:tc>
          <w:tcPr>
            <w:tcW w:w="817" w:type="dxa"/>
            <w:tcBorders>
              <w:left w:val="nil"/>
              <w:right w:val="nil"/>
            </w:tcBorders>
          </w:tcPr>
          <w:p w14:paraId="6EB6F94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14.5</w:t>
            </w:r>
          </w:p>
        </w:tc>
        <w:tc>
          <w:tcPr>
            <w:tcW w:w="992" w:type="dxa"/>
            <w:tcBorders>
              <w:left w:val="nil"/>
              <w:right w:val="nil"/>
            </w:tcBorders>
          </w:tcPr>
          <w:p w14:paraId="7C86FC6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367</w:t>
            </w:r>
          </w:p>
        </w:tc>
        <w:tc>
          <w:tcPr>
            <w:tcW w:w="5812" w:type="dxa"/>
            <w:tcBorders>
              <w:left w:val="nil"/>
              <w:right w:val="nil"/>
            </w:tcBorders>
          </w:tcPr>
          <w:p w14:paraId="618DD7F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[367]: 191 (100), 173 (5)</w:t>
            </w:r>
          </w:p>
        </w:tc>
        <w:tc>
          <w:tcPr>
            <w:tcW w:w="2963" w:type="dxa"/>
            <w:tcBorders>
              <w:left w:val="nil"/>
              <w:right w:val="nil"/>
            </w:tcBorders>
          </w:tcPr>
          <w:p w14:paraId="19A2921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5-feruloylquinic acid</w:t>
            </w:r>
          </w:p>
        </w:tc>
        <w:tc>
          <w:tcPr>
            <w:tcW w:w="864" w:type="dxa"/>
            <w:tcBorders>
              <w:left w:val="nil"/>
              <w:right w:val="nil"/>
            </w:tcBorders>
          </w:tcPr>
          <w:p w14:paraId="0CCA7BA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4EF5A714"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498BBFC2" w14:textId="77777777" w:rsidTr="00CB5410">
        <w:tc>
          <w:tcPr>
            <w:tcW w:w="743" w:type="dxa"/>
            <w:tcBorders>
              <w:left w:val="nil"/>
              <w:right w:val="nil"/>
            </w:tcBorders>
          </w:tcPr>
          <w:p w14:paraId="40251B1B" w14:textId="4D461EB3"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42</w:t>
            </w:r>
          </w:p>
        </w:tc>
        <w:tc>
          <w:tcPr>
            <w:tcW w:w="817" w:type="dxa"/>
            <w:tcBorders>
              <w:left w:val="nil"/>
              <w:right w:val="nil"/>
            </w:tcBorders>
          </w:tcPr>
          <w:p w14:paraId="6A8DC42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14.5</w:t>
            </w:r>
          </w:p>
        </w:tc>
        <w:tc>
          <w:tcPr>
            <w:tcW w:w="992" w:type="dxa"/>
            <w:tcBorders>
              <w:left w:val="nil"/>
              <w:right w:val="nil"/>
            </w:tcBorders>
          </w:tcPr>
          <w:p w14:paraId="5BAB1B3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499</w:t>
            </w:r>
          </w:p>
        </w:tc>
        <w:tc>
          <w:tcPr>
            <w:tcW w:w="5812" w:type="dxa"/>
            <w:tcBorders>
              <w:left w:val="nil"/>
              <w:right w:val="nil"/>
            </w:tcBorders>
          </w:tcPr>
          <w:p w14:paraId="4E3F909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[499]: 467 (34), 357 (16), 305 (100) </w:t>
            </w:r>
          </w:p>
          <w:p w14:paraId="779A4CD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[499→305]: 261 (68), 221 (100), 219 (80), 179 (66), 165 (49), 125 (86)</w:t>
            </w:r>
          </w:p>
        </w:tc>
        <w:tc>
          <w:tcPr>
            <w:tcW w:w="2963" w:type="dxa"/>
            <w:tcBorders>
              <w:left w:val="nil"/>
              <w:right w:val="nil"/>
            </w:tcBorders>
          </w:tcPr>
          <w:p w14:paraId="7581B99A" w14:textId="77777777" w:rsidR="0050669D" w:rsidRPr="00CE7A8B" w:rsidRDefault="0050669D" w:rsidP="00CB5410">
            <w:pPr>
              <w:rPr>
                <w:rFonts w:ascii="Times New Roman" w:hAnsi="Times New Roman" w:cs="Times New Roman"/>
                <w:sz w:val="20"/>
                <w:szCs w:val="20"/>
                <w:lang w:val="it-IT"/>
              </w:rPr>
            </w:pPr>
            <w:r w:rsidRPr="00CE7A8B">
              <w:rPr>
                <w:rFonts w:ascii="Times New Roman" w:hAnsi="Times New Roman" w:cs="Times New Roman"/>
                <w:sz w:val="20"/>
                <w:szCs w:val="20"/>
                <w:lang w:val="it-IT"/>
              </w:rPr>
              <w:t>(Epi)gallocatechin-</w:t>
            </w:r>
            <w:r w:rsidRPr="00CE7A8B">
              <w:rPr>
                <w:rFonts w:ascii="Times New Roman" w:hAnsi="Times New Roman" w:cs="Times New Roman"/>
                <w:i/>
                <w:sz w:val="20"/>
                <w:szCs w:val="20"/>
                <w:lang w:val="it-IT"/>
              </w:rPr>
              <w:t>O</w:t>
            </w:r>
            <w:r w:rsidRPr="00CE7A8B">
              <w:rPr>
                <w:rFonts w:ascii="Times New Roman" w:hAnsi="Times New Roman" w:cs="Times New Roman"/>
                <w:sz w:val="20"/>
                <w:szCs w:val="20"/>
                <w:lang w:val="it-IT"/>
              </w:rPr>
              <w:t>-hexoside derivative</w:t>
            </w:r>
          </w:p>
        </w:tc>
        <w:tc>
          <w:tcPr>
            <w:tcW w:w="864" w:type="dxa"/>
            <w:tcBorders>
              <w:left w:val="nil"/>
              <w:right w:val="nil"/>
            </w:tcBorders>
          </w:tcPr>
          <w:p w14:paraId="0CBA347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5E7BAC3E"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E018549" w14:textId="77777777" w:rsidTr="00CB5410">
        <w:tc>
          <w:tcPr>
            <w:tcW w:w="743" w:type="dxa"/>
            <w:tcBorders>
              <w:left w:val="nil"/>
              <w:right w:val="nil"/>
            </w:tcBorders>
          </w:tcPr>
          <w:p w14:paraId="11484B46" w14:textId="39DA2FA1"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46</w:t>
            </w:r>
          </w:p>
        </w:tc>
        <w:tc>
          <w:tcPr>
            <w:tcW w:w="817" w:type="dxa"/>
            <w:tcBorders>
              <w:left w:val="nil"/>
              <w:right w:val="nil"/>
            </w:tcBorders>
          </w:tcPr>
          <w:p w14:paraId="1D7C6F1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15.0</w:t>
            </w:r>
          </w:p>
        </w:tc>
        <w:tc>
          <w:tcPr>
            <w:tcW w:w="992" w:type="dxa"/>
            <w:tcBorders>
              <w:left w:val="nil"/>
              <w:right w:val="nil"/>
            </w:tcBorders>
          </w:tcPr>
          <w:p w14:paraId="49BE4A6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433</w:t>
            </w:r>
          </w:p>
        </w:tc>
        <w:tc>
          <w:tcPr>
            <w:tcW w:w="5812" w:type="dxa"/>
            <w:tcBorders>
              <w:left w:val="nil"/>
              <w:right w:val="nil"/>
            </w:tcBorders>
          </w:tcPr>
          <w:p w14:paraId="2438253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[433]: 387 (100)</w:t>
            </w:r>
          </w:p>
          <w:p w14:paraId="38C99479" w14:textId="77777777" w:rsidR="0050669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[433→387]: 225 (44), 161 (100), 159 (21), 143 (21)</w:t>
            </w:r>
          </w:p>
          <w:p w14:paraId="18F938E7" w14:textId="17802629" w:rsidR="008A3C7E" w:rsidRPr="009B486D" w:rsidRDefault="008A3C7E" w:rsidP="00CB5410">
            <w:pPr>
              <w:rPr>
                <w:rFonts w:ascii="Times New Roman" w:hAnsi="Times New Roman" w:cs="Times New Roman"/>
                <w:sz w:val="20"/>
                <w:szCs w:val="20"/>
                <w:lang w:val="en-US"/>
              </w:rPr>
            </w:pPr>
            <w:r w:rsidRPr="00E81712">
              <w:rPr>
                <w:rFonts w:ascii="Times New Roman" w:hAnsi="Times New Roman" w:cs="Times New Roman"/>
                <w:sz w:val="20"/>
                <w:szCs w:val="20"/>
                <w:lang w:val="en-US"/>
              </w:rPr>
              <w:t>MS</w:t>
            </w:r>
            <w:r w:rsidRPr="00E81712">
              <w:rPr>
                <w:rFonts w:ascii="Times New Roman" w:hAnsi="Times New Roman" w:cs="Times New Roman"/>
                <w:sz w:val="20"/>
                <w:szCs w:val="20"/>
                <w:vertAlign w:val="superscript"/>
                <w:lang w:val="en-US"/>
              </w:rPr>
              <w:t>4</w:t>
            </w:r>
            <w:r w:rsidRPr="00E81712">
              <w:rPr>
                <w:rFonts w:ascii="Times New Roman" w:hAnsi="Times New Roman" w:cs="Times New Roman"/>
                <w:sz w:val="20"/>
                <w:szCs w:val="20"/>
                <w:lang w:val="en-US"/>
              </w:rPr>
              <w:t xml:space="preserve"> [433→387→161]: 143 (18), 101 (100)</w:t>
            </w:r>
          </w:p>
        </w:tc>
        <w:tc>
          <w:tcPr>
            <w:tcW w:w="2963" w:type="dxa"/>
            <w:tcBorders>
              <w:left w:val="nil"/>
              <w:right w:val="nil"/>
            </w:tcBorders>
          </w:tcPr>
          <w:p w14:paraId="2C08C20C" w14:textId="0A8A417E" w:rsidR="008A3C7E" w:rsidRDefault="008A3C7E" w:rsidP="00CB5410">
            <w:pPr>
              <w:rPr>
                <w:rFonts w:ascii="Times New Roman" w:hAnsi="Times New Roman" w:cs="Times New Roman"/>
                <w:sz w:val="20"/>
                <w:szCs w:val="20"/>
                <w:lang w:val="en-US"/>
              </w:rPr>
            </w:pPr>
            <w:r w:rsidRPr="00E81712">
              <w:rPr>
                <w:rFonts w:ascii="Times New Roman" w:hAnsi="Times New Roman" w:cs="Times New Roman"/>
                <w:sz w:val="20"/>
                <w:szCs w:val="20"/>
                <w:lang w:val="en-US"/>
              </w:rPr>
              <w:t>Hexose derivative</w:t>
            </w:r>
          </w:p>
          <w:p w14:paraId="26BADBAB" w14:textId="77777777" w:rsidR="0050669D" w:rsidRPr="008A3C7E" w:rsidRDefault="0050669D" w:rsidP="008A3C7E">
            <w:pPr>
              <w:rPr>
                <w:rFonts w:ascii="Times New Roman" w:hAnsi="Times New Roman" w:cs="Times New Roman"/>
                <w:sz w:val="20"/>
                <w:szCs w:val="20"/>
                <w:lang w:val="en-US"/>
              </w:rPr>
            </w:pPr>
          </w:p>
        </w:tc>
        <w:tc>
          <w:tcPr>
            <w:tcW w:w="864" w:type="dxa"/>
            <w:tcBorders>
              <w:left w:val="nil"/>
              <w:right w:val="nil"/>
            </w:tcBorders>
          </w:tcPr>
          <w:p w14:paraId="67090ED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618A3433"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A38727A" w14:textId="77777777" w:rsidTr="00CB5410">
        <w:tc>
          <w:tcPr>
            <w:tcW w:w="743" w:type="dxa"/>
            <w:tcBorders>
              <w:left w:val="nil"/>
              <w:right w:val="nil"/>
            </w:tcBorders>
          </w:tcPr>
          <w:p w14:paraId="6B63058D" w14:textId="4056A4A1"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49</w:t>
            </w:r>
          </w:p>
        </w:tc>
        <w:tc>
          <w:tcPr>
            <w:tcW w:w="817" w:type="dxa"/>
            <w:tcBorders>
              <w:left w:val="nil"/>
              <w:right w:val="nil"/>
            </w:tcBorders>
          </w:tcPr>
          <w:p w14:paraId="50D8EFB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16.1</w:t>
            </w:r>
          </w:p>
        </w:tc>
        <w:tc>
          <w:tcPr>
            <w:tcW w:w="992" w:type="dxa"/>
            <w:tcBorders>
              <w:left w:val="nil"/>
              <w:right w:val="nil"/>
            </w:tcBorders>
          </w:tcPr>
          <w:p w14:paraId="2D71960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305</w:t>
            </w:r>
          </w:p>
        </w:tc>
        <w:tc>
          <w:tcPr>
            <w:tcW w:w="5812" w:type="dxa"/>
            <w:tcBorders>
              <w:left w:val="nil"/>
              <w:right w:val="nil"/>
            </w:tcBorders>
          </w:tcPr>
          <w:p w14:paraId="7994594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[305]: 273 (100) </w:t>
            </w:r>
          </w:p>
          <w:p w14:paraId="4B31425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[305→273]: 245 (100)</w:t>
            </w:r>
          </w:p>
        </w:tc>
        <w:tc>
          <w:tcPr>
            <w:tcW w:w="2963" w:type="dxa"/>
            <w:tcBorders>
              <w:left w:val="nil"/>
              <w:right w:val="nil"/>
            </w:tcBorders>
          </w:tcPr>
          <w:p w14:paraId="3BCA1BAE"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5394BE8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C5DEC2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47099270" w14:textId="77777777" w:rsidTr="00CB5410">
        <w:tc>
          <w:tcPr>
            <w:tcW w:w="743" w:type="dxa"/>
            <w:tcBorders>
              <w:left w:val="nil"/>
              <w:right w:val="nil"/>
            </w:tcBorders>
          </w:tcPr>
          <w:p w14:paraId="328C668C" w14:textId="36D1770D"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51</w:t>
            </w:r>
          </w:p>
        </w:tc>
        <w:tc>
          <w:tcPr>
            <w:tcW w:w="817" w:type="dxa"/>
            <w:tcBorders>
              <w:left w:val="nil"/>
              <w:right w:val="nil"/>
            </w:tcBorders>
          </w:tcPr>
          <w:p w14:paraId="4F46D37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16.7</w:t>
            </w:r>
          </w:p>
        </w:tc>
        <w:tc>
          <w:tcPr>
            <w:tcW w:w="992" w:type="dxa"/>
            <w:tcBorders>
              <w:left w:val="nil"/>
              <w:right w:val="nil"/>
            </w:tcBorders>
          </w:tcPr>
          <w:p w14:paraId="6B2C38F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367</w:t>
            </w:r>
          </w:p>
        </w:tc>
        <w:tc>
          <w:tcPr>
            <w:tcW w:w="5812" w:type="dxa"/>
            <w:tcBorders>
              <w:left w:val="nil"/>
              <w:right w:val="nil"/>
            </w:tcBorders>
          </w:tcPr>
          <w:p w14:paraId="1A91BA9D"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[367]: 191 (33), 179 (100), 161 (5), 135 (57) </w:t>
            </w:r>
          </w:p>
          <w:p w14:paraId="63B0E81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[367→179]: 135 (100)</w:t>
            </w:r>
          </w:p>
        </w:tc>
        <w:tc>
          <w:tcPr>
            <w:tcW w:w="2963" w:type="dxa"/>
            <w:tcBorders>
              <w:left w:val="nil"/>
              <w:right w:val="nil"/>
            </w:tcBorders>
          </w:tcPr>
          <w:p w14:paraId="14C45FA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Caffeoyl methyl quinate</w:t>
            </w:r>
          </w:p>
        </w:tc>
        <w:tc>
          <w:tcPr>
            <w:tcW w:w="864" w:type="dxa"/>
            <w:tcBorders>
              <w:left w:val="nil"/>
              <w:right w:val="nil"/>
            </w:tcBorders>
          </w:tcPr>
          <w:p w14:paraId="4C970E7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5A13DCC7"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79ADE92B" w14:textId="77777777" w:rsidTr="00CB5410">
        <w:tc>
          <w:tcPr>
            <w:tcW w:w="743" w:type="dxa"/>
            <w:tcBorders>
              <w:left w:val="nil"/>
              <w:right w:val="nil"/>
            </w:tcBorders>
          </w:tcPr>
          <w:p w14:paraId="5543ABDA" w14:textId="6F0EC138"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52</w:t>
            </w:r>
          </w:p>
        </w:tc>
        <w:tc>
          <w:tcPr>
            <w:tcW w:w="817" w:type="dxa"/>
            <w:tcBorders>
              <w:left w:val="nil"/>
              <w:right w:val="nil"/>
            </w:tcBorders>
          </w:tcPr>
          <w:p w14:paraId="2024A9E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16.7</w:t>
            </w:r>
          </w:p>
        </w:tc>
        <w:tc>
          <w:tcPr>
            <w:tcW w:w="992" w:type="dxa"/>
            <w:tcBorders>
              <w:left w:val="nil"/>
              <w:right w:val="nil"/>
            </w:tcBorders>
          </w:tcPr>
          <w:p w14:paraId="3995F4D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497</w:t>
            </w:r>
          </w:p>
        </w:tc>
        <w:tc>
          <w:tcPr>
            <w:tcW w:w="5812" w:type="dxa"/>
            <w:tcBorders>
              <w:left w:val="nil"/>
              <w:right w:val="nil"/>
            </w:tcBorders>
          </w:tcPr>
          <w:p w14:paraId="48DF406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[497]: 497 (100), 327 (56), 313 (63), 183 (26), 169 (18) </w:t>
            </w:r>
          </w:p>
        </w:tc>
        <w:tc>
          <w:tcPr>
            <w:tcW w:w="2963" w:type="dxa"/>
            <w:tcBorders>
              <w:left w:val="nil"/>
              <w:right w:val="nil"/>
            </w:tcBorders>
          </w:tcPr>
          <w:p w14:paraId="37B6E798" w14:textId="77777777" w:rsidR="0050669D" w:rsidRPr="009B486D" w:rsidRDefault="0050669D" w:rsidP="00CB5410">
            <w:pPr>
              <w:rPr>
                <w:rFonts w:ascii="Times New Roman" w:hAnsi="Times New Roman" w:cs="Times New Roman"/>
                <w:color w:val="505050"/>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7EDF77D3"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5E04D00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754C54B4" w14:textId="77777777" w:rsidTr="00CB5410">
        <w:tc>
          <w:tcPr>
            <w:tcW w:w="743" w:type="dxa"/>
            <w:tcBorders>
              <w:left w:val="nil"/>
              <w:right w:val="nil"/>
            </w:tcBorders>
          </w:tcPr>
          <w:p w14:paraId="1FD71926" w14:textId="60BDB643"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54</w:t>
            </w:r>
          </w:p>
        </w:tc>
        <w:tc>
          <w:tcPr>
            <w:tcW w:w="817" w:type="dxa"/>
            <w:tcBorders>
              <w:left w:val="nil"/>
              <w:right w:val="nil"/>
            </w:tcBorders>
          </w:tcPr>
          <w:p w14:paraId="19EC8A7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17.0</w:t>
            </w:r>
          </w:p>
        </w:tc>
        <w:tc>
          <w:tcPr>
            <w:tcW w:w="992" w:type="dxa"/>
            <w:tcBorders>
              <w:left w:val="nil"/>
              <w:right w:val="nil"/>
            </w:tcBorders>
          </w:tcPr>
          <w:p w14:paraId="2288D1E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479</w:t>
            </w:r>
          </w:p>
        </w:tc>
        <w:tc>
          <w:tcPr>
            <w:tcW w:w="5812" w:type="dxa"/>
            <w:tcBorders>
              <w:left w:val="nil"/>
              <w:right w:val="nil"/>
            </w:tcBorders>
          </w:tcPr>
          <w:p w14:paraId="75E90FC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[479]: 317 (81), 316 (100) </w:t>
            </w:r>
          </w:p>
          <w:p w14:paraId="090F8AC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[479→316]: 271 (100), 193 (36), 179 (73), 151 (32)</w:t>
            </w:r>
          </w:p>
        </w:tc>
        <w:tc>
          <w:tcPr>
            <w:tcW w:w="2963" w:type="dxa"/>
            <w:tcBorders>
              <w:left w:val="nil"/>
              <w:right w:val="nil"/>
            </w:tcBorders>
          </w:tcPr>
          <w:p w14:paraId="344CD32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Myricetin-</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024E7D7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182F9AA4"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175DBF95" w14:textId="77777777" w:rsidTr="00CB5410">
        <w:tc>
          <w:tcPr>
            <w:tcW w:w="743" w:type="dxa"/>
            <w:tcBorders>
              <w:left w:val="nil"/>
              <w:right w:val="nil"/>
            </w:tcBorders>
          </w:tcPr>
          <w:p w14:paraId="0C5A670B" w14:textId="4A488004"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56</w:t>
            </w:r>
          </w:p>
        </w:tc>
        <w:tc>
          <w:tcPr>
            <w:tcW w:w="817" w:type="dxa"/>
            <w:tcBorders>
              <w:left w:val="nil"/>
              <w:right w:val="nil"/>
            </w:tcBorders>
          </w:tcPr>
          <w:p w14:paraId="032FC8F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17.8</w:t>
            </w:r>
          </w:p>
        </w:tc>
        <w:tc>
          <w:tcPr>
            <w:tcW w:w="992" w:type="dxa"/>
            <w:tcBorders>
              <w:left w:val="nil"/>
              <w:right w:val="nil"/>
            </w:tcBorders>
          </w:tcPr>
          <w:p w14:paraId="5B3D9FD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467</w:t>
            </w:r>
          </w:p>
        </w:tc>
        <w:tc>
          <w:tcPr>
            <w:tcW w:w="5812" w:type="dxa"/>
            <w:tcBorders>
              <w:left w:val="nil"/>
              <w:right w:val="nil"/>
            </w:tcBorders>
          </w:tcPr>
          <w:p w14:paraId="662AF65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[467]: 357 (100), 217 (74)</w:t>
            </w:r>
          </w:p>
        </w:tc>
        <w:tc>
          <w:tcPr>
            <w:tcW w:w="2963" w:type="dxa"/>
            <w:tcBorders>
              <w:left w:val="nil"/>
              <w:right w:val="nil"/>
            </w:tcBorders>
          </w:tcPr>
          <w:p w14:paraId="19387D23"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272556E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5E845FD8"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6F1A5C01" w14:textId="77777777" w:rsidTr="00CB5410">
        <w:tc>
          <w:tcPr>
            <w:tcW w:w="743" w:type="dxa"/>
            <w:tcBorders>
              <w:left w:val="nil"/>
              <w:right w:val="nil"/>
            </w:tcBorders>
          </w:tcPr>
          <w:p w14:paraId="028B7001" w14:textId="56096F44"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61</w:t>
            </w:r>
          </w:p>
        </w:tc>
        <w:tc>
          <w:tcPr>
            <w:tcW w:w="817" w:type="dxa"/>
            <w:tcBorders>
              <w:left w:val="nil"/>
              <w:right w:val="nil"/>
            </w:tcBorders>
          </w:tcPr>
          <w:p w14:paraId="3A5484A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18.7</w:t>
            </w:r>
          </w:p>
        </w:tc>
        <w:tc>
          <w:tcPr>
            <w:tcW w:w="992" w:type="dxa"/>
            <w:tcBorders>
              <w:left w:val="nil"/>
              <w:right w:val="nil"/>
            </w:tcBorders>
          </w:tcPr>
          <w:p w14:paraId="577277B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475</w:t>
            </w:r>
          </w:p>
        </w:tc>
        <w:tc>
          <w:tcPr>
            <w:tcW w:w="5812" w:type="dxa"/>
            <w:tcBorders>
              <w:left w:val="nil"/>
              <w:right w:val="nil"/>
            </w:tcBorders>
          </w:tcPr>
          <w:p w14:paraId="5D670E3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[475]: 453 (100), 431 (21), 301 (16), 169 (23) </w:t>
            </w:r>
          </w:p>
          <w:p w14:paraId="5599BF1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[475→453]: 431 (49), 301 (41), 169 100), 125 (23) </w:t>
            </w:r>
          </w:p>
          <w:p w14:paraId="0645483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 xml:space="preserve">4 </w:t>
            </w:r>
            <w:r w:rsidRPr="009B486D">
              <w:rPr>
                <w:rFonts w:ascii="Times New Roman" w:hAnsi="Times New Roman" w:cs="Times New Roman"/>
                <w:sz w:val="20"/>
                <w:szCs w:val="20"/>
                <w:lang w:val="en-US"/>
              </w:rPr>
              <w:t>[475→453→169]: 125 (100)</w:t>
            </w:r>
          </w:p>
        </w:tc>
        <w:tc>
          <w:tcPr>
            <w:tcW w:w="2963" w:type="dxa"/>
            <w:tcBorders>
              <w:left w:val="nil"/>
              <w:right w:val="nil"/>
            </w:tcBorders>
          </w:tcPr>
          <w:p w14:paraId="2AEF9AC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Gallic acid derivative</w:t>
            </w:r>
          </w:p>
        </w:tc>
        <w:tc>
          <w:tcPr>
            <w:tcW w:w="864" w:type="dxa"/>
            <w:tcBorders>
              <w:left w:val="nil"/>
              <w:right w:val="nil"/>
            </w:tcBorders>
          </w:tcPr>
          <w:p w14:paraId="4510A9D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2B5175A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19FE8DF9" w14:textId="77777777" w:rsidTr="00CB5410">
        <w:tc>
          <w:tcPr>
            <w:tcW w:w="743" w:type="dxa"/>
            <w:tcBorders>
              <w:left w:val="nil"/>
              <w:right w:val="nil"/>
            </w:tcBorders>
          </w:tcPr>
          <w:p w14:paraId="61488D3E" w14:textId="3C941850"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64</w:t>
            </w:r>
          </w:p>
        </w:tc>
        <w:tc>
          <w:tcPr>
            <w:tcW w:w="817" w:type="dxa"/>
            <w:tcBorders>
              <w:left w:val="nil"/>
              <w:right w:val="nil"/>
            </w:tcBorders>
          </w:tcPr>
          <w:p w14:paraId="375F7F8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19.6</w:t>
            </w:r>
          </w:p>
        </w:tc>
        <w:tc>
          <w:tcPr>
            <w:tcW w:w="992" w:type="dxa"/>
            <w:tcBorders>
              <w:left w:val="nil"/>
              <w:right w:val="nil"/>
            </w:tcBorders>
          </w:tcPr>
          <w:p w14:paraId="65AC4F7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609</w:t>
            </w:r>
          </w:p>
        </w:tc>
        <w:tc>
          <w:tcPr>
            <w:tcW w:w="5812" w:type="dxa"/>
            <w:tcBorders>
              <w:left w:val="nil"/>
              <w:right w:val="nil"/>
            </w:tcBorders>
          </w:tcPr>
          <w:p w14:paraId="1E72220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[609]: 301 (100) </w:t>
            </w:r>
          </w:p>
          <w:p w14:paraId="1B9092E1"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[609→301]: 151 (100)</w:t>
            </w:r>
          </w:p>
        </w:tc>
        <w:tc>
          <w:tcPr>
            <w:tcW w:w="2963" w:type="dxa"/>
            <w:tcBorders>
              <w:left w:val="nil"/>
              <w:right w:val="nil"/>
            </w:tcBorders>
          </w:tcPr>
          <w:p w14:paraId="145F92E3" w14:textId="77777777" w:rsidR="0050669D" w:rsidRPr="009B486D" w:rsidRDefault="0050669D" w:rsidP="00CB5410">
            <w:pPr>
              <w:rPr>
                <w:rFonts w:ascii="Times New Roman" w:hAnsi="Times New Roman" w:cs="Times New Roman"/>
                <w:sz w:val="20"/>
                <w:szCs w:val="20"/>
                <w:lang w:val="en-US"/>
              </w:rPr>
            </w:pPr>
            <w:proofErr w:type="spellStart"/>
            <w:r w:rsidRPr="009B486D">
              <w:rPr>
                <w:rFonts w:ascii="Times New Roman" w:hAnsi="Times New Roman" w:cs="Times New Roman"/>
                <w:sz w:val="20"/>
                <w:szCs w:val="20"/>
                <w:lang w:val="en-US"/>
              </w:rPr>
              <w:t>Rutin</w:t>
            </w:r>
            <w:proofErr w:type="spellEnd"/>
            <w:r w:rsidRPr="009B486D">
              <w:rPr>
                <w:rFonts w:ascii="Times New Roman" w:hAnsi="Times New Roman" w:cs="Times New Roman"/>
                <w:sz w:val="20"/>
                <w:szCs w:val="20"/>
                <w:lang w:val="en-US"/>
              </w:rPr>
              <w:t>*</w:t>
            </w:r>
          </w:p>
        </w:tc>
        <w:tc>
          <w:tcPr>
            <w:tcW w:w="864" w:type="dxa"/>
            <w:tcBorders>
              <w:left w:val="nil"/>
              <w:right w:val="nil"/>
            </w:tcBorders>
          </w:tcPr>
          <w:p w14:paraId="3192DD71"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6A45FCC2"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6A0340F5" w14:textId="77777777" w:rsidTr="00CB5410">
        <w:tc>
          <w:tcPr>
            <w:tcW w:w="743" w:type="dxa"/>
            <w:tcBorders>
              <w:left w:val="nil"/>
              <w:right w:val="nil"/>
            </w:tcBorders>
          </w:tcPr>
          <w:p w14:paraId="559947B9" w14:textId="73B61E6F"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67</w:t>
            </w:r>
          </w:p>
        </w:tc>
        <w:tc>
          <w:tcPr>
            <w:tcW w:w="817" w:type="dxa"/>
            <w:tcBorders>
              <w:left w:val="nil"/>
              <w:right w:val="nil"/>
            </w:tcBorders>
          </w:tcPr>
          <w:p w14:paraId="74615BD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20.5</w:t>
            </w:r>
          </w:p>
        </w:tc>
        <w:tc>
          <w:tcPr>
            <w:tcW w:w="992" w:type="dxa"/>
            <w:tcBorders>
              <w:left w:val="nil"/>
              <w:right w:val="nil"/>
            </w:tcBorders>
          </w:tcPr>
          <w:p w14:paraId="560E67C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463</w:t>
            </w:r>
          </w:p>
        </w:tc>
        <w:tc>
          <w:tcPr>
            <w:tcW w:w="5812" w:type="dxa"/>
            <w:tcBorders>
              <w:left w:val="nil"/>
              <w:right w:val="nil"/>
            </w:tcBorders>
          </w:tcPr>
          <w:p w14:paraId="01B0418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[463]: 301 (100) </w:t>
            </w:r>
          </w:p>
          <w:p w14:paraId="61CF3BD3"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[463→301]: 179 (100), 151 (151)</w:t>
            </w:r>
          </w:p>
        </w:tc>
        <w:tc>
          <w:tcPr>
            <w:tcW w:w="2963" w:type="dxa"/>
            <w:tcBorders>
              <w:left w:val="nil"/>
              <w:right w:val="nil"/>
            </w:tcBorders>
          </w:tcPr>
          <w:p w14:paraId="6636EEA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Quercetin-</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646FA90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2AB4829B"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A01F370" w14:textId="77777777" w:rsidTr="00CB5410">
        <w:tc>
          <w:tcPr>
            <w:tcW w:w="743" w:type="dxa"/>
            <w:tcBorders>
              <w:left w:val="nil"/>
              <w:right w:val="nil"/>
            </w:tcBorders>
          </w:tcPr>
          <w:p w14:paraId="19DFF03E" w14:textId="5D1C8A5C"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69</w:t>
            </w:r>
          </w:p>
        </w:tc>
        <w:tc>
          <w:tcPr>
            <w:tcW w:w="817" w:type="dxa"/>
            <w:tcBorders>
              <w:left w:val="nil"/>
              <w:right w:val="nil"/>
            </w:tcBorders>
          </w:tcPr>
          <w:p w14:paraId="3F1029F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20.9</w:t>
            </w:r>
          </w:p>
        </w:tc>
        <w:tc>
          <w:tcPr>
            <w:tcW w:w="992" w:type="dxa"/>
            <w:tcBorders>
              <w:left w:val="nil"/>
              <w:right w:val="nil"/>
            </w:tcBorders>
          </w:tcPr>
          <w:p w14:paraId="6A264EA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491</w:t>
            </w:r>
          </w:p>
        </w:tc>
        <w:tc>
          <w:tcPr>
            <w:tcW w:w="5812" w:type="dxa"/>
            <w:tcBorders>
              <w:left w:val="nil"/>
              <w:right w:val="nil"/>
            </w:tcBorders>
          </w:tcPr>
          <w:p w14:paraId="5AA454C7" w14:textId="6DC317FB"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00B03C73">
              <w:rPr>
                <w:rFonts w:ascii="Times New Roman" w:hAnsi="Times New Roman" w:cs="Times New Roman"/>
                <w:sz w:val="20"/>
                <w:szCs w:val="20"/>
                <w:lang w:val="en-US"/>
              </w:rPr>
              <w:t xml:space="preserve"> [491]: 329</w:t>
            </w:r>
            <w:r w:rsidRPr="009B486D">
              <w:rPr>
                <w:rFonts w:ascii="Times New Roman" w:hAnsi="Times New Roman" w:cs="Times New Roman"/>
                <w:sz w:val="20"/>
                <w:szCs w:val="20"/>
                <w:lang w:val="en-US"/>
              </w:rPr>
              <w:t xml:space="preserve"> (100), 31</w:t>
            </w:r>
            <w:r w:rsidR="00B03C73">
              <w:rPr>
                <w:rFonts w:ascii="Times New Roman" w:hAnsi="Times New Roman" w:cs="Times New Roman"/>
                <w:sz w:val="20"/>
                <w:szCs w:val="20"/>
                <w:lang w:val="en-US"/>
              </w:rPr>
              <w:t>4</w:t>
            </w:r>
            <w:r w:rsidRPr="009B486D">
              <w:rPr>
                <w:rFonts w:ascii="Times New Roman" w:hAnsi="Times New Roman" w:cs="Times New Roman"/>
                <w:sz w:val="20"/>
                <w:szCs w:val="20"/>
                <w:lang w:val="en-US"/>
              </w:rPr>
              <w:t xml:space="preserve"> (19) </w:t>
            </w:r>
          </w:p>
          <w:p w14:paraId="6D5536A6" w14:textId="5BCF865D"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[491→32</w:t>
            </w:r>
            <w:r w:rsidR="00B03C73">
              <w:rPr>
                <w:rFonts w:ascii="Times New Roman" w:hAnsi="Times New Roman" w:cs="Times New Roman"/>
                <w:sz w:val="20"/>
                <w:szCs w:val="20"/>
                <w:lang w:val="en-US"/>
              </w:rPr>
              <w:t>9</w:t>
            </w:r>
            <w:r w:rsidRPr="009B486D">
              <w:rPr>
                <w:rFonts w:ascii="Times New Roman" w:hAnsi="Times New Roman" w:cs="Times New Roman"/>
                <w:sz w:val="20"/>
                <w:szCs w:val="20"/>
                <w:lang w:val="en-US"/>
              </w:rPr>
              <w:t>]: 31</w:t>
            </w:r>
            <w:r w:rsidR="00B03C73">
              <w:rPr>
                <w:rFonts w:ascii="Times New Roman" w:hAnsi="Times New Roman" w:cs="Times New Roman"/>
                <w:sz w:val="20"/>
                <w:szCs w:val="20"/>
                <w:lang w:val="en-US"/>
              </w:rPr>
              <w:t>4</w:t>
            </w:r>
            <w:r w:rsidRPr="009B486D">
              <w:rPr>
                <w:rFonts w:ascii="Times New Roman" w:hAnsi="Times New Roman" w:cs="Times New Roman"/>
                <w:sz w:val="20"/>
                <w:szCs w:val="20"/>
                <w:lang w:val="en-US"/>
              </w:rPr>
              <w:t xml:space="preserve"> (100) </w:t>
            </w:r>
          </w:p>
          <w:p w14:paraId="791E6EC5" w14:textId="73F6A0D5" w:rsidR="0050669D" w:rsidRPr="009B486D" w:rsidRDefault="0050669D" w:rsidP="00B03C73">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 xml:space="preserve">4 </w:t>
            </w:r>
            <w:r w:rsidRPr="009B486D">
              <w:rPr>
                <w:rFonts w:ascii="Times New Roman" w:hAnsi="Times New Roman" w:cs="Times New Roman"/>
                <w:sz w:val="20"/>
                <w:szCs w:val="20"/>
                <w:lang w:val="en-US"/>
              </w:rPr>
              <w:t>[491→32</w:t>
            </w:r>
            <w:r w:rsidR="00B03C73">
              <w:rPr>
                <w:rFonts w:ascii="Times New Roman" w:hAnsi="Times New Roman" w:cs="Times New Roman"/>
                <w:sz w:val="20"/>
                <w:szCs w:val="20"/>
                <w:lang w:val="en-US"/>
              </w:rPr>
              <w:t>9</w:t>
            </w:r>
            <w:r w:rsidRPr="009B486D">
              <w:rPr>
                <w:rFonts w:ascii="Times New Roman" w:hAnsi="Times New Roman" w:cs="Times New Roman"/>
                <w:sz w:val="20"/>
                <w:szCs w:val="20"/>
                <w:lang w:val="en-US"/>
              </w:rPr>
              <w:t>→31</w:t>
            </w:r>
            <w:r w:rsidR="00B03C73">
              <w:rPr>
                <w:rFonts w:ascii="Times New Roman" w:hAnsi="Times New Roman" w:cs="Times New Roman"/>
                <w:sz w:val="20"/>
                <w:szCs w:val="20"/>
                <w:lang w:val="en-US"/>
              </w:rPr>
              <w:t>4</w:t>
            </w:r>
            <w:r w:rsidRPr="009B486D">
              <w:rPr>
                <w:rFonts w:ascii="Times New Roman" w:hAnsi="Times New Roman" w:cs="Times New Roman"/>
                <w:sz w:val="20"/>
                <w:szCs w:val="20"/>
                <w:lang w:val="en-US"/>
              </w:rPr>
              <w:t>]: 29</w:t>
            </w:r>
            <w:r w:rsidR="00B03C73">
              <w:rPr>
                <w:rFonts w:ascii="Times New Roman" w:hAnsi="Times New Roman" w:cs="Times New Roman"/>
                <w:sz w:val="20"/>
                <w:szCs w:val="20"/>
                <w:lang w:val="en-US"/>
              </w:rPr>
              <w:t>9</w:t>
            </w:r>
            <w:r w:rsidRPr="009B486D">
              <w:rPr>
                <w:rFonts w:ascii="Times New Roman" w:hAnsi="Times New Roman" w:cs="Times New Roman"/>
                <w:sz w:val="20"/>
                <w:szCs w:val="20"/>
                <w:lang w:val="en-US"/>
              </w:rPr>
              <w:t xml:space="preserve"> (100)</w:t>
            </w:r>
          </w:p>
        </w:tc>
        <w:tc>
          <w:tcPr>
            <w:tcW w:w="2963" w:type="dxa"/>
            <w:tcBorders>
              <w:left w:val="nil"/>
              <w:right w:val="nil"/>
            </w:tcBorders>
          </w:tcPr>
          <w:p w14:paraId="1F8C6E22" w14:textId="04FCBDD3" w:rsidR="0050669D" w:rsidRPr="006E4BFE" w:rsidRDefault="00B03C73" w:rsidP="00CB5410">
            <w:pPr>
              <w:rPr>
                <w:rFonts w:ascii="Times New Roman" w:hAnsi="Times New Roman" w:cs="Times New Roman"/>
                <w:sz w:val="20"/>
                <w:szCs w:val="20"/>
                <w:lang w:val="en-US"/>
              </w:rPr>
            </w:pPr>
            <w:proofErr w:type="spellStart"/>
            <w:r w:rsidRPr="006E4BFE">
              <w:rPr>
                <w:rFonts w:ascii="Times New Roman" w:hAnsi="Times New Roman" w:cs="Times New Roman"/>
                <w:sz w:val="20"/>
                <w:szCs w:val="20"/>
                <w:lang w:val="en-US"/>
              </w:rPr>
              <w:t>Dimethoxyl</w:t>
            </w:r>
            <w:proofErr w:type="spellEnd"/>
            <w:r w:rsidRPr="006E4BFE">
              <w:rPr>
                <w:rFonts w:ascii="Times New Roman" w:hAnsi="Times New Roman" w:cs="Times New Roman"/>
                <w:sz w:val="20"/>
                <w:szCs w:val="20"/>
                <w:lang w:val="en-US"/>
              </w:rPr>
              <w:t xml:space="preserve"> flavonoid-</w:t>
            </w:r>
            <w:proofErr w:type="spellStart"/>
            <w:r w:rsidRPr="006E4BFE">
              <w:rPr>
                <w:rFonts w:ascii="Times New Roman" w:hAnsi="Times New Roman" w:cs="Times New Roman"/>
                <w:sz w:val="20"/>
                <w:szCs w:val="20"/>
                <w:lang w:val="en-US"/>
              </w:rPr>
              <w:t>hexoside</w:t>
            </w:r>
            <w:proofErr w:type="spellEnd"/>
          </w:p>
        </w:tc>
        <w:tc>
          <w:tcPr>
            <w:tcW w:w="864" w:type="dxa"/>
            <w:tcBorders>
              <w:left w:val="nil"/>
              <w:right w:val="nil"/>
            </w:tcBorders>
          </w:tcPr>
          <w:p w14:paraId="6969DDD9" w14:textId="77777777" w:rsidR="0050669D" w:rsidRPr="009B486D" w:rsidRDefault="0050669D" w:rsidP="00CB5410">
            <w:pPr>
              <w:jc w:val="center"/>
              <w:rPr>
                <w:rFonts w:ascii="Times New Roman" w:hAnsi="Times New Roman" w:cs="Times New Roman"/>
                <w:sz w:val="20"/>
                <w:szCs w:val="20"/>
                <w:lang w:val="en-US"/>
              </w:rPr>
            </w:pPr>
          </w:p>
        </w:tc>
        <w:tc>
          <w:tcPr>
            <w:tcW w:w="1276" w:type="dxa"/>
            <w:tcBorders>
              <w:left w:val="nil"/>
              <w:right w:val="nil"/>
            </w:tcBorders>
          </w:tcPr>
          <w:p w14:paraId="1D70C35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68C47704" w14:textId="77777777" w:rsidTr="00CB5410">
        <w:tc>
          <w:tcPr>
            <w:tcW w:w="743" w:type="dxa"/>
            <w:tcBorders>
              <w:left w:val="nil"/>
              <w:right w:val="nil"/>
            </w:tcBorders>
          </w:tcPr>
          <w:p w14:paraId="07E4D094" w14:textId="37AB10BA"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70</w:t>
            </w:r>
          </w:p>
        </w:tc>
        <w:tc>
          <w:tcPr>
            <w:tcW w:w="817" w:type="dxa"/>
            <w:tcBorders>
              <w:left w:val="nil"/>
              <w:right w:val="nil"/>
            </w:tcBorders>
          </w:tcPr>
          <w:p w14:paraId="70227CC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21.1</w:t>
            </w:r>
          </w:p>
        </w:tc>
        <w:tc>
          <w:tcPr>
            <w:tcW w:w="992" w:type="dxa"/>
            <w:tcBorders>
              <w:left w:val="nil"/>
              <w:right w:val="nil"/>
            </w:tcBorders>
          </w:tcPr>
          <w:p w14:paraId="7619D54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447</w:t>
            </w:r>
          </w:p>
        </w:tc>
        <w:tc>
          <w:tcPr>
            <w:tcW w:w="5812" w:type="dxa"/>
            <w:tcBorders>
              <w:left w:val="nil"/>
              <w:right w:val="nil"/>
            </w:tcBorders>
          </w:tcPr>
          <w:p w14:paraId="5817EFB7"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[447]: 285 (100) </w:t>
            </w:r>
          </w:p>
          <w:p w14:paraId="2954211D"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[447→285]: 285 (100), 257 (5), 241 (29), 151 (7)</w:t>
            </w:r>
          </w:p>
        </w:tc>
        <w:tc>
          <w:tcPr>
            <w:tcW w:w="2963" w:type="dxa"/>
            <w:tcBorders>
              <w:left w:val="nil"/>
              <w:right w:val="nil"/>
            </w:tcBorders>
          </w:tcPr>
          <w:p w14:paraId="1B872303"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Kaempferol-</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2A56FCE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66305F4A"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29EA80CC" w14:textId="77777777" w:rsidTr="00CB5410">
        <w:tc>
          <w:tcPr>
            <w:tcW w:w="743" w:type="dxa"/>
            <w:tcBorders>
              <w:left w:val="nil"/>
              <w:right w:val="nil"/>
            </w:tcBorders>
          </w:tcPr>
          <w:p w14:paraId="3DA51A4B" w14:textId="0BB8E34D"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73</w:t>
            </w:r>
          </w:p>
        </w:tc>
        <w:tc>
          <w:tcPr>
            <w:tcW w:w="817" w:type="dxa"/>
            <w:tcBorders>
              <w:left w:val="nil"/>
              <w:right w:val="nil"/>
            </w:tcBorders>
          </w:tcPr>
          <w:p w14:paraId="01EE783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21.9</w:t>
            </w:r>
          </w:p>
        </w:tc>
        <w:tc>
          <w:tcPr>
            <w:tcW w:w="992" w:type="dxa"/>
            <w:tcBorders>
              <w:left w:val="nil"/>
              <w:right w:val="nil"/>
            </w:tcBorders>
          </w:tcPr>
          <w:p w14:paraId="34871FC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395</w:t>
            </w:r>
          </w:p>
        </w:tc>
        <w:tc>
          <w:tcPr>
            <w:tcW w:w="5812" w:type="dxa"/>
            <w:tcBorders>
              <w:left w:val="nil"/>
              <w:right w:val="nil"/>
            </w:tcBorders>
          </w:tcPr>
          <w:p w14:paraId="3EDA5BC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[395]: 363 (100) </w:t>
            </w:r>
          </w:p>
          <w:p w14:paraId="59FEB26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[395→363]: 287 (100), 255 (96)</w:t>
            </w:r>
          </w:p>
        </w:tc>
        <w:tc>
          <w:tcPr>
            <w:tcW w:w="2963" w:type="dxa"/>
            <w:tcBorders>
              <w:left w:val="nil"/>
              <w:right w:val="nil"/>
            </w:tcBorders>
          </w:tcPr>
          <w:p w14:paraId="1B0F41EF"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336134D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333596E4"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5BBDF531" w14:textId="77777777" w:rsidTr="00CB5410">
        <w:tc>
          <w:tcPr>
            <w:tcW w:w="743" w:type="dxa"/>
            <w:tcBorders>
              <w:left w:val="nil"/>
              <w:right w:val="nil"/>
            </w:tcBorders>
          </w:tcPr>
          <w:p w14:paraId="245BCF07" w14:textId="126DF9F2"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74</w:t>
            </w:r>
          </w:p>
        </w:tc>
        <w:tc>
          <w:tcPr>
            <w:tcW w:w="817" w:type="dxa"/>
            <w:tcBorders>
              <w:left w:val="nil"/>
              <w:right w:val="nil"/>
            </w:tcBorders>
          </w:tcPr>
          <w:p w14:paraId="71220CD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22.4</w:t>
            </w:r>
          </w:p>
        </w:tc>
        <w:tc>
          <w:tcPr>
            <w:tcW w:w="992" w:type="dxa"/>
            <w:tcBorders>
              <w:left w:val="nil"/>
              <w:right w:val="nil"/>
            </w:tcBorders>
          </w:tcPr>
          <w:p w14:paraId="42548BD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433</w:t>
            </w:r>
          </w:p>
        </w:tc>
        <w:tc>
          <w:tcPr>
            <w:tcW w:w="5812" w:type="dxa"/>
            <w:tcBorders>
              <w:left w:val="nil"/>
              <w:right w:val="nil"/>
            </w:tcBorders>
          </w:tcPr>
          <w:p w14:paraId="4086C127"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[433]: 301 (100) </w:t>
            </w:r>
          </w:p>
          <w:p w14:paraId="0CACD887"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[433→301]: 179 (100), 151 (53)</w:t>
            </w:r>
          </w:p>
        </w:tc>
        <w:tc>
          <w:tcPr>
            <w:tcW w:w="2963" w:type="dxa"/>
            <w:tcBorders>
              <w:left w:val="nil"/>
              <w:right w:val="nil"/>
            </w:tcBorders>
          </w:tcPr>
          <w:p w14:paraId="5DFB60F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Quercetin-</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pentoside</w:t>
            </w:r>
            <w:proofErr w:type="spellEnd"/>
          </w:p>
        </w:tc>
        <w:tc>
          <w:tcPr>
            <w:tcW w:w="864" w:type="dxa"/>
            <w:tcBorders>
              <w:left w:val="nil"/>
              <w:right w:val="nil"/>
            </w:tcBorders>
          </w:tcPr>
          <w:p w14:paraId="0FC4179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0C8A063"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0B918C05" w14:textId="77777777" w:rsidTr="00CB5410">
        <w:tc>
          <w:tcPr>
            <w:tcW w:w="743" w:type="dxa"/>
            <w:tcBorders>
              <w:left w:val="nil"/>
              <w:right w:val="nil"/>
            </w:tcBorders>
          </w:tcPr>
          <w:p w14:paraId="21744320" w14:textId="64B46679"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75</w:t>
            </w:r>
          </w:p>
        </w:tc>
        <w:tc>
          <w:tcPr>
            <w:tcW w:w="817" w:type="dxa"/>
            <w:tcBorders>
              <w:left w:val="nil"/>
              <w:right w:val="nil"/>
            </w:tcBorders>
          </w:tcPr>
          <w:p w14:paraId="043FF2C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22.4</w:t>
            </w:r>
          </w:p>
        </w:tc>
        <w:tc>
          <w:tcPr>
            <w:tcW w:w="992" w:type="dxa"/>
            <w:tcBorders>
              <w:left w:val="nil"/>
              <w:right w:val="nil"/>
            </w:tcBorders>
          </w:tcPr>
          <w:p w14:paraId="2452639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527</w:t>
            </w:r>
          </w:p>
        </w:tc>
        <w:tc>
          <w:tcPr>
            <w:tcW w:w="5812" w:type="dxa"/>
            <w:tcBorders>
              <w:left w:val="nil"/>
              <w:right w:val="nil"/>
            </w:tcBorders>
          </w:tcPr>
          <w:p w14:paraId="07C3456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[527]: 285 (32), 241 (100)</w:t>
            </w:r>
          </w:p>
        </w:tc>
        <w:tc>
          <w:tcPr>
            <w:tcW w:w="2963" w:type="dxa"/>
            <w:tcBorders>
              <w:left w:val="nil"/>
              <w:right w:val="nil"/>
            </w:tcBorders>
          </w:tcPr>
          <w:p w14:paraId="694AB7C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7278C63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1E5A5C3E"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61A83C53" w14:textId="77777777" w:rsidTr="00CB5410">
        <w:tc>
          <w:tcPr>
            <w:tcW w:w="743" w:type="dxa"/>
            <w:tcBorders>
              <w:left w:val="nil"/>
              <w:right w:val="nil"/>
            </w:tcBorders>
          </w:tcPr>
          <w:p w14:paraId="69B558F5" w14:textId="615E3973"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77</w:t>
            </w:r>
          </w:p>
        </w:tc>
        <w:tc>
          <w:tcPr>
            <w:tcW w:w="817" w:type="dxa"/>
            <w:tcBorders>
              <w:left w:val="nil"/>
              <w:right w:val="nil"/>
            </w:tcBorders>
          </w:tcPr>
          <w:p w14:paraId="6D22913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23.1</w:t>
            </w:r>
          </w:p>
        </w:tc>
        <w:tc>
          <w:tcPr>
            <w:tcW w:w="992" w:type="dxa"/>
            <w:tcBorders>
              <w:left w:val="nil"/>
              <w:right w:val="nil"/>
            </w:tcBorders>
          </w:tcPr>
          <w:p w14:paraId="622A89A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433</w:t>
            </w:r>
          </w:p>
        </w:tc>
        <w:tc>
          <w:tcPr>
            <w:tcW w:w="5812" w:type="dxa"/>
            <w:tcBorders>
              <w:left w:val="nil"/>
              <w:right w:val="nil"/>
            </w:tcBorders>
          </w:tcPr>
          <w:p w14:paraId="14EFCA6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[433]: 301 (100) </w:t>
            </w:r>
          </w:p>
          <w:p w14:paraId="4E337E4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[433→301]: 179 (100), 151 (86) </w:t>
            </w:r>
          </w:p>
        </w:tc>
        <w:tc>
          <w:tcPr>
            <w:tcW w:w="2963" w:type="dxa"/>
            <w:tcBorders>
              <w:left w:val="nil"/>
              <w:right w:val="nil"/>
            </w:tcBorders>
          </w:tcPr>
          <w:p w14:paraId="287FFC27"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Quercetin-</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pentoside</w:t>
            </w:r>
            <w:proofErr w:type="spellEnd"/>
          </w:p>
        </w:tc>
        <w:tc>
          <w:tcPr>
            <w:tcW w:w="864" w:type="dxa"/>
            <w:tcBorders>
              <w:left w:val="nil"/>
              <w:right w:val="nil"/>
            </w:tcBorders>
          </w:tcPr>
          <w:p w14:paraId="50F92AE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1EFA56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79FDD92B" w14:textId="77777777" w:rsidTr="00CB5410">
        <w:tc>
          <w:tcPr>
            <w:tcW w:w="743" w:type="dxa"/>
            <w:tcBorders>
              <w:left w:val="nil"/>
              <w:right w:val="nil"/>
            </w:tcBorders>
          </w:tcPr>
          <w:p w14:paraId="0E1F1DF1" w14:textId="6733F949"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78</w:t>
            </w:r>
          </w:p>
        </w:tc>
        <w:tc>
          <w:tcPr>
            <w:tcW w:w="817" w:type="dxa"/>
            <w:tcBorders>
              <w:left w:val="nil"/>
              <w:right w:val="nil"/>
            </w:tcBorders>
          </w:tcPr>
          <w:p w14:paraId="5ACC4C3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23.1</w:t>
            </w:r>
          </w:p>
        </w:tc>
        <w:tc>
          <w:tcPr>
            <w:tcW w:w="992" w:type="dxa"/>
            <w:tcBorders>
              <w:left w:val="nil"/>
              <w:right w:val="nil"/>
            </w:tcBorders>
          </w:tcPr>
          <w:p w14:paraId="6A95A80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447</w:t>
            </w:r>
          </w:p>
        </w:tc>
        <w:tc>
          <w:tcPr>
            <w:tcW w:w="5812" w:type="dxa"/>
            <w:tcBorders>
              <w:left w:val="nil"/>
              <w:right w:val="nil"/>
            </w:tcBorders>
          </w:tcPr>
          <w:p w14:paraId="0A5B4B7E"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[447]: 285 (100), 255 (20) </w:t>
            </w:r>
          </w:p>
          <w:p w14:paraId="6B6BD06D"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[447→285]: 255 (100), 227 (10)</w:t>
            </w:r>
          </w:p>
        </w:tc>
        <w:tc>
          <w:tcPr>
            <w:tcW w:w="2963" w:type="dxa"/>
            <w:tcBorders>
              <w:left w:val="nil"/>
              <w:right w:val="nil"/>
            </w:tcBorders>
          </w:tcPr>
          <w:p w14:paraId="2227D38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Kaempferol-</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6CEA5AC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5A94660"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247A8B66" w14:textId="77777777" w:rsidTr="00CB5410">
        <w:tc>
          <w:tcPr>
            <w:tcW w:w="743" w:type="dxa"/>
            <w:tcBorders>
              <w:left w:val="nil"/>
              <w:right w:val="nil"/>
            </w:tcBorders>
          </w:tcPr>
          <w:p w14:paraId="1A81300C" w14:textId="5DE98059"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79</w:t>
            </w:r>
          </w:p>
        </w:tc>
        <w:tc>
          <w:tcPr>
            <w:tcW w:w="817" w:type="dxa"/>
            <w:tcBorders>
              <w:left w:val="nil"/>
              <w:right w:val="nil"/>
            </w:tcBorders>
          </w:tcPr>
          <w:p w14:paraId="691D05B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24.0</w:t>
            </w:r>
          </w:p>
        </w:tc>
        <w:tc>
          <w:tcPr>
            <w:tcW w:w="992" w:type="dxa"/>
            <w:tcBorders>
              <w:left w:val="nil"/>
              <w:right w:val="nil"/>
            </w:tcBorders>
          </w:tcPr>
          <w:p w14:paraId="197110A7" w14:textId="3A5E8B6C" w:rsidR="0050669D" w:rsidRPr="006E4BFE" w:rsidRDefault="008A1F79" w:rsidP="00CB5410">
            <w:pPr>
              <w:jc w:val="center"/>
              <w:rPr>
                <w:rFonts w:ascii="Times New Roman" w:hAnsi="Times New Roman" w:cs="Times New Roman"/>
                <w:sz w:val="20"/>
                <w:szCs w:val="20"/>
                <w:lang w:val="en-US"/>
              </w:rPr>
            </w:pPr>
            <w:r w:rsidRPr="006E4BFE">
              <w:rPr>
                <w:rFonts w:ascii="Times New Roman" w:hAnsi="Times New Roman" w:cs="Times New Roman"/>
                <w:sz w:val="20"/>
                <w:szCs w:val="20"/>
                <w:lang w:val="en-US"/>
              </w:rPr>
              <w:t>447</w:t>
            </w:r>
          </w:p>
        </w:tc>
        <w:tc>
          <w:tcPr>
            <w:tcW w:w="5812" w:type="dxa"/>
            <w:tcBorders>
              <w:left w:val="nil"/>
              <w:right w:val="nil"/>
            </w:tcBorders>
          </w:tcPr>
          <w:p w14:paraId="2198A1F9" w14:textId="3DF6CBD3" w:rsidR="0050669D" w:rsidRPr="006E4BFE" w:rsidRDefault="0050669D" w:rsidP="00CB5410">
            <w:pPr>
              <w:rPr>
                <w:rFonts w:ascii="Times New Roman" w:hAnsi="Times New Roman" w:cs="Times New Roman"/>
                <w:sz w:val="20"/>
                <w:szCs w:val="20"/>
                <w:lang w:val="en-US"/>
              </w:rPr>
            </w:pPr>
            <w:r w:rsidRPr="006E4BFE">
              <w:rPr>
                <w:rFonts w:ascii="Times New Roman" w:hAnsi="Times New Roman" w:cs="Times New Roman"/>
                <w:sz w:val="20"/>
                <w:szCs w:val="20"/>
                <w:lang w:val="en-US"/>
              </w:rPr>
              <w:t>MS</w:t>
            </w:r>
            <w:r w:rsidRPr="006E4BFE">
              <w:rPr>
                <w:rFonts w:ascii="Times New Roman" w:hAnsi="Times New Roman" w:cs="Times New Roman"/>
                <w:sz w:val="20"/>
                <w:szCs w:val="20"/>
                <w:vertAlign w:val="superscript"/>
                <w:lang w:val="en-US"/>
              </w:rPr>
              <w:t>2</w:t>
            </w:r>
            <w:r w:rsidRPr="006E4BFE">
              <w:rPr>
                <w:rFonts w:ascii="Times New Roman" w:hAnsi="Times New Roman" w:cs="Times New Roman"/>
                <w:sz w:val="20"/>
                <w:szCs w:val="20"/>
                <w:lang w:val="en-US"/>
              </w:rPr>
              <w:t xml:space="preserve"> [4</w:t>
            </w:r>
            <w:r w:rsidR="008A1F79" w:rsidRPr="006E4BFE">
              <w:rPr>
                <w:rFonts w:ascii="Times New Roman" w:hAnsi="Times New Roman" w:cs="Times New Roman"/>
                <w:sz w:val="20"/>
                <w:szCs w:val="20"/>
                <w:lang w:val="en-US"/>
              </w:rPr>
              <w:t>47</w:t>
            </w:r>
            <w:r w:rsidRPr="006E4BFE">
              <w:rPr>
                <w:rFonts w:ascii="Times New Roman" w:hAnsi="Times New Roman" w:cs="Times New Roman"/>
                <w:sz w:val="20"/>
                <w:szCs w:val="20"/>
                <w:lang w:val="en-US"/>
              </w:rPr>
              <w:t xml:space="preserve">]: </w:t>
            </w:r>
            <w:r w:rsidR="008A1F79" w:rsidRPr="006E4BFE">
              <w:rPr>
                <w:rFonts w:ascii="Times New Roman" w:hAnsi="Times New Roman" w:cs="Times New Roman"/>
                <w:sz w:val="20"/>
                <w:szCs w:val="20"/>
                <w:lang w:val="en-US"/>
              </w:rPr>
              <w:t>285</w:t>
            </w:r>
            <w:r w:rsidRPr="006E4BFE">
              <w:rPr>
                <w:rFonts w:ascii="Times New Roman" w:hAnsi="Times New Roman" w:cs="Times New Roman"/>
                <w:sz w:val="20"/>
                <w:szCs w:val="20"/>
                <w:lang w:val="en-US"/>
              </w:rPr>
              <w:t xml:space="preserve"> (100) </w:t>
            </w:r>
          </w:p>
          <w:p w14:paraId="778A95FC" w14:textId="44B293FB" w:rsidR="0050669D" w:rsidRPr="006E4BFE" w:rsidRDefault="0050669D" w:rsidP="008A1F79">
            <w:pPr>
              <w:rPr>
                <w:rFonts w:ascii="Times New Roman" w:hAnsi="Times New Roman" w:cs="Times New Roman"/>
                <w:sz w:val="20"/>
                <w:szCs w:val="20"/>
                <w:lang w:val="en-US"/>
              </w:rPr>
            </w:pPr>
            <w:r w:rsidRPr="006E4BFE">
              <w:rPr>
                <w:rFonts w:ascii="Times New Roman" w:hAnsi="Times New Roman" w:cs="Times New Roman"/>
                <w:sz w:val="20"/>
                <w:szCs w:val="20"/>
                <w:lang w:val="en-US"/>
              </w:rPr>
              <w:t>MS</w:t>
            </w:r>
            <w:r w:rsidRPr="006E4BFE">
              <w:rPr>
                <w:rFonts w:ascii="Times New Roman" w:hAnsi="Times New Roman" w:cs="Times New Roman"/>
                <w:sz w:val="20"/>
                <w:szCs w:val="20"/>
                <w:vertAlign w:val="superscript"/>
                <w:lang w:val="en-US"/>
              </w:rPr>
              <w:t>3</w:t>
            </w:r>
            <w:r w:rsidRPr="006E4BFE">
              <w:rPr>
                <w:rFonts w:ascii="Times New Roman" w:hAnsi="Times New Roman" w:cs="Times New Roman"/>
                <w:sz w:val="20"/>
                <w:szCs w:val="20"/>
                <w:lang w:val="en-US"/>
              </w:rPr>
              <w:t xml:space="preserve"> [4</w:t>
            </w:r>
            <w:r w:rsidR="008A1F79" w:rsidRPr="006E4BFE">
              <w:rPr>
                <w:rFonts w:ascii="Times New Roman" w:hAnsi="Times New Roman" w:cs="Times New Roman"/>
                <w:sz w:val="20"/>
                <w:szCs w:val="20"/>
                <w:lang w:val="en-US"/>
              </w:rPr>
              <w:t>47</w:t>
            </w:r>
            <w:r w:rsidRPr="006E4BFE">
              <w:rPr>
                <w:rFonts w:ascii="Times New Roman" w:hAnsi="Times New Roman" w:cs="Times New Roman"/>
                <w:sz w:val="20"/>
                <w:szCs w:val="20"/>
                <w:lang w:val="en-US"/>
              </w:rPr>
              <w:t>→</w:t>
            </w:r>
            <w:r w:rsidR="008A1F79" w:rsidRPr="006E4BFE">
              <w:rPr>
                <w:rFonts w:ascii="Times New Roman" w:hAnsi="Times New Roman" w:cs="Times New Roman"/>
                <w:sz w:val="20"/>
                <w:szCs w:val="20"/>
                <w:lang w:val="en-US"/>
              </w:rPr>
              <w:t>285</w:t>
            </w:r>
            <w:r w:rsidRPr="006E4BFE">
              <w:rPr>
                <w:rFonts w:ascii="Times New Roman" w:hAnsi="Times New Roman" w:cs="Times New Roman"/>
                <w:sz w:val="20"/>
                <w:szCs w:val="20"/>
                <w:lang w:val="en-US"/>
              </w:rPr>
              <w:t xml:space="preserve">]: </w:t>
            </w:r>
            <w:r w:rsidR="008A1F79" w:rsidRPr="006E4BFE">
              <w:rPr>
                <w:rFonts w:ascii="Times New Roman" w:hAnsi="Times New Roman" w:cs="Times New Roman"/>
                <w:sz w:val="20"/>
                <w:szCs w:val="20"/>
                <w:lang w:val="en-US"/>
              </w:rPr>
              <w:t>255 (100), 227 (58)</w:t>
            </w:r>
            <w:r w:rsidRPr="006E4BFE">
              <w:rPr>
                <w:rFonts w:ascii="Times New Roman" w:hAnsi="Times New Roman" w:cs="Times New Roman"/>
                <w:sz w:val="20"/>
                <w:szCs w:val="20"/>
                <w:lang w:val="en-US"/>
              </w:rPr>
              <w:t xml:space="preserve"> </w:t>
            </w:r>
          </w:p>
        </w:tc>
        <w:tc>
          <w:tcPr>
            <w:tcW w:w="2963" w:type="dxa"/>
            <w:tcBorders>
              <w:left w:val="nil"/>
              <w:right w:val="nil"/>
            </w:tcBorders>
          </w:tcPr>
          <w:p w14:paraId="1AA8DE28" w14:textId="38D08DEC" w:rsidR="0050669D" w:rsidRPr="006E4BFE" w:rsidRDefault="008A1F79" w:rsidP="00CB5410">
            <w:pPr>
              <w:rPr>
                <w:rFonts w:ascii="Times New Roman" w:hAnsi="Times New Roman" w:cs="Times New Roman"/>
                <w:sz w:val="20"/>
                <w:szCs w:val="20"/>
                <w:lang w:val="en-US"/>
              </w:rPr>
            </w:pPr>
            <w:r w:rsidRPr="006E4BFE">
              <w:rPr>
                <w:rFonts w:ascii="Times New Roman" w:hAnsi="Times New Roman" w:cs="Times New Roman"/>
                <w:sz w:val="20"/>
                <w:szCs w:val="20"/>
                <w:lang w:val="en-US"/>
              </w:rPr>
              <w:t>Kaempferol-</w:t>
            </w:r>
            <w:r w:rsidRPr="006E4BFE">
              <w:rPr>
                <w:rFonts w:ascii="Times New Roman" w:hAnsi="Times New Roman" w:cs="Times New Roman"/>
                <w:i/>
                <w:sz w:val="20"/>
                <w:szCs w:val="20"/>
                <w:lang w:val="en-US"/>
              </w:rPr>
              <w:t>O</w:t>
            </w:r>
            <w:r w:rsidRPr="006E4BFE">
              <w:rPr>
                <w:rFonts w:ascii="Times New Roman" w:hAnsi="Times New Roman" w:cs="Times New Roman"/>
                <w:sz w:val="20"/>
                <w:szCs w:val="20"/>
                <w:lang w:val="en-US"/>
              </w:rPr>
              <w:t>-</w:t>
            </w:r>
            <w:proofErr w:type="spellStart"/>
            <w:r w:rsidRPr="006E4BFE">
              <w:rPr>
                <w:rFonts w:ascii="Times New Roman" w:hAnsi="Times New Roman" w:cs="Times New Roman"/>
                <w:sz w:val="20"/>
                <w:szCs w:val="20"/>
                <w:lang w:val="en-US"/>
              </w:rPr>
              <w:t>hexoside</w:t>
            </w:r>
            <w:proofErr w:type="spellEnd"/>
          </w:p>
        </w:tc>
        <w:tc>
          <w:tcPr>
            <w:tcW w:w="864" w:type="dxa"/>
            <w:tcBorders>
              <w:left w:val="nil"/>
              <w:right w:val="nil"/>
            </w:tcBorders>
          </w:tcPr>
          <w:p w14:paraId="5B5F76E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860611D"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19E6A35C" w14:textId="77777777" w:rsidTr="00CB5410">
        <w:tc>
          <w:tcPr>
            <w:tcW w:w="743" w:type="dxa"/>
            <w:tcBorders>
              <w:left w:val="nil"/>
              <w:right w:val="nil"/>
            </w:tcBorders>
          </w:tcPr>
          <w:p w14:paraId="0C429742" w14:textId="4AA1F26A"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83</w:t>
            </w:r>
          </w:p>
        </w:tc>
        <w:tc>
          <w:tcPr>
            <w:tcW w:w="817" w:type="dxa"/>
            <w:tcBorders>
              <w:left w:val="nil"/>
              <w:right w:val="nil"/>
            </w:tcBorders>
          </w:tcPr>
          <w:p w14:paraId="71B1723A"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25.1</w:t>
            </w:r>
          </w:p>
        </w:tc>
        <w:tc>
          <w:tcPr>
            <w:tcW w:w="992" w:type="dxa"/>
            <w:tcBorders>
              <w:left w:val="nil"/>
              <w:right w:val="nil"/>
            </w:tcBorders>
          </w:tcPr>
          <w:p w14:paraId="3F77FE3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431</w:t>
            </w:r>
          </w:p>
        </w:tc>
        <w:tc>
          <w:tcPr>
            <w:tcW w:w="5812" w:type="dxa"/>
            <w:tcBorders>
              <w:left w:val="nil"/>
              <w:right w:val="nil"/>
            </w:tcBorders>
          </w:tcPr>
          <w:p w14:paraId="795FD05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[431]: 269 (100)  </w:t>
            </w:r>
          </w:p>
          <w:p w14:paraId="6BC9072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[431→269]: 225 (25), 183 (100)</w:t>
            </w:r>
          </w:p>
        </w:tc>
        <w:tc>
          <w:tcPr>
            <w:tcW w:w="2963" w:type="dxa"/>
            <w:tcBorders>
              <w:left w:val="nil"/>
              <w:right w:val="nil"/>
            </w:tcBorders>
          </w:tcPr>
          <w:p w14:paraId="1A234F5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Apigenin-</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hexoside</w:t>
            </w:r>
            <w:proofErr w:type="spellEnd"/>
          </w:p>
        </w:tc>
        <w:tc>
          <w:tcPr>
            <w:tcW w:w="864" w:type="dxa"/>
            <w:tcBorders>
              <w:left w:val="nil"/>
              <w:right w:val="nil"/>
            </w:tcBorders>
          </w:tcPr>
          <w:p w14:paraId="57A761B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4B5BC022"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476B4878" w14:textId="77777777" w:rsidTr="00CB5410">
        <w:tc>
          <w:tcPr>
            <w:tcW w:w="743" w:type="dxa"/>
            <w:tcBorders>
              <w:left w:val="nil"/>
              <w:right w:val="nil"/>
            </w:tcBorders>
          </w:tcPr>
          <w:p w14:paraId="4015AD14" w14:textId="5ECFD750"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87</w:t>
            </w:r>
          </w:p>
        </w:tc>
        <w:tc>
          <w:tcPr>
            <w:tcW w:w="817" w:type="dxa"/>
            <w:tcBorders>
              <w:left w:val="nil"/>
              <w:right w:val="nil"/>
            </w:tcBorders>
          </w:tcPr>
          <w:p w14:paraId="1A9DBBF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26.5</w:t>
            </w:r>
          </w:p>
        </w:tc>
        <w:tc>
          <w:tcPr>
            <w:tcW w:w="992" w:type="dxa"/>
            <w:tcBorders>
              <w:left w:val="nil"/>
              <w:right w:val="nil"/>
            </w:tcBorders>
          </w:tcPr>
          <w:p w14:paraId="3041F66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511</w:t>
            </w:r>
          </w:p>
        </w:tc>
        <w:tc>
          <w:tcPr>
            <w:tcW w:w="5812" w:type="dxa"/>
            <w:tcBorders>
              <w:left w:val="nil"/>
              <w:right w:val="nil"/>
            </w:tcBorders>
          </w:tcPr>
          <w:p w14:paraId="6D96ECA3"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[511]: 269 (9), 241 (100) </w:t>
            </w:r>
          </w:p>
          <w:p w14:paraId="520128E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[511→241]: 223 (27), 181 (100), 153 (45)</w:t>
            </w:r>
          </w:p>
        </w:tc>
        <w:tc>
          <w:tcPr>
            <w:tcW w:w="2963" w:type="dxa"/>
            <w:tcBorders>
              <w:left w:val="nil"/>
              <w:right w:val="nil"/>
            </w:tcBorders>
          </w:tcPr>
          <w:p w14:paraId="118AA07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0E3A2BA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68A97145"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37F8BF97" w14:textId="77777777" w:rsidTr="00CB5410">
        <w:tc>
          <w:tcPr>
            <w:tcW w:w="743" w:type="dxa"/>
            <w:tcBorders>
              <w:left w:val="nil"/>
              <w:right w:val="nil"/>
            </w:tcBorders>
          </w:tcPr>
          <w:p w14:paraId="3A8A46C8" w14:textId="4DD83C9A" w:rsidR="0050669D" w:rsidRPr="009B486D" w:rsidRDefault="00BB5910" w:rsidP="00A15296">
            <w:pPr>
              <w:rPr>
                <w:rFonts w:ascii="Times New Roman" w:hAnsi="Times New Roman" w:cs="Times New Roman"/>
                <w:b/>
                <w:sz w:val="20"/>
                <w:szCs w:val="20"/>
                <w:lang w:val="en-US"/>
              </w:rPr>
            </w:pPr>
            <w:r>
              <w:rPr>
                <w:rFonts w:ascii="Times New Roman" w:hAnsi="Times New Roman" w:cs="Times New Roman"/>
                <w:b/>
                <w:sz w:val="20"/>
                <w:szCs w:val="20"/>
                <w:lang w:val="en-US"/>
              </w:rPr>
              <w:t>88</w:t>
            </w:r>
          </w:p>
        </w:tc>
        <w:tc>
          <w:tcPr>
            <w:tcW w:w="817" w:type="dxa"/>
            <w:tcBorders>
              <w:left w:val="nil"/>
              <w:right w:val="nil"/>
            </w:tcBorders>
          </w:tcPr>
          <w:p w14:paraId="65CA3315"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27.9</w:t>
            </w:r>
          </w:p>
        </w:tc>
        <w:tc>
          <w:tcPr>
            <w:tcW w:w="992" w:type="dxa"/>
            <w:tcBorders>
              <w:left w:val="nil"/>
              <w:right w:val="nil"/>
            </w:tcBorders>
          </w:tcPr>
          <w:p w14:paraId="191690F6"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483</w:t>
            </w:r>
          </w:p>
        </w:tc>
        <w:tc>
          <w:tcPr>
            <w:tcW w:w="5812" w:type="dxa"/>
            <w:tcBorders>
              <w:left w:val="nil"/>
              <w:right w:val="nil"/>
            </w:tcBorders>
          </w:tcPr>
          <w:p w14:paraId="11C3E92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[483]: 483 (100), 169 (12) </w:t>
            </w:r>
          </w:p>
          <w:p w14:paraId="23D4A1C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[483→169]: 125 (100)</w:t>
            </w:r>
          </w:p>
        </w:tc>
        <w:tc>
          <w:tcPr>
            <w:tcW w:w="2963" w:type="dxa"/>
            <w:tcBorders>
              <w:left w:val="nil"/>
              <w:right w:val="nil"/>
            </w:tcBorders>
          </w:tcPr>
          <w:p w14:paraId="2F4F7855"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 xml:space="preserve">Gallic acid derivative </w:t>
            </w:r>
          </w:p>
        </w:tc>
        <w:tc>
          <w:tcPr>
            <w:tcW w:w="864" w:type="dxa"/>
            <w:tcBorders>
              <w:left w:val="nil"/>
              <w:right w:val="nil"/>
            </w:tcBorders>
          </w:tcPr>
          <w:p w14:paraId="16C8265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1773290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7ACB3006" w14:textId="77777777" w:rsidTr="00CB5410">
        <w:tc>
          <w:tcPr>
            <w:tcW w:w="743" w:type="dxa"/>
            <w:tcBorders>
              <w:left w:val="nil"/>
              <w:right w:val="nil"/>
            </w:tcBorders>
          </w:tcPr>
          <w:p w14:paraId="5CDACE7C" w14:textId="057EB202"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89</w:t>
            </w:r>
          </w:p>
        </w:tc>
        <w:tc>
          <w:tcPr>
            <w:tcW w:w="817" w:type="dxa"/>
            <w:tcBorders>
              <w:left w:val="nil"/>
              <w:right w:val="nil"/>
            </w:tcBorders>
          </w:tcPr>
          <w:p w14:paraId="5130419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29.0</w:t>
            </w:r>
          </w:p>
        </w:tc>
        <w:tc>
          <w:tcPr>
            <w:tcW w:w="992" w:type="dxa"/>
            <w:tcBorders>
              <w:left w:val="nil"/>
              <w:right w:val="nil"/>
            </w:tcBorders>
          </w:tcPr>
          <w:p w14:paraId="43510FD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551</w:t>
            </w:r>
          </w:p>
        </w:tc>
        <w:tc>
          <w:tcPr>
            <w:tcW w:w="5812" w:type="dxa"/>
            <w:tcBorders>
              <w:left w:val="nil"/>
              <w:right w:val="nil"/>
            </w:tcBorders>
          </w:tcPr>
          <w:p w14:paraId="17D906E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[551]: 505 (7), 343 (100) </w:t>
            </w:r>
          </w:p>
          <w:p w14:paraId="7BEB231C"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[551→343]: 328 (100) </w:t>
            </w:r>
          </w:p>
          <w:p w14:paraId="06AEDCCA"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 xml:space="preserve">4 </w:t>
            </w:r>
            <w:r w:rsidRPr="009B486D">
              <w:rPr>
                <w:rFonts w:ascii="Times New Roman" w:hAnsi="Times New Roman" w:cs="Times New Roman"/>
                <w:sz w:val="20"/>
                <w:szCs w:val="20"/>
                <w:lang w:val="en-US"/>
              </w:rPr>
              <w:t>[551→343→328]: 313 (100), 298 (25)</w:t>
            </w:r>
          </w:p>
        </w:tc>
        <w:tc>
          <w:tcPr>
            <w:tcW w:w="2963" w:type="dxa"/>
            <w:tcBorders>
              <w:left w:val="nil"/>
              <w:right w:val="nil"/>
            </w:tcBorders>
          </w:tcPr>
          <w:p w14:paraId="7D58EF58" w14:textId="77777777" w:rsidR="0050669D" w:rsidRPr="009B486D" w:rsidRDefault="0050669D" w:rsidP="00CB5410">
            <w:pPr>
              <w:rPr>
                <w:rFonts w:ascii="Times New Roman" w:hAnsi="Times New Roman" w:cs="Times New Roman"/>
                <w:sz w:val="20"/>
                <w:szCs w:val="20"/>
                <w:lang w:val="en-US"/>
              </w:rPr>
            </w:pPr>
            <w:proofErr w:type="spellStart"/>
            <w:r w:rsidRPr="009B486D">
              <w:rPr>
                <w:rFonts w:ascii="Times New Roman" w:hAnsi="Times New Roman" w:cs="Times New Roman"/>
                <w:sz w:val="20"/>
                <w:szCs w:val="20"/>
                <w:lang w:val="en-US"/>
              </w:rPr>
              <w:t>Polymethoxylated</w:t>
            </w:r>
            <w:proofErr w:type="spellEnd"/>
            <w:r w:rsidRPr="009B486D">
              <w:rPr>
                <w:rFonts w:ascii="Times New Roman" w:hAnsi="Times New Roman" w:cs="Times New Roman"/>
                <w:sz w:val="20"/>
                <w:szCs w:val="20"/>
                <w:lang w:val="en-US"/>
              </w:rPr>
              <w:t xml:space="preserve"> flavonoid derivative</w:t>
            </w:r>
          </w:p>
        </w:tc>
        <w:tc>
          <w:tcPr>
            <w:tcW w:w="864" w:type="dxa"/>
            <w:tcBorders>
              <w:left w:val="nil"/>
              <w:right w:val="nil"/>
            </w:tcBorders>
          </w:tcPr>
          <w:p w14:paraId="57E30B7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3C3C9274"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76742DDC" w14:textId="77777777" w:rsidTr="00CB5410">
        <w:tc>
          <w:tcPr>
            <w:tcW w:w="743" w:type="dxa"/>
            <w:tcBorders>
              <w:left w:val="nil"/>
              <w:right w:val="nil"/>
            </w:tcBorders>
          </w:tcPr>
          <w:p w14:paraId="5FFE45BF" w14:textId="1BEAA06A"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90</w:t>
            </w:r>
          </w:p>
        </w:tc>
        <w:tc>
          <w:tcPr>
            <w:tcW w:w="817" w:type="dxa"/>
            <w:tcBorders>
              <w:left w:val="nil"/>
              <w:right w:val="nil"/>
            </w:tcBorders>
          </w:tcPr>
          <w:p w14:paraId="38C69C0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29.3</w:t>
            </w:r>
          </w:p>
        </w:tc>
        <w:tc>
          <w:tcPr>
            <w:tcW w:w="992" w:type="dxa"/>
            <w:tcBorders>
              <w:left w:val="nil"/>
              <w:right w:val="nil"/>
            </w:tcBorders>
          </w:tcPr>
          <w:p w14:paraId="365DC5F7"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475</w:t>
            </w:r>
          </w:p>
        </w:tc>
        <w:tc>
          <w:tcPr>
            <w:tcW w:w="5812" w:type="dxa"/>
            <w:tcBorders>
              <w:left w:val="nil"/>
              <w:right w:val="nil"/>
            </w:tcBorders>
          </w:tcPr>
          <w:p w14:paraId="4680586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[475]: 460 (21), 328 (100), 313 (33) </w:t>
            </w:r>
          </w:p>
          <w:p w14:paraId="44CBCEFE"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[475→328]: 313 (100)</w:t>
            </w:r>
          </w:p>
        </w:tc>
        <w:tc>
          <w:tcPr>
            <w:tcW w:w="2963" w:type="dxa"/>
            <w:tcBorders>
              <w:left w:val="nil"/>
              <w:right w:val="nil"/>
            </w:tcBorders>
          </w:tcPr>
          <w:p w14:paraId="59D0B7DE" w14:textId="77777777" w:rsidR="0050669D" w:rsidRPr="009B486D" w:rsidRDefault="0050669D" w:rsidP="00CB5410">
            <w:pPr>
              <w:rPr>
                <w:rFonts w:ascii="Times New Roman" w:hAnsi="Times New Roman" w:cs="Times New Roman"/>
                <w:sz w:val="20"/>
                <w:szCs w:val="20"/>
                <w:lang w:val="en-US"/>
              </w:rPr>
            </w:pPr>
            <w:proofErr w:type="spellStart"/>
            <w:r w:rsidRPr="009B486D">
              <w:rPr>
                <w:rFonts w:ascii="Times New Roman" w:hAnsi="Times New Roman" w:cs="Times New Roman"/>
                <w:sz w:val="20"/>
                <w:szCs w:val="20"/>
                <w:lang w:val="en-US"/>
              </w:rPr>
              <w:t>Polymethoxylated</w:t>
            </w:r>
            <w:proofErr w:type="spellEnd"/>
            <w:r w:rsidRPr="009B486D">
              <w:rPr>
                <w:rFonts w:ascii="Times New Roman" w:hAnsi="Times New Roman" w:cs="Times New Roman"/>
                <w:sz w:val="20"/>
                <w:szCs w:val="20"/>
                <w:lang w:val="en-US"/>
              </w:rPr>
              <w:t xml:space="preserve"> flavonoid-</w:t>
            </w:r>
            <w:r w:rsidRPr="009B486D">
              <w:rPr>
                <w:rFonts w:ascii="Times New Roman" w:hAnsi="Times New Roman" w:cs="Times New Roman"/>
                <w:i/>
                <w:sz w:val="20"/>
                <w:szCs w:val="20"/>
                <w:lang w:val="en-US"/>
              </w:rPr>
              <w:t>O</w:t>
            </w:r>
            <w:r w:rsidRPr="009B486D">
              <w:rPr>
                <w:rFonts w:ascii="Times New Roman" w:hAnsi="Times New Roman" w:cs="Times New Roman"/>
                <w:sz w:val="20"/>
                <w:szCs w:val="20"/>
                <w:lang w:val="en-US"/>
              </w:rPr>
              <w:t>-</w:t>
            </w:r>
            <w:proofErr w:type="spellStart"/>
            <w:r w:rsidRPr="009B486D">
              <w:rPr>
                <w:rFonts w:ascii="Times New Roman" w:hAnsi="Times New Roman" w:cs="Times New Roman"/>
                <w:sz w:val="20"/>
                <w:szCs w:val="20"/>
                <w:lang w:val="en-US"/>
              </w:rPr>
              <w:t>pentoside</w:t>
            </w:r>
            <w:proofErr w:type="spellEnd"/>
          </w:p>
        </w:tc>
        <w:tc>
          <w:tcPr>
            <w:tcW w:w="864" w:type="dxa"/>
            <w:tcBorders>
              <w:left w:val="nil"/>
              <w:right w:val="nil"/>
            </w:tcBorders>
          </w:tcPr>
          <w:p w14:paraId="372AB86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CF24CAB"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r>
      <w:tr w:rsidR="0050669D" w:rsidRPr="009B486D" w14:paraId="183733A9" w14:textId="77777777" w:rsidTr="00CB5410">
        <w:tc>
          <w:tcPr>
            <w:tcW w:w="743" w:type="dxa"/>
            <w:tcBorders>
              <w:left w:val="nil"/>
              <w:right w:val="nil"/>
            </w:tcBorders>
          </w:tcPr>
          <w:p w14:paraId="533A1948" w14:textId="537F2E1C" w:rsidR="0050669D" w:rsidRPr="009B486D" w:rsidRDefault="00BB5910" w:rsidP="00407242">
            <w:pPr>
              <w:rPr>
                <w:rFonts w:ascii="Times New Roman" w:hAnsi="Times New Roman" w:cs="Times New Roman"/>
                <w:b/>
                <w:sz w:val="20"/>
                <w:szCs w:val="20"/>
                <w:lang w:val="en-US"/>
              </w:rPr>
            </w:pPr>
            <w:r>
              <w:rPr>
                <w:rFonts w:ascii="Times New Roman" w:hAnsi="Times New Roman" w:cs="Times New Roman"/>
                <w:b/>
                <w:sz w:val="20"/>
                <w:szCs w:val="20"/>
                <w:lang w:val="en-US"/>
              </w:rPr>
              <w:t>94</w:t>
            </w:r>
          </w:p>
        </w:tc>
        <w:tc>
          <w:tcPr>
            <w:tcW w:w="817" w:type="dxa"/>
            <w:tcBorders>
              <w:left w:val="nil"/>
              <w:right w:val="nil"/>
            </w:tcBorders>
          </w:tcPr>
          <w:p w14:paraId="76E8C31C"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33.6</w:t>
            </w:r>
          </w:p>
        </w:tc>
        <w:tc>
          <w:tcPr>
            <w:tcW w:w="992" w:type="dxa"/>
            <w:tcBorders>
              <w:left w:val="nil"/>
              <w:right w:val="nil"/>
            </w:tcBorders>
          </w:tcPr>
          <w:p w14:paraId="5A91EED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639</w:t>
            </w:r>
          </w:p>
        </w:tc>
        <w:tc>
          <w:tcPr>
            <w:tcW w:w="5812" w:type="dxa"/>
            <w:tcBorders>
              <w:left w:val="nil"/>
              <w:right w:val="nil"/>
            </w:tcBorders>
          </w:tcPr>
          <w:p w14:paraId="2B84E768"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[639]: 463 (100), 301 (49) </w:t>
            </w:r>
          </w:p>
          <w:p w14:paraId="24AE3BD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[639→463]: 301 (100) </w:t>
            </w:r>
          </w:p>
          <w:p w14:paraId="4B39EC9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 xml:space="preserve">4 </w:t>
            </w:r>
            <w:r w:rsidRPr="009B486D">
              <w:rPr>
                <w:rFonts w:ascii="Times New Roman" w:hAnsi="Times New Roman" w:cs="Times New Roman"/>
                <w:sz w:val="20"/>
                <w:szCs w:val="20"/>
                <w:lang w:val="en-US"/>
              </w:rPr>
              <w:t>[639→463→301]: 179 (44), 151 (100)</w:t>
            </w:r>
          </w:p>
        </w:tc>
        <w:tc>
          <w:tcPr>
            <w:tcW w:w="2963" w:type="dxa"/>
            <w:tcBorders>
              <w:left w:val="nil"/>
              <w:right w:val="nil"/>
            </w:tcBorders>
          </w:tcPr>
          <w:p w14:paraId="083615A8" w14:textId="77777777" w:rsidR="0050669D" w:rsidRPr="00CE7A8B" w:rsidRDefault="0050669D" w:rsidP="00CB5410">
            <w:pPr>
              <w:rPr>
                <w:rFonts w:ascii="Times New Roman" w:hAnsi="Times New Roman" w:cs="Times New Roman"/>
                <w:sz w:val="20"/>
                <w:szCs w:val="20"/>
                <w:lang w:val="it-IT"/>
              </w:rPr>
            </w:pPr>
            <w:r w:rsidRPr="00CE7A8B">
              <w:rPr>
                <w:rFonts w:ascii="Times New Roman" w:hAnsi="Times New Roman" w:cs="Times New Roman"/>
                <w:sz w:val="20"/>
                <w:szCs w:val="20"/>
                <w:lang w:val="it-IT"/>
              </w:rPr>
              <w:t>Quercetin-</w:t>
            </w:r>
            <w:r w:rsidRPr="00CE7A8B">
              <w:rPr>
                <w:rFonts w:ascii="Times New Roman" w:hAnsi="Times New Roman" w:cs="Times New Roman"/>
                <w:i/>
                <w:sz w:val="20"/>
                <w:szCs w:val="20"/>
                <w:lang w:val="it-IT"/>
              </w:rPr>
              <w:t>O</w:t>
            </w:r>
            <w:r w:rsidRPr="00CE7A8B">
              <w:rPr>
                <w:rFonts w:ascii="Times New Roman" w:hAnsi="Times New Roman" w:cs="Times New Roman"/>
                <w:sz w:val="20"/>
                <w:szCs w:val="20"/>
                <w:lang w:val="it-IT"/>
              </w:rPr>
              <w:t>-glucuronide-</w:t>
            </w:r>
            <w:r w:rsidRPr="00CE7A8B">
              <w:rPr>
                <w:rFonts w:ascii="Times New Roman" w:hAnsi="Times New Roman" w:cs="Times New Roman"/>
                <w:i/>
                <w:sz w:val="20"/>
                <w:szCs w:val="20"/>
                <w:lang w:val="it-IT"/>
              </w:rPr>
              <w:t>O</w:t>
            </w:r>
            <w:r w:rsidRPr="00CE7A8B">
              <w:rPr>
                <w:rFonts w:ascii="Times New Roman" w:hAnsi="Times New Roman" w:cs="Times New Roman"/>
                <w:sz w:val="20"/>
                <w:szCs w:val="20"/>
                <w:lang w:val="it-IT"/>
              </w:rPr>
              <w:t>-hexoside</w:t>
            </w:r>
          </w:p>
        </w:tc>
        <w:tc>
          <w:tcPr>
            <w:tcW w:w="864" w:type="dxa"/>
            <w:tcBorders>
              <w:left w:val="nil"/>
              <w:right w:val="nil"/>
            </w:tcBorders>
          </w:tcPr>
          <w:p w14:paraId="1DE9755F"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20487EDA"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4C0C5C08" w14:textId="77777777" w:rsidTr="00CB5410">
        <w:tc>
          <w:tcPr>
            <w:tcW w:w="743" w:type="dxa"/>
            <w:tcBorders>
              <w:left w:val="nil"/>
              <w:right w:val="nil"/>
            </w:tcBorders>
          </w:tcPr>
          <w:p w14:paraId="18C5924B" w14:textId="6C523C8F"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97</w:t>
            </w:r>
          </w:p>
        </w:tc>
        <w:tc>
          <w:tcPr>
            <w:tcW w:w="817" w:type="dxa"/>
            <w:tcBorders>
              <w:left w:val="nil"/>
              <w:right w:val="nil"/>
            </w:tcBorders>
          </w:tcPr>
          <w:p w14:paraId="6E8A0E0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35.7</w:t>
            </w:r>
          </w:p>
        </w:tc>
        <w:tc>
          <w:tcPr>
            <w:tcW w:w="992" w:type="dxa"/>
            <w:tcBorders>
              <w:left w:val="nil"/>
              <w:right w:val="nil"/>
            </w:tcBorders>
          </w:tcPr>
          <w:p w14:paraId="4149FB83"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301</w:t>
            </w:r>
          </w:p>
        </w:tc>
        <w:tc>
          <w:tcPr>
            <w:tcW w:w="5812" w:type="dxa"/>
            <w:tcBorders>
              <w:left w:val="nil"/>
              <w:right w:val="nil"/>
            </w:tcBorders>
          </w:tcPr>
          <w:p w14:paraId="4E42B4E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[301]: 179 (88), 151 (100)</w:t>
            </w:r>
          </w:p>
        </w:tc>
        <w:tc>
          <w:tcPr>
            <w:tcW w:w="2963" w:type="dxa"/>
            <w:tcBorders>
              <w:left w:val="nil"/>
              <w:right w:val="nil"/>
            </w:tcBorders>
          </w:tcPr>
          <w:p w14:paraId="70237D8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Quercetin*</w:t>
            </w:r>
          </w:p>
        </w:tc>
        <w:tc>
          <w:tcPr>
            <w:tcW w:w="864" w:type="dxa"/>
            <w:tcBorders>
              <w:left w:val="nil"/>
              <w:right w:val="nil"/>
            </w:tcBorders>
          </w:tcPr>
          <w:p w14:paraId="1C937BF0"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61065C36"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1D3CF93B" w14:textId="77777777" w:rsidTr="00CB5410">
        <w:tc>
          <w:tcPr>
            <w:tcW w:w="743" w:type="dxa"/>
            <w:tcBorders>
              <w:left w:val="nil"/>
              <w:right w:val="nil"/>
            </w:tcBorders>
          </w:tcPr>
          <w:p w14:paraId="113385A3" w14:textId="48BBC42B" w:rsidR="0050669D" w:rsidRPr="009B486D" w:rsidRDefault="00BB5910" w:rsidP="00A15296">
            <w:pPr>
              <w:rPr>
                <w:rFonts w:ascii="Times New Roman" w:hAnsi="Times New Roman" w:cs="Times New Roman"/>
                <w:b/>
                <w:sz w:val="20"/>
                <w:szCs w:val="20"/>
                <w:lang w:val="en-US"/>
              </w:rPr>
            </w:pPr>
            <w:r>
              <w:rPr>
                <w:rFonts w:ascii="Times New Roman" w:hAnsi="Times New Roman" w:cs="Times New Roman"/>
                <w:b/>
                <w:sz w:val="20"/>
                <w:szCs w:val="20"/>
                <w:lang w:val="en-US"/>
              </w:rPr>
              <w:t>101</w:t>
            </w:r>
          </w:p>
        </w:tc>
        <w:tc>
          <w:tcPr>
            <w:tcW w:w="817" w:type="dxa"/>
            <w:tcBorders>
              <w:left w:val="nil"/>
              <w:right w:val="nil"/>
            </w:tcBorders>
          </w:tcPr>
          <w:p w14:paraId="009A72D2"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38.8</w:t>
            </w:r>
          </w:p>
        </w:tc>
        <w:tc>
          <w:tcPr>
            <w:tcW w:w="992" w:type="dxa"/>
            <w:tcBorders>
              <w:left w:val="nil"/>
              <w:right w:val="nil"/>
            </w:tcBorders>
          </w:tcPr>
          <w:p w14:paraId="4033830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565</w:t>
            </w:r>
          </w:p>
        </w:tc>
        <w:tc>
          <w:tcPr>
            <w:tcW w:w="5812" w:type="dxa"/>
            <w:tcBorders>
              <w:left w:val="nil"/>
              <w:right w:val="nil"/>
            </w:tcBorders>
          </w:tcPr>
          <w:p w14:paraId="1336B236"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[565]: 519 (100) </w:t>
            </w:r>
          </w:p>
          <w:p w14:paraId="345F7A90"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3</w:t>
            </w:r>
            <w:r w:rsidRPr="009B486D">
              <w:rPr>
                <w:rFonts w:ascii="Times New Roman" w:hAnsi="Times New Roman" w:cs="Times New Roman"/>
                <w:sz w:val="20"/>
                <w:szCs w:val="20"/>
                <w:lang w:val="en-US"/>
              </w:rPr>
              <w:t xml:space="preserve"> [565→519]: 357 (100), 179 (41), 161 (56)</w:t>
            </w:r>
          </w:p>
        </w:tc>
        <w:tc>
          <w:tcPr>
            <w:tcW w:w="2963" w:type="dxa"/>
            <w:tcBorders>
              <w:left w:val="nil"/>
              <w:right w:val="nil"/>
            </w:tcBorders>
          </w:tcPr>
          <w:p w14:paraId="4DEDC1F3"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Unknown</w:t>
            </w:r>
          </w:p>
        </w:tc>
        <w:tc>
          <w:tcPr>
            <w:tcW w:w="864" w:type="dxa"/>
            <w:tcBorders>
              <w:left w:val="nil"/>
              <w:right w:val="nil"/>
            </w:tcBorders>
          </w:tcPr>
          <w:p w14:paraId="353666BD"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031023E0"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7FDE1D04" w14:textId="77777777" w:rsidTr="00CB5410">
        <w:tc>
          <w:tcPr>
            <w:tcW w:w="743" w:type="dxa"/>
            <w:tcBorders>
              <w:left w:val="nil"/>
              <w:right w:val="nil"/>
            </w:tcBorders>
          </w:tcPr>
          <w:p w14:paraId="47321065" w14:textId="2B9896A9"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102</w:t>
            </w:r>
          </w:p>
        </w:tc>
        <w:tc>
          <w:tcPr>
            <w:tcW w:w="817" w:type="dxa"/>
            <w:tcBorders>
              <w:left w:val="nil"/>
              <w:right w:val="nil"/>
            </w:tcBorders>
          </w:tcPr>
          <w:p w14:paraId="66ABD9D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39.1</w:t>
            </w:r>
          </w:p>
        </w:tc>
        <w:tc>
          <w:tcPr>
            <w:tcW w:w="992" w:type="dxa"/>
            <w:tcBorders>
              <w:left w:val="nil"/>
              <w:right w:val="nil"/>
            </w:tcBorders>
          </w:tcPr>
          <w:p w14:paraId="69D1F80E"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327</w:t>
            </w:r>
          </w:p>
        </w:tc>
        <w:tc>
          <w:tcPr>
            <w:tcW w:w="5812" w:type="dxa"/>
            <w:tcBorders>
              <w:left w:val="nil"/>
              <w:right w:val="nil"/>
            </w:tcBorders>
          </w:tcPr>
          <w:p w14:paraId="37262C32"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[327]: 291 (30), 229 (61), 211 (27), 171 (100)</w:t>
            </w:r>
          </w:p>
        </w:tc>
        <w:tc>
          <w:tcPr>
            <w:tcW w:w="2963" w:type="dxa"/>
            <w:tcBorders>
              <w:left w:val="nil"/>
              <w:right w:val="nil"/>
            </w:tcBorders>
          </w:tcPr>
          <w:p w14:paraId="4E7A3E59"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Oxo-dihydroxy-octadecenoic acid</w:t>
            </w:r>
          </w:p>
        </w:tc>
        <w:tc>
          <w:tcPr>
            <w:tcW w:w="864" w:type="dxa"/>
            <w:tcBorders>
              <w:left w:val="nil"/>
              <w:right w:val="nil"/>
            </w:tcBorders>
          </w:tcPr>
          <w:p w14:paraId="42B6C16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7826B441" w14:textId="77777777" w:rsidR="0050669D" w:rsidRPr="009B486D" w:rsidRDefault="0050669D" w:rsidP="00CB5410">
            <w:pPr>
              <w:jc w:val="center"/>
              <w:rPr>
                <w:rFonts w:ascii="Times New Roman" w:hAnsi="Times New Roman" w:cs="Times New Roman"/>
                <w:sz w:val="20"/>
                <w:szCs w:val="20"/>
                <w:lang w:val="en-US"/>
              </w:rPr>
            </w:pPr>
          </w:p>
        </w:tc>
      </w:tr>
      <w:tr w:rsidR="0050669D" w:rsidRPr="009B486D" w14:paraId="121C09A0" w14:textId="77777777" w:rsidTr="00CB5410">
        <w:tc>
          <w:tcPr>
            <w:tcW w:w="743" w:type="dxa"/>
            <w:tcBorders>
              <w:left w:val="nil"/>
              <w:right w:val="nil"/>
            </w:tcBorders>
          </w:tcPr>
          <w:p w14:paraId="070C28F4" w14:textId="00BBE0A7" w:rsidR="0050669D" w:rsidRPr="009B486D" w:rsidRDefault="00BB5910" w:rsidP="00CB5410">
            <w:pPr>
              <w:rPr>
                <w:rFonts w:ascii="Times New Roman" w:hAnsi="Times New Roman" w:cs="Times New Roman"/>
                <w:b/>
                <w:sz w:val="20"/>
                <w:szCs w:val="20"/>
                <w:lang w:val="en-US"/>
              </w:rPr>
            </w:pPr>
            <w:r>
              <w:rPr>
                <w:rFonts w:ascii="Times New Roman" w:hAnsi="Times New Roman" w:cs="Times New Roman"/>
                <w:b/>
                <w:sz w:val="20"/>
                <w:szCs w:val="20"/>
                <w:lang w:val="en-US"/>
              </w:rPr>
              <w:t>104</w:t>
            </w:r>
          </w:p>
        </w:tc>
        <w:tc>
          <w:tcPr>
            <w:tcW w:w="817" w:type="dxa"/>
            <w:tcBorders>
              <w:left w:val="nil"/>
              <w:right w:val="nil"/>
            </w:tcBorders>
          </w:tcPr>
          <w:p w14:paraId="788BCDE9"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40.5</w:t>
            </w:r>
          </w:p>
        </w:tc>
        <w:tc>
          <w:tcPr>
            <w:tcW w:w="992" w:type="dxa"/>
            <w:tcBorders>
              <w:left w:val="nil"/>
              <w:right w:val="nil"/>
            </w:tcBorders>
          </w:tcPr>
          <w:p w14:paraId="26676978"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t>329</w:t>
            </w:r>
          </w:p>
        </w:tc>
        <w:tc>
          <w:tcPr>
            <w:tcW w:w="5812" w:type="dxa"/>
            <w:tcBorders>
              <w:left w:val="nil"/>
              <w:right w:val="nil"/>
            </w:tcBorders>
          </w:tcPr>
          <w:p w14:paraId="6845E3F4"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MS</w:t>
            </w:r>
            <w:r w:rsidRPr="009B486D">
              <w:rPr>
                <w:rFonts w:ascii="Times New Roman" w:hAnsi="Times New Roman" w:cs="Times New Roman"/>
                <w:sz w:val="20"/>
                <w:szCs w:val="20"/>
                <w:vertAlign w:val="superscript"/>
                <w:lang w:val="en-US"/>
              </w:rPr>
              <w:t>2</w:t>
            </w:r>
            <w:r w:rsidRPr="009B486D">
              <w:rPr>
                <w:rFonts w:ascii="Times New Roman" w:hAnsi="Times New Roman" w:cs="Times New Roman"/>
                <w:sz w:val="20"/>
                <w:szCs w:val="20"/>
                <w:lang w:val="en-US"/>
              </w:rPr>
              <w:t xml:space="preserve"> [329]: 229 (72), 211 (41), 171 (100)</w:t>
            </w:r>
          </w:p>
        </w:tc>
        <w:tc>
          <w:tcPr>
            <w:tcW w:w="2963" w:type="dxa"/>
            <w:tcBorders>
              <w:left w:val="nil"/>
              <w:right w:val="nil"/>
            </w:tcBorders>
          </w:tcPr>
          <w:p w14:paraId="5C46ECCB" w14:textId="77777777" w:rsidR="0050669D" w:rsidRPr="009B486D" w:rsidRDefault="0050669D" w:rsidP="00CB5410">
            <w:pPr>
              <w:rPr>
                <w:rFonts w:ascii="Times New Roman" w:hAnsi="Times New Roman" w:cs="Times New Roman"/>
                <w:sz w:val="20"/>
                <w:szCs w:val="20"/>
                <w:lang w:val="en-US"/>
              </w:rPr>
            </w:pPr>
            <w:r w:rsidRPr="009B486D">
              <w:rPr>
                <w:rFonts w:ascii="Times New Roman" w:hAnsi="Times New Roman" w:cs="Times New Roman"/>
                <w:sz w:val="20"/>
                <w:szCs w:val="20"/>
                <w:lang w:val="en-US"/>
              </w:rPr>
              <w:t>Trihydroxy-octadecenoic acid</w:t>
            </w:r>
          </w:p>
        </w:tc>
        <w:tc>
          <w:tcPr>
            <w:tcW w:w="864" w:type="dxa"/>
            <w:tcBorders>
              <w:left w:val="nil"/>
              <w:right w:val="nil"/>
            </w:tcBorders>
          </w:tcPr>
          <w:p w14:paraId="27F709D4" w14:textId="77777777" w:rsidR="0050669D" w:rsidRPr="009B486D" w:rsidRDefault="0050669D" w:rsidP="00CB5410">
            <w:pPr>
              <w:jc w:val="center"/>
              <w:rPr>
                <w:rFonts w:ascii="Times New Roman" w:hAnsi="Times New Roman" w:cs="Times New Roman"/>
                <w:sz w:val="20"/>
                <w:szCs w:val="20"/>
                <w:lang w:val="en-US"/>
              </w:rPr>
            </w:pPr>
            <w:r w:rsidRPr="009B486D">
              <w:rPr>
                <w:rFonts w:ascii="Times New Roman" w:hAnsi="Times New Roman" w:cs="Times New Roman"/>
                <w:sz w:val="20"/>
                <w:szCs w:val="20"/>
                <w:lang w:val="en-US"/>
              </w:rPr>
              <w:sym w:font="Wingdings" w:char="F0FC"/>
            </w:r>
          </w:p>
        </w:tc>
        <w:tc>
          <w:tcPr>
            <w:tcW w:w="1276" w:type="dxa"/>
            <w:tcBorders>
              <w:left w:val="nil"/>
              <w:right w:val="nil"/>
            </w:tcBorders>
          </w:tcPr>
          <w:p w14:paraId="4B40DAF0" w14:textId="77777777" w:rsidR="0050669D" w:rsidRPr="009B486D" w:rsidRDefault="0050669D" w:rsidP="00CB5410">
            <w:pPr>
              <w:jc w:val="center"/>
              <w:rPr>
                <w:rFonts w:ascii="Times New Roman" w:hAnsi="Times New Roman" w:cs="Times New Roman"/>
                <w:sz w:val="20"/>
                <w:szCs w:val="20"/>
                <w:lang w:val="en-US"/>
              </w:rPr>
            </w:pPr>
          </w:p>
        </w:tc>
      </w:tr>
    </w:tbl>
    <w:p w14:paraId="58A9E9D5" w14:textId="77777777" w:rsidR="0050669D" w:rsidRPr="0050669D" w:rsidRDefault="0050669D" w:rsidP="0050669D">
      <w:pPr>
        <w:rPr>
          <w:rFonts w:ascii="Times New Roman" w:hAnsi="Times New Roman" w:cs="Times New Roman"/>
          <w:lang w:val="en-US"/>
        </w:rPr>
      </w:pPr>
      <w:r w:rsidRPr="0050669D">
        <w:rPr>
          <w:rFonts w:ascii="Times New Roman" w:hAnsi="Times New Roman" w:cs="Times New Roman"/>
          <w:lang w:val="en-US"/>
        </w:rPr>
        <w:t>* Identified by comparison with analytical standard.</w:t>
      </w:r>
    </w:p>
    <w:p w14:paraId="097C7EC0" w14:textId="77777777" w:rsidR="0050669D" w:rsidRPr="0050669D" w:rsidRDefault="0050669D" w:rsidP="0050669D">
      <w:pPr>
        <w:rPr>
          <w:rFonts w:ascii="Times New Roman" w:hAnsi="Times New Roman" w:cs="Times New Roman"/>
          <w:lang w:val="en-US"/>
        </w:rPr>
      </w:pPr>
      <w:r w:rsidRPr="0050669D">
        <w:rPr>
          <w:rFonts w:ascii="Times New Roman" w:hAnsi="Times New Roman" w:cs="Times New Roman"/>
          <w:lang w:val="en-US"/>
        </w:rPr>
        <w:t xml:space="preserve">HHDP= </w:t>
      </w:r>
      <w:proofErr w:type="spellStart"/>
      <w:r w:rsidRPr="0050669D">
        <w:rPr>
          <w:rFonts w:ascii="Times New Roman" w:hAnsi="Times New Roman" w:cs="Times New Roman"/>
          <w:lang w:val="en-US"/>
        </w:rPr>
        <w:t>hexahydroxydiphenyl</w:t>
      </w:r>
      <w:proofErr w:type="spellEnd"/>
    </w:p>
    <w:p w14:paraId="08175496" w14:textId="77777777" w:rsidR="0050669D" w:rsidRPr="0050669D" w:rsidRDefault="0050669D" w:rsidP="0050669D">
      <w:pPr>
        <w:rPr>
          <w:lang w:val="en-US"/>
        </w:rPr>
      </w:pPr>
      <w:r w:rsidRPr="0050669D">
        <w:rPr>
          <w:lang w:val="en-US"/>
        </w:rPr>
        <w:br w:type="page"/>
      </w:r>
    </w:p>
    <w:p w14:paraId="0214A0E3" w14:textId="22AB635B" w:rsidR="0050669D" w:rsidRPr="0050669D" w:rsidRDefault="00807B60" w:rsidP="0050669D">
      <w:pPr>
        <w:rPr>
          <w:rFonts w:ascii="Times New Roman" w:hAnsi="Times New Roman" w:cs="Times New Roman"/>
          <w:sz w:val="24"/>
          <w:szCs w:val="24"/>
          <w:lang w:val="en-US"/>
        </w:rPr>
      </w:pPr>
      <w:r>
        <w:rPr>
          <w:rFonts w:ascii="Times New Roman" w:hAnsi="Times New Roman" w:cs="Times New Roman"/>
          <w:b/>
          <w:sz w:val="24"/>
          <w:szCs w:val="24"/>
          <w:lang w:val="en-US"/>
        </w:rPr>
        <w:t>Table 3</w:t>
      </w:r>
      <w:r w:rsidR="0050669D" w:rsidRPr="0050669D">
        <w:rPr>
          <w:rFonts w:ascii="Times New Roman" w:hAnsi="Times New Roman" w:cs="Times New Roman"/>
          <w:b/>
          <w:sz w:val="24"/>
          <w:szCs w:val="24"/>
          <w:lang w:val="en-US"/>
        </w:rPr>
        <w:t>.</w:t>
      </w:r>
      <w:r w:rsidR="0050669D" w:rsidRPr="0050669D">
        <w:rPr>
          <w:rFonts w:ascii="Times New Roman" w:hAnsi="Times New Roman" w:cs="Times New Roman"/>
          <w:sz w:val="24"/>
          <w:szCs w:val="24"/>
          <w:lang w:val="en-US"/>
        </w:rPr>
        <w:t xml:space="preserve"> Characterization of the compounds found in the analyzed extracts of</w:t>
      </w:r>
      <w:r w:rsidR="0006026D">
        <w:rPr>
          <w:rFonts w:ascii="Times New Roman" w:hAnsi="Times New Roman" w:cs="Times New Roman"/>
          <w:sz w:val="24"/>
          <w:szCs w:val="24"/>
          <w:lang w:val="en-US"/>
        </w:rPr>
        <w:t xml:space="preserve"> </w:t>
      </w:r>
      <w:proofErr w:type="spellStart"/>
      <w:r w:rsidR="0050669D" w:rsidRPr="0050669D">
        <w:rPr>
          <w:rFonts w:ascii="Times New Roman" w:hAnsi="Times New Roman" w:cs="Times New Roman"/>
          <w:i/>
          <w:sz w:val="24"/>
          <w:szCs w:val="24"/>
          <w:lang w:val="en-US"/>
        </w:rPr>
        <w:t>Sterculia</w:t>
      </w:r>
      <w:proofErr w:type="spellEnd"/>
      <w:r w:rsidR="0050669D" w:rsidRPr="0050669D">
        <w:rPr>
          <w:rFonts w:ascii="Times New Roman" w:hAnsi="Times New Roman" w:cs="Times New Roman"/>
          <w:i/>
          <w:sz w:val="24"/>
          <w:szCs w:val="24"/>
          <w:lang w:val="en-US"/>
        </w:rPr>
        <w:t xml:space="preserve"> </w:t>
      </w:r>
      <w:proofErr w:type="spellStart"/>
      <w:r w:rsidR="0050669D" w:rsidRPr="0050669D">
        <w:rPr>
          <w:rFonts w:ascii="Times New Roman" w:hAnsi="Times New Roman" w:cs="Times New Roman"/>
          <w:i/>
          <w:sz w:val="24"/>
          <w:szCs w:val="24"/>
          <w:lang w:val="en-US"/>
        </w:rPr>
        <w:t>tragacantha</w:t>
      </w:r>
      <w:proofErr w:type="spellEnd"/>
      <w:r w:rsidR="0050669D" w:rsidRPr="0050669D">
        <w:rPr>
          <w:rFonts w:ascii="Times New Roman" w:hAnsi="Times New Roman" w:cs="Times New Roman"/>
          <w:sz w:val="24"/>
          <w:szCs w:val="24"/>
          <w:lang w:val="en-US"/>
        </w:rPr>
        <w:t>.</w:t>
      </w:r>
    </w:p>
    <w:tbl>
      <w:tblPr>
        <w:tblStyle w:val="Tablaconcuadrcula"/>
        <w:tblW w:w="14425" w:type="dxa"/>
        <w:tblLook w:val="04A0" w:firstRow="1" w:lastRow="0" w:firstColumn="1" w:lastColumn="0" w:noHBand="0" w:noVBand="1"/>
      </w:tblPr>
      <w:tblGrid>
        <w:gridCol w:w="709"/>
        <w:gridCol w:w="851"/>
        <w:gridCol w:w="992"/>
        <w:gridCol w:w="6095"/>
        <w:gridCol w:w="3530"/>
        <w:gridCol w:w="864"/>
        <w:gridCol w:w="1384"/>
      </w:tblGrid>
      <w:tr w:rsidR="0050669D" w:rsidRPr="009B486D" w14:paraId="7A2C515B" w14:textId="77777777" w:rsidTr="00420442">
        <w:tc>
          <w:tcPr>
            <w:tcW w:w="709" w:type="dxa"/>
            <w:tcBorders>
              <w:left w:val="nil"/>
              <w:right w:val="nil"/>
            </w:tcBorders>
          </w:tcPr>
          <w:p w14:paraId="6C6CE640"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No.</w:t>
            </w:r>
          </w:p>
        </w:tc>
        <w:tc>
          <w:tcPr>
            <w:tcW w:w="851" w:type="dxa"/>
            <w:tcBorders>
              <w:left w:val="nil"/>
              <w:right w:val="nil"/>
            </w:tcBorders>
          </w:tcPr>
          <w:p w14:paraId="28CA1187" w14:textId="77777777" w:rsidR="0050669D" w:rsidRPr="009B486D" w:rsidRDefault="0050669D" w:rsidP="00CB5410">
            <w:pPr>
              <w:jc w:val="center"/>
              <w:rPr>
                <w:rFonts w:ascii="Times New Roman" w:hAnsi="Times New Roman" w:cs="Times New Roman"/>
                <w:b/>
                <w:i/>
                <w:vertAlign w:val="subscript"/>
                <w:lang w:val="en-US"/>
              </w:rPr>
            </w:pPr>
            <w:proofErr w:type="spellStart"/>
            <w:r w:rsidRPr="009B486D">
              <w:rPr>
                <w:rFonts w:ascii="Times New Roman" w:hAnsi="Times New Roman" w:cs="Times New Roman"/>
                <w:b/>
                <w:lang w:val="en-US"/>
              </w:rPr>
              <w:t>t</w:t>
            </w:r>
            <w:r w:rsidRPr="009B486D">
              <w:rPr>
                <w:rFonts w:ascii="Times New Roman" w:hAnsi="Times New Roman" w:cs="Times New Roman"/>
                <w:b/>
                <w:i/>
                <w:vertAlign w:val="subscript"/>
                <w:lang w:val="en-US"/>
              </w:rPr>
              <w:t>R</w:t>
            </w:r>
            <w:proofErr w:type="spellEnd"/>
          </w:p>
          <w:p w14:paraId="6B0F1E37" w14:textId="77777777"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(min)</w:t>
            </w:r>
          </w:p>
        </w:tc>
        <w:tc>
          <w:tcPr>
            <w:tcW w:w="992" w:type="dxa"/>
            <w:tcBorders>
              <w:left w:val="nil"/>
              <w:right w:val="nil"/>
            </w:tcBorders>
          </w:tcPr>
          <w:p w14:paraId="3E070A55" w14:textId="77777777" w:rsidR="0050669D" w:rsidRPr="009B486D" w:rsidRDefault="0050669D" w:rsidP="00CB5410">
            <w:pPr>
              <w:jc w:val="center"/>
              <w:rPr>
                <w:rFonts w:ascii="Times New Roman" w:hAnsi="Times New Roman" w:cs="Times New Roman"/>
                <w:b/>
                <w:vertAlign w:val="superscript"/>
                <w:lang w:val="en-US"/>
              </w:rPr>
            </w:pPr>
            <w:r w:rsidRPr="009B486D">
              <w:rPr>
                <w:rFonts w:ascii="Times New Roman" w:hAnsi="Times New Roman" w:cs="Times New Roman"/>
                <w:b/>
                <w:lang w:val="en-US"/>
              </w:rPr>
              <w:t>[M-H]</w:t>
            </w:r>
            <w:r w:rsidRPr="009B486D">
              <w:rPr>
                <w:rFonts w:ascii="Times New Roman" w:hAnsi="Times New Roman" w:cs="Times New Roman"/>
                <w:b/>
                <w:vertAlign w:val="superscript"/>
                <w:lang w:val="en-US"/>
              </w:rPr>
              <w:t>-</w:t>
            </w:r>
          </w:p>
          <w:p w14:paraId="2F243D84" w14:textId="77777777" w:rsidR="0050669D" w:rsidRPr="009B486D" w:rsidRDefault="0050669D" w:rsidP="00CB5410">
            <w:pPr>
              <w:jc w:val="center"/>
              <w:rPr>
                <w:rFonts w:ascii="Times New Roman" w:hAnsi="Times New Roman" w:cs="Times New Roman"/>
                <w:b/>
                <w:i/>
                <w:lang w:val="en-US"/>
              </w:rPr>
            </w:pPr>
            <w:r w:rsidRPr="009B486D">
              <w:rPr>
                <w:rFonts w:ascii="Times New Roman" w:hAnsi="Times New Roman" w:cs="Times New Roman"/>
                <w:b/>
                <w:i/>
                <w:lang w:val="en-US"/>
              </w:rPr>
              <w:t>m/z</w:t>
            </w:r>
          </w:p>
        </w:tc>
        <w:tc>
          <w:tcPr>
            <w:tcW w:w="6095" w:type="dxa"/>
            <w:tcBorders>
              <w:left w:val="nil"/>
              <w:right w:val="nil"/>
            </w:tcBorders>
          </w:tcPr>
          <w:p w14:paraId="21AFA9AC" w14:textId="77777777" w:rsidR="00252D81" w:rsidRDefault="0050669D" w:rsidP="00CB5410">
            <w:pPr>
              <w:rPr>
                <w:rFonts w:ascii="Times New Roman" w:hAnsi="Times New Roman" w:cs="Times New Roman"/>
                <w:b/>
                <w:lang w:val="en-US"/>
              </w:rPr>
            </w:pPr>
            <w:r w:rsidRPr="009B486D">
              <w:rPr>
                <w:rFonts w:ascii="Times New Roman" w:hAnsi="Times New Roman" w:cs="Times New Roman"/>
                <w:b/>
                <w:lang w:val="en-US"/>
              </w:rPr>
              <w:t>m/z</w:t>
            </w:r>
          </w:p>
          <w:p w14:paraId="1C58B43E" w14:textId="4EAACD6C"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 base peak)</w:t>
            </w:r>
          </w:p>
        </w:tc>
        <w:tc>
          <w:tcPr>
            <w:tcW w:w="3530" w:type="dxa"/>
            <w:tcBorders>
              <w:left w:val="nil"/>
              <w:right w:val="nil"/>
            </w:tcBorders>
          </w:tcPr>
          <w:p w14:paraId="12076659"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Assigned identification</w:t>
            </w:r>
          </w:p>
        </w:tc>
        <w:tc>
          <w:tcPr>
            <w:tcW w:w="864" w:type="dxa"/>
            <w:tcBorders>
              <w:left w:val="nil"/>
              <w:right w:val="nil"/>
            </w:tcBorders>
          </w:tcPr>
          <w:p w14:paraId="40EE242C" w14:textId="77777777"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Leaves</w:t>
            </w:r>
          </w:p>
        </w:tc>
        <w:tc>
          <w:tcPr>
            <w:tcW w:w="1384" w:type="dxa"/>
            <w:tcBorders>
              <w:left w:val="nil"/>
              <w:right w:val="nil"/>
            </w:tcBorders>
          </w:tcPr>
          <w:p w14:paraId="0AEE7C89" w14:textId="070DD79E"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Stem bark</w:t>
            </w:r>
            <w:r w:rsidR="00252D81">
              <w:rPr>
                <w:rFonts w:ascii="Times New Roman" w:hAnsi="Times New Roman" w:cs="Times New Roman"/>
                <w:b/>
                <w:lang w:val="en-US"/>
              </w:rPr>
              <w:t>s</w:t>
            </w:r>
          </w:p>
        </w:tc>
      </w:tr>
      <w:tr w:rsidR="0050669D" w:rsidRPr="009B486D" w14:paraId="59F8078A" w14:textId="77777777" w:rsidTr="00420442">
        <w:tc>
          <w:tcPr>
            <w:tcW w:w="709" w:type="dxa"/>
            <w:tcBorders>
              <w:left w:val="nil"/>
              <w:right w:val="nil"/>
            </w:tcBorders>
          </w:tcPr>
          <w:p w14:paraId="113A1C1A"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1</w:t>
            </w:r>
          </w:p>
        </w:tc>
        <w:tc>
          <w:tcPr>
            <w:tcW w:w="851" w:type="dxa"/>
            <w:tcBorders>
              <w:left w:val="nil"/>
              <w:right w:val="nil"/>
            </w:tcBorders>
          </w:tcPr>
          <w:p w14:paraId="7D54D7A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1.7</w:t>
            </w:r>
          </w:p>
        </w:tc>
        <w:tc>
          <w:tcPr>
            <w:tcW w:w="992" w:type="dxa"/>
            <w:tcBorders>
              <w:left w:val="nil"/>
              <w:right w:val="nil"/>
            </w:tcBorders>
          </w:tcPr>
          <w:p w14:paraId="3AE2031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377</w:t>
            </w:r>
          </w:p>
        </w:tc>
        <w:tc>
          <w:tcPr>
            <w:tcW w:w="6095" w:type="dxa"/>
            <w:tcBorders>
              <w:left w:val="nil"/>
              <w:right w:val="nil"/>
            </w:tcBorders>
          </w:tcPr>
          <w:p w14:paraId="0B9CCED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[377]: 341 (100), 179 (18) </w:t>
            </w:r>
          </w:p>
          <w:p w14:paraId="19B7C6E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[377→341]: 179 (100), 161 (22), 143 (4), 131 (22)</w:t>
            </w:r>
          </w:p>
        </w:tc>
        <w:tc>
          <w:tcPr>
            <w:tcW w:w="3530" w:type="dxa"/>
            <w:tcBorders>
              <w:left w:val="nil"/>
              <w:right w:val="nil"/>
            </w:tcBorders>
          </w:tcPr>
          <w:p w14:paraId="3A56599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Disaccharide (HCl adduct)</w:t>
            </w:r>
          </w:p>
        </w:tc>
        <w:tc>
          <w:tcPr>
            <w:tcW w:w="864" w:type="dxa"/>
            <w:tcBorders>
              <w:left w:val="nil"/>
              <w:right w:val="nil"/>
            </w:tcBorders>
          </w:tcPr>
          <w:p w14:paraId="1DB8EA1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59F9A9E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407A903B" w14:textId="77777777" w:rsidTr="00420442">
        <w:tc>
          <w:tcPr>
            <w:tcW w:w="709" w:type="dxa"/>
            <w:tcBorders>
              <w:left w:val="nil"/>
              <w:right w:val="nil"/>
            </w:tcBorders>
          </w:tcPr>
          <w:p w14:paraId="1B46264E"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4</w:t>
            </w:r>
          </w:p>
        </w:tc>
        <w:tc>
          <w:tcPr>
            <w:tcW w:w="851" w:type="dxa"/>
            <w:tcBorders>
              <w:left w:val="nil"/>
              <w:right w:val="nil"/>
            </w:tcBorders>
          </w:tcPr>
          <w:p w14:paraId="6D384AC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2.1</w:t>
            </w:r>
          </w:p>
        </w:tc>
        <w:tc>
          <w:tcPr>
            <w:tcW w:w="992" w:type="dxa"/>
            <w:tcBorders>
              <w:left w:val="nil"/>
              <w:right w:val="nil"/>
            </w:tcBorders>
          </w:tcPr>
          <w:p w14:paraId="2398FF2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577</w:t>
            </w:r>
          </w:p>
        </w:tc>
        <w:tc>
          <w:tcPr>
            <w:tcW w:w="6095" w:type="dxa"/>
            <w:tcBorders>
              <w:left w:val="nil"/>
              <w:right w:val="nil"/>
            </w:tcBorders>
          </w:tcPr>
          <w:p w14:paraId="3F81F6D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[577]: 451 (14), 425 (100), 407 (82), 289 (27), 287 (16)</w:t>
            </w:r>
          </w:p>
        </w:tc>
        <w:tc>
          <w:tcPr>
            <w:tcW w:w="3530" w:type="dxa"/>
            <w:tcBorders>
              <w:left w:val="nil"/>
              <w:right w:val="nil"/>
            </w:tcBorders>
          </w:tcPr>
          <w:p w14:paraId="77E7E80D"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(Epi)catechin–(epi)catechin</w:t>
            </w:r>
          </w:p>
        </w:tc>
        <w:tc>
          <w:tcPr>
            <w:tcW w:w="864" w:type="dxa"/>
            <w:tcBorders>
              <w:left w:val="nil"/>
              <w:right w:val="nil"/>
            </w:tcBorders>
          </w:tcPr>
          <w:p w14:paraId="16BE3948"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1AA82AB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69CFAA2" w14:textId="77777777" w:rsidTr="00420442">
        <w:tc>
          <w:tcPr>
            <w:tcW w:w="709" w:type="dxa"/>
            <w:tcBorders>
              <w:left w:val="nil"/>
              <w:right w:val="nil"/>
            </w:tcBorders>
          </w:tcPr>
          <w:p w14:paraId="38FC0FA9"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5</w:t>
            </w:r>
          </w:p>
        </w:tc>
        <w:tc>
          <w:tcPr>
            <w:tcW w:w="851" w:type="dxa"/>
            <w:tcBorders>
              <w:left w:val="nil"/>
              <w:right w:val="nil"/>
            </w:tcBorders>
          </w:tcPr>
          <w:p w14:paraId="38F1934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2.1</w:t>
            </w:r>
          </w:p>
        </w:tc>
        <w:tc>
          <w:tcPr>
            <w:tcW w:w="992" w:type="dxa"/>
            <w:tcBorders>
              <w:left w:val="nil"/>
              <w:right w:val="nil"/>
            </w:tcBorders>
          </w:tcPr>
          <w:p w14:paraId="26ABA5D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865</w:t>
            </w:r>
          </w:p>
        </w:tc>
        <w:tc>
          <w:tcPr>
            <w:tcW w:w="6095" w:type="dxa"/>
            <w:tcBorders>
              <w:left w:val="nil"/>
              <w:right w:val="nil"/>
            </w:tcBorders>
          </w:tcPr>
          <w:p w14:paraId="220618E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[865]: 739 (47), 713 (28), 695 (100), 577 (62), 575 (40), 407 (43), 289 (14), 287 (42) </w:t>
            </w:r>
          </w:p>
        </w:tc>
        <w:tc>
          <w:tcPr>
            <w:tcW w:w="3530" w:type="dxa"/>
            <w:tcBorders>
              <w:left w:val="nil"/>
              <w:right w:val="nil"/>
            </w:tcBorders>
          </w:tcPr>
          <w:p w14:paraId="5EF609B1" w14:textId="77777777" w:rsidR="0050669D" w:rsidRPr="009B486D" w:rsidRDefault="0050669D" w:rsidP="00CB5410">
            <w:pPr>
              <w:autoSpaceDE w:val="0"/>
              <w:autoSpaceDN w:val="0"/>
              <w:adjustRightInd w:val="0"/>
              <w:rPr>
                <w:rFonts w:ascii="Times New Roman" w:eastAsia="AdvOT999035f4" w:hAnsi="Times New Roman" w:cs="Times New Roman"/>
                <w:lang w:val="en-US"/>
              </w:rPr>
            </w:pPr>
            <w:r w:rsidRPr="009B486D">
              <w:rPr>
                <w:rFonts w:ascii="Times New Roman" w:eastAsia="AdvOT999035f4" w:hAnsi="Times New Roman" w:cs="Times New Roman"/>
                <w:lang w:val="en-US"/>
              </w:rPr>
              <w:t>(Epi)catechin–(epi)catechin–</w:t>
            </w:r>
          </w:p>
          <w:p w14:paraId="1FDEB8D9"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w:t>
            </w:r>
          </w:p>
        </w:tc>
        <w:tc>
          <w:tcPr>
            <w:tcW w:w="864" w:type="dxa"/>
            <w:tcBorders>
              <w:left w:val="nil"/>
              <w:right w:val="nil"/>
            </w:tcBorders>
          </w:tcPr>
          <w:p w14:paraId="3E6625BD"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6FC2936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45014EC" w14:textId="77777777" w:rsidTr="00420442">
        <w:tc>
          <w:tcPr>
            <w:tcW w:w="709" w:type="dxa"/>
            <w:tcBorders>
              <w:left w:val="nil"/>
              <w:right w:val="nil"/>
            </w:tcBorders>
          </w:tcPr>
          <w:p w14:paraId="1F47DF36"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7</w:t>
            </w:r>
          </w:p>
        </w:tc>
        <w:tc>
          <w:tcPr>
            <w:tcW w:w="851" w:type="dxa"/>
            <w:tcBorders>
              <w:left w:val="nil"/>
              <w:right w:val="nil"/>
            </w:tcBorders>
          </w:tcPr>
          <w:p w14:paraId="234AE39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2.6</w:t>
            </w:r>
          </w:p>
        </w:tc>
        <w:tc>
          <w:tcPr>
            <w:tcW w:w="992" w:type="dxa"/>
            <w:tcBorders>
              <w:left w:val="nil"/>
              <w:right w:val="nil"/>
            </w:tcBorders>
          </w:tcPr>
          <w:p w14:paraId="0B0A3B4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191</w:t>
            </w:r>
          </w:p>
        </w:tc>
        <w:tc>
          <w:tcPr>
            <w:tcW w:w="6095" w:type="dxa"/>
            <w:tcBorders>
              <w:left w:val="nil"/>
              <w:right w:val="nil"/>
            </w:tcBorders>
          </w:tcPr>
          <w:p w14:paraId="2290CC5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[191]: 173 (30), 111 (100)</w:t>
            </w:r>
          </w:p>
        </w:tc>
        <w:tc>
          <w:tcPr>
            <w:tcW w:w="3530" w:type="dxa"/>
            <w:tcBorders>
              <w:left w:val="nil"/>
              <w:right w:val="nil"/>
            </w:tcBorders>
          </w:tcPr>
          <w:p w14:paraId="27FBEC4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Citric acid</w:t>
            </w:r>
          </w:p>
        </w:tc>
        <w:tc>
          <w:tcPr>
            <w:tcW w:w="864" w:type="dxa"/>
            <w:tcBorders>
              <w:left w:val="nil"/>
              <w:right w:val="nil"/>
            </w:tcBorders>
          </w:tcPr>
          <w:p w14:paraId="06A3AB3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4FEB635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669D8359" w14:textId="77777777" w:rsidTr="00420442">
        <w:tc>
          <w:tcPr>
            <w:tcW w:w="709" w:type="dxa"/>
            <w:tcBorders>
              <w:left w:val="nil"/>
              <w:right w:val="nil"/>
            </w:tcBorders>
          </w:tcPr>
          <w:p w14:paraId="5F3F5A4E"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11</w:t>
            </w:r>
          </w:p>
        </w:tc>
        <w:tc>
          <w:tcPr>
            <w:tcW w:w="851" w:type="dxa"/>
            <w:tcBorders>
              <w:left w:val="nil"/>
              <w:right w:val="nil"/>
            </w:tcBorders>
          </w:tcPr>
          <w:p w14:paraId="1C78417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w:t>
            </w:r>
          </w:p>
        </w:tc>
        <w:tc>
          <w:tcPr>
            <w:tcW w:w="992" w:type="dxa"/>
            <w:tcBorders>
              <w:left w:val="nil"/>
              <w:right w:val="nil"/>
            </w:tcBorders>
          </w:tcPr>
          <w:p w14:paraId="4C7572D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315</w:t>
            </w:r>
          </w:p>
        </w:tc>
        <w:tc>
          <w:tcPr>
            <w:tcW w:w="6095" w:type="dxa"/>
            <w:tcBorders>
              <w:left w:val="nil"/>
              <w:right w:val="nil"/>
            </w:tcBorders>
          </w:tcPr>
          <w:p w14:paraId="50C3637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[315]: 153 (100), 109 (19)</w:t>
            </w:r>
          </w:p>
        </w:tc>
        <w:tc>
          <w:tcPr>
            <w:tcW w:w="3530" w:type="dxa"/>
            <w:tcBorders>
              <w:left w:val="nil"/>
              <w:right w:val="nil"/>
            </w:tcBorders>
          </w:tcPr>
          <w:p w14:paraId="72CACED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color w:val="222222"/>
                <w:shd w:val="clear" w:color="auto" w:fill="FFFFFF"/>
                <w:lang w:val="en-US"/>
              </w:rPr>
              <w:t xml:space="preserve">Dihydroxybenzoic acid </w:t>
            </w:r>
            <w:proofErr w:type="spellStart"/>
            <w:r w:rsidRPr="009B486D">
              <w:rPr>
                <w:rFonts w:ascii="Times New Roman" w:hAnsi="Times New Roman" w:cs="Times New Roman"/>
                <w:color w:val="222222"/>
                <w:shd w:val="clear" w:color="auto" w:fill="FFFFFF"/>
                <w:lang w:val="en-US"/>
              </w:rPr>
              <w:t>hexoside</w:t>
            </w:r>
            <w:proofErr w:type="spellEnd"/>
          </w:p>
        </w:tc>
        <w:tc>
          <w:tcPr>
            <w:tcW w:w="864" w:type="dxa"/>
            <w:tcBorders>
              <w:left w:val="nil"/>
              <w:right w:val="nil"/>
            </w:tcBorders>
          </w:tcPr>
          <w:p w14:paraId="696F45A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CCF452B" w14:textId="77777777" w:rsidR="0050669D" w:rsidRPr="009B486D" w:rsidRDefault="0050669D" w:rsidP="00CB5410">
            <w:pPr>
              <w:jc w:val="center"/>
              <w:rPr>
                <w:rFonts w:ascii="Times New Roman" w:hAnsi="Times New Roman" w:cs="Times New Roman"/>
                <w:lang w:val="en-US"/>
              </w:rPr>
            </w:pPr>
          </w:p>
        </w:tc>
      </w:tr>
      <w:tr w:rsidR="0050669D" w:rsidRPr="009B486D" w14:paraId="4DE80487" w14:textId="77777777" w:rsidTr="00420442">
        <w:tc>
          <w:tcPr>
            <w:tcW w:w="709" w:type="dxa"/>
            <w:tcBorders>
              <w:left w:val="nil"/>
              <w:right w:val="nil"/>
            </w:tcBorders>
          </w:tcPr>
          <w:p w14:paraId="43C4C992" w14:textId="43040EF2"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23</w:t>
            </w:r>
          </w:p>
        </w:tc>
        <w:tc>
          <w:tcPr>
            <w:tcW w:w="851" w:type="dxa"/>
            <w:tcBorders>
              <w:left w:val="nil"/>
              <w:right w:val="nil"/>
            </w:tcBorders>
          </w:tcPr>
          <w:p w14:paraId="6F75B08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8.8</w:t>
            </w:r>
          </w:p>
        </w:tc>
        <w:tc>
          <w:tcPr>
            <w:tcW w:w="992" w:type="dxa"/>
            <w:tcBorders>
              <w:left w:val="nil"/>
              <w:right w:val="nil"/>
            </w:tcBorders>
          </w:tcPr>
          <w:p w14:paraId="1101A6E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447</w:t>
            </w:r>
          </w:p>
        </w:tc>
        <w:tc>
          <w:tcPr>
            <w:tcW w:w="6095" w:type="dxa"/>
            <w:tcBorders>
              <w:left w:val="nil"/>
              <w:right w:val="nil"/>
            </w:tcBorders>
          </w:tcPr>
          <w:p w14:paraId="076D860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[447]: 401 (100) </w:t>
            </w:r>
          </w:p>
          <w:p w14:paraId="0FBB694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[447→401]: 269 (100), 161 (40) </w:t>
            </w:r>
          </w:p>
          <w:p w14:paraId="23C36FA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[447→401→269]: 161 (100)</w:t>
            </w:r>
          </w:p>
        </w:tc>
        <w:tc>
          <w:tcPr>
            <w:tcW w:w="3530" w:type="dxa"/>
            <w:tcBorders>
              <w:left w:val="nil"/>
              <w:right w:val="nil"/>
            </w:tcBorders>
          </w:tcPr>
          <w:p w14:paraId="1B9E90B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2D218CE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7B282388" w14:textId="77777777" w:rsidR="0050669D" w:rsidRPr="009B486D" w:rsidRDefault="0050669D" w:rsidP="00CB5410">
            <w:pPr>
              <w:jc w:val="center"/>
              <w:rPr>
                <w:rFonts w:ascii="Times New Roman" w:hAnsi="Times New Roman" w:cs="Times New Roman"/>
                <w:lang w:val="en-US"/>
              </w:rPr>
            </w:pPr>
          </w:p>
        </w:tc>
      </w:tr>
      <w:tr w:rsidR="0050669D" w:rsidRPr="009B486D" w14:paraId="7DD10519" w14:textId="77777777" w:rsidTr="00420442">
        <w:tc>
          <w:tcPr>
            <w:tcW w:w="709" w:type="dxa"/>
            <w:tcBorders>
              <w:left w:val="nil"/>
              <w:right w:val="nil"/>
            </w:tcBorders>
          </w:tcPr>
          <w:p w14:paraId="59028D14" w14:textId="575827D1"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27</w:t>
            </w:r>
          </w:p>
        </w:tc>
        <w:tc>
          <w:tcPr>
            <w:tcW w:w="851" w:type="dxa"/>
            <w:tcBorders>
              <w:left w:val="nil"/>
              <w:right w:val="nil"/>
            </w:tcBorders>
          </w:tcPr>
          <w:p w14:paraId="51EB108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10.7</w:t>
            </w:r>
          </w:p>
        </w:tc>
        <w:tc>
          <w:tcPr>
            <w:tcW w:w="992" w:type="dxa"/>
            <w:tcBorders>
              <w:left w:val="nil"/>
              <w:right w:val="nil"/>
            </w:tcBorders>
          </w:tcPr>
          <w:p w14:paraId="41E60A3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577</w:t>
            </w:r>
          </w:p>
        </w:tc>
        <w:tc>
          <w:tcPr>
            <w:tcW w:w="6095" w:type="dxa"/>
            <w:tcBorders>
              <w:left w:val="nil"/>
              <w:right w:val="nil"/>
            </w:tcBorders>
          </w:tcPr>
          <w:p w14:paraId="3122035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[577]: 451 (18), 425 (100), 407 (70), 289 (19), 287 (13)</w:t>
            </w:r>
          </w:p>
        </w:tc>
        <w:tc>
          <w:tcPr>
            <w:tcW w:w="3530" w:type="dxa"/>
            <w:tcBorders>
              <w:left w:val="nil"/>
              <w:right w:val="nil"/>
            </w:tcBorders>
          </w:tcPr>
          <w:p w14:paraId="00E819E0"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(Epi)catechin–(epi)catechin</w:t>
            </w:r>
          </w:p>
        </w:tc>
        <w:tc>
          <w:tcPr>
            <w:tcW w:w="864" w:type="dxa"/>
            <w:tcBorders>
              <w:left w:val="nil"/>
              <w:right w:val="nil"/>
            </w:tcBorders>
          </w:tcPr>
          <w:p w14:paraId="633548FD"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0E3E0EF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202D031B" w14:textId="77777777" w:rsidTr="00420442">
        <w:tc>
          <w:tcPr>
            <w:tcW w:w="709" w:type="dxa"/>
            <w:tcBorders>
              <w:left w:val="nil"/>
              <w:right w:val="nil"/>
            </w:tcBorders>
          </w:tcPr>
          <w:p w14:paraId="56BD9B73" w14:textId="4A2C33CA"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31</w:t>
            </w:r>
          </w:p>
        </w:tc>
        <w:tc>
          <w:tcPr>
            <w:tcW w:w="851" w:type="dxa"/>
            <w:tcBorders>
              <w:left w:val="nil"/>
              <w:right w:val="nil"/>
            </w:tcBorders>
          </w:tcPr>
          <w:p w14:paraId="43015EE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11.7</w:t>
            </w:r>
          </w:p>
        </w:tc>
        <w:tc>
          <w:tcPr>
            <w:tcW w:w="992" w:type="dxa"/>
            <w:tcBorders>
              <w:left w:val="nil"/>
              <w:right w:val="nil"/>
            </w:tcBorders>
          </w:tcPr>
          <w:p w14:paraId="26A35CE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609</w:t>
            </w:r>
          </w:p>
        </w:tc>
        <w:tc>
          <w:tcPr>
            <w:tcW w:w="6095" w:type="dxa"/>
            <w:tcBorders>
              <w:left w:val="nil"/>
              <w:right w:val="nil"/>
            </w:tcBorders>
          </w:tcPr>
          <w:p w14:paraId="642FC33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[609]: 447 (100), 357 (12), 327 (50)</w:t>
            </w:r>
          </w:p>
          <w:p w14:paraId="1761D34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[609→447]: 357 (19), 327 (100) </w:t>
            </w:r>
          </w:p>
          <w:p w14:paraId="1EF315A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[609→447→327]: 299 (100)</w:t>
            </w:r>
          </w:p>
        </w:tc>
        <w:tc>
          <w:tcPr>
            <w:tcW w:w="3530" w:type="dxa"/>
            <w:tcBorders>
              <w:left w:val="nil"/>
              <w:right w:val="nil"/>
            </w:tcBorders>
          </w:tcPr>
          <w:p w14:paraId="6E92466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Orientin-</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hexoside</w:t>
            </w:r>
            <w:proofErr w:type="spellEnd"/>
          </w:p>
        </w:tc>
        <w:tc>
          <w:tcPr>
            <w:tcW w:w="864" w:type="dxa"/>
            <w:tcBorders>
              <w:left w:val="nil"/>
              <w:right w:val="nil"/>
            </w:tcBorders>
          </w:tcPr>
          <w:p w14:paraId="7CA32FE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1B72DA4A" w14:textId="77777777" w:rsidR="0050669D" w:rsidRPr="009B486D" w:rsidRDefault="0050669D" w:rsidP="00CB5410">
            <w:pPr>
              <w:jc w:val="center"/>
              <w:rPr>
                <w:rFonts w:ascii="Times New Roman" w:hAnsi="Times New Roman" w:cs="Times New Roman"/>
                <w:b/>
                <w:bCs/>
                <w:color w:val="222222"/>
                <w:spacing w:val="3"/>
                <w:shd w:val="clear" w:color="auto" w:fill="FFFFFF"/>
                <w:lang w:val="en-US"/>
              </w:rPr>
            </w:pPr>
          </w:p>
        </w:tc>
      </w:tr>
      <w:tr w:rsidR="0050669D" w:rsidRPr="009B486D" w14:paraId="584E26FE" w14:textId="77777777" w:rsidTr="00420442">
        <w:tc>
          <w:tcPr>
            <w:tcW w:w="709" w:type="dxa"/>
            <w:tcBorders>
              <w:left w:val="nil"/>
              <w:right w:val="nil"/>
            </w:tcBorders>
          </w:tcPr>
          <w:p w14:paraId="79DCDB74" w14:textId="4C1C25B9"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33</w:t>
            </w:r>
          </w:p>
        </w:tc>
        <w:tc>
          <w:tcPr>
            <w:tcW w:w="851" w:type="dxa"/>
            <w:tcBorders>
              <w:left w:val="nil"/>
              <w:right w:val="nil"/>
            </w:tcBorders>
          </w:tcPr>
          <w:p w14:paraId="28DBD74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12.1</w:t>
            </w:r>
          </w:p>
        </w:tc>
        <w:tc>
          <w:tcPr>
            <w:tcW w:w="992" w:type="dxa"/>
            <w:tcBorders>
              <w:left w:val="nil"/>
              <w:right w:val="nil"/>
            </w:tcBorders>
          </w:tcPr>
          <w:p w14:paraId="14DE3BB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289</w:t>
            </w:r>
          </w:p>
        </w:tc>
        <w:tc>
          <w:tcPr>
            <w:tcW w:w="6095" w:type="dxa"/>
            <w:tcBorders>
              <w:left w:val="nil"/>
              <w:right w:val="nil"/>
            </w:tcBorders>
          </w:tcPr>
          <w:p w14:paraId="2CA5F0E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[289]: 245 (100), 205 (41), 203 (18), 179 (19)</w:t>
            </w:r>
          </w:p>
        </w:tc>
        <w:tc>
          <w:tcPr>
            <w:tcW w:w="3530" w:type="dxa"/>
            <w:tcBorders>
              <w:left w:val="nil"/>
              <w:right w:val="nil"/>
            </w:tcBorders>
          </w:tcPr>
          <w:p w14:paraId="751715A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Epicatechin*</w:t>
            </w:r>
          </w:p>
        </w:tc>
        <w:tc>
          <w:tcPr>
            <w:tcW w:w="864" w:type="dxa"/>
            <w:tcBorders>
              <w:left w:val="nil"/>
              <w:right w:val="nil"/>
            </w:tcBorders>
          </w:tcPr>
          <w:p w14:paraId="11A64B56"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33A4E767" w14:textId="77777777" w:rsidR="0050669D" w:rsidRPr="009B486D" w:rsidRDefault="0050669D" w:rsidP="00CB5410">
            <w:pPr>
              <w:jc w:val="center"/>
              <w:rPr>
                <w:rFonts w:ascii="Times New Roman" w:hAnsi="Times New Roman" w:cs="Times New Roman"/>
                <w:b/>
                <w:bCs/>
                <w:color w:val="222222"/>
                <w:spacing w:val="3"/>
                <w:shd w:val="clear" w:color="auto" w:fill="FFFFFF"/>
                <w:lang w:val="en-US"/>
              </w:rPr>
            </w:pPr>
            <w:r w:rsidRPr="009B486D">
              <w:rPr>
                <w:rFonts w:ascii="Times New Roman" w:hAnsi="Times New Roman" w:cs="Times New Roman"/>
                <w:lang w:val="en-US"/>
              </w:rPr>
              <w:sym w:font="Wingdings" w:char="F0FC"/>
            </w:r>
          </w:p>
        </w:tc>
      </w:tr>
      <w:tr w:rsidR="0050669D" w:rsidRPr="009B486D" w14:paraId="27361ADE" w14:textId="77777777" w:rsidTr="00420442">
        <w:tc>
          <w:tcPr>
            <w:tcW w:w="709" w:type="dxa"/>
            <w:tcBorders>
              <w:left w:val="nil"/>
              <w:right w:val="nil"/>
            </w:tcBorders>
          </w:tcPr>
          <w:p w14:paraId="493AD08A" w14:textId="23BA4A04"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34</w:t>
            </w:r>
          </w:p>
        </w:tc>
        <w:tc>
          <w:tcPr>
            <w:tcW w:w="851" w:type="dxa"/>
            <w:tcBorders>
              <w:left w:val="nil"/>
              <w:right w:val="nil"/>
            </w:tcBorders>
          </w:tcPr>
          <w:p w14:paraId="705F180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12.5</w:t>
            </w:r>
          </w:p>
        </w:tc>
        <w:tc>
          <w:tcPr>
            <w:tcW w:w="992" w:type="dxa"/>
            <w:tcBorders>
              <w:left w:val="nil"/>
              <w:right w:val="nil"/>
            </w:tcBorders>
          </w:tcPr>
          <w:p w14:paraId="0B2A5D0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593</w:t>
            </w:r>
          </w:p>
        </w:tc>
        <w:tc>
          <w:tcPr>
            <w:tcW w:w="6095" w:type="dxa"/>
            <w:tcBorders>
              <w:left w:val="nil"/>
              <w:right w:val="nil"/>
            </w:tcBorders>
          </w:tcPr>
          <w:p w14:paraId="733E9E5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[593]: 503 (28), 473 (100), 431 (62), 383 (48), 353 (91) </w:t>
            </w:r>
          </w:p>
        </w:tc>
        <w:tc>
          <w:tcPr>
            <w:tcW w:w="3530" w:type="dxa"/>
            <w:tcBorders>
              <w:left w:val="nil"/>
              <w:right w:val="nil"/>
            </w:tcBorders>
          </w:tcPr>
          <w:p w14:paraId="444D6B8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Vicenin-2</w:t>
            </w:r>
          </w:p>
        </w:tc>
        <w:tc>
          <w:tcPr>
            <w:tcW w:w="864" w:type="dxa"/>
            <w:tcBorders>
              <w:left w:val="nil"/>
              <w:right w:val="nil"/>
            </w:tcBorders>
          </w:tcPr>
          <w:p w14:paraId="6923516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0AF65561" w14:textId="77777777" w:rsidR="0050669D" w:rsidRPr="009B486D" w:rsidRDefault="0050669D" w:rsidP="00CB5410">
            <w:pPr>
              <w:jc w:val="center"/>
              <w:rPr>
                <w:rFonts w:ascii="Times New Roman" w:hAnsi="Times New Roman" w:cs="Times New Roman"/>
                <w:lang w:val="en-US"/>
              </w:rPr>
            </w:pPr>
          </w:p>
        </w:tc>
      </w:tr>
      <w:tr w:rsidR="0050669D" w:rsidRPr="009B486D" w14:paraId="32A2BCE1" w14:textId="77777777" w:rsidTr="00420442">
        <w:tc>
          <w:tcPr>
            <w:tcW w:w="709" w:type="dxa"/>
            <w:tcBorders>
              <w:left w:val="nil"/>
              <w:right w:val="nil"/>
            </w:tcBorders>
          </w:tcPr>
          <w:p w14:paraId="61B18C11" w14:textId="36161C68"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39</w:t>
            </w:r>
          </w:p>
        </w:tc>
        <w:tc>
          <w:tcPr>
            <w:tcW w:w="851" w:type="dxa"/>
            <w:tcBorders>
              <w:left w:val="nil"/>
              <w:right w:val="nil"/>
            </w:tcBorders>
          </w:tcPr>
          <w:p w14:paraId="735744B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13.9</w:t>
            </w:r>
          </w:p>
        </w:tc>
        <w:tc>
          <w:tcPr>
            <w:tcW w:w="992" w:type="dxa"/>
            <w:tcBorders>
              <w:left w:val="nil"/>
              <w:right w:val="nil"/>
            </w:tcBorders>
          </w:tcPr>
          <w:p w14:paraId="75F3E07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579</w:t>
            </w:r>
          </w:p>
        </w:tc>
        <w:tc>
          <w:tcPr>
            <w:tcW w:w="6095" w:type="dxa"/>
            <w:tcBorders>
              <w:left w:val="nil"/>
              <w:right w:val="nil"/>
            </w:tcBorders>
          </w:tcPr>
          <w:p w14:paraId="27F73A3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[579]: 417 (100), 357 (11), 327 (78) </w:t>
            </w:r>
          </w:p>
          <w:p w14:paraId="5281ACC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[579→417]: 357 (12), 327 (100) </w:t>
            </w:r>
          </w:p>
          <w:p w14:paraId="53CECCE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[579→417→327]: 299 (100)</w:t>
            </w:r>
          </w:p>
        </w:tc>
        <w:tc>
          <w:tcPr>
            <w:tcW w:w="3530" w:type="dxa"/>
            <w:tcBorders>
              <w:left w:val="nil"/>
              <w:right w:val="nil"/>
            </w:tcBorders>
          </w:tcPr>
          <w:p w14:paraId="3F9775A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3088BF2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09198227" w14:textId="77777777" w:rsidR="0050669D" w:rsidRPr="009B486D" w:rsidRDefault="0050669D" w:rsidP="00CB5410">
            <w:pPr>
              <w:jc w:val="center"/>
              <w:rPr>
                <w:rFonts w:ascii="Times New Roman" w:hAnsi="Times New Roman" w:cs="Times New Roman"/>
                <w:lang w:val="en-US"/>
              </w:rPr>
            </w:pPr>
          </w:p>
        </w:tc>
      </w:tr>
      <w:tr w:rsidR="0050669D" w:rsidRPr="009B486D" w14:paraId="11E814B7" w14:textId="77777777" w:rsidTr="00420442">
        <w:tc>
          <w:tcPr>
            <w:tcW w:w="709" w:type="dxa"/>
            <w:tcBorders>
              <w:left w:val="nil"/>
              <w:right w:val="nil"/>
            </w:tcBorders>
          </w:tcPr>
          <w:p w14:paraId="2834CBBF" w14:textId="5AA4B850"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40</w:t>
            </w:r>
          </w:p>
        </w:tc>
        <w:tc>
          <w:tcPr>
            <w:tcW w:w="851" w:type="dxa"/>
            <w:tcBorders>
              <w:left w:val="nil"/>
              <w:right w:val="nil"/>
            </w:tcBorders>
          </w:tcPr>
          <w:p w14:paraId="0C79273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14.2</w:t>
            </w:r>
          </w:p>
        </w:tc>
        <w:tc>
          <w:tcPr>
            <w:tcW w:w="992" w:type="dxa"/>
            <w:tcBorders>
              <w:left w:val="nil"/>
              <w:right w:val="nil"/>
            </w:tcBorders>
          </w:tcPr>
          <w:p w14:paraId="1EE2581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865</w:t>
            </w:r>
          </w:p>
        </w:tc>
        <w:tc>
          <w:tcPr>
            <w:tcW w:w="6095" w:type="dxa"/>
            <w:tcBorders>
              <w:left w:val="nil"/>
              <w:right w:val="nil"/>
            </w:tcBorders>
          </w:tcPr>
          <w:p w14:paraId="6C5A9F3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[865]: 739 (55), 713 (55), 695 (100), 577 (17), 575 (27), 543 (23), 425 (19), 407 (51), 289 (21),  287 (63)</w:t>
            </w:r>
          </w:p>
        </w:tc>
        <w:tc>
          <w:tcPr>
            <w:tcW w:w="3530" w:type="dxa"/>
            <w:tcBorders>
              <w:left w:val="nil"/>
              <w:right w:val="nil"/>
            </w:tcBorders>
          </w:tcPr>
          <w:p w14:paraId="6B9B86B4" w14:textId="77777777" w:rsidR="0050669D" w:rsidRPr="009B486D" w:rsidRDefault="0050669D" w:rsidP="00CB5410">
            <w:pPr>
              <w:autoSpaceDE w:val="0"/>
              <w:autoSpaceDN w:val="0"/>
              <w:adjustRightInd w:val="0"/>
              <w:rPr>
                <w:rFonts w:ascii="Times New Roman" w:eastAsia="AdvOT999035f4" w:hAnsi="Times New Roman" w:cs="Times New Roman"/>
                <w:lang w:val="en-US"/>
              </w:rPr>
            </w:pPr>
            <w:r w:rsidRPr="009B486D">
              <w:rPr>
                <w:rFonts w:ascii="Times New Roman" w:eastAsia="AdvOT999035f4" w:hAnsi="Times New Roman" w:cs="Times New Roman"/>
                <w:lang w:val="en-US"/>
              </w:rPr>
              <w:t>(Epi)catechin–(epi)catechin–</w:t>
            </w:r>
          </w:p>
          <w:p w14:paraId="488B935D"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w:t>
            </w:r>
          </w:p>
        </w:tc>
        <w:tc>
          <w:tcPr>
            <w:tcW w:w="864" w:type="dxa"/>
            <w:tcBorders>
              <w:left w:val="nil"/>
              <w:right w:val="nil"/>
            </w:tcBorders>
          </w:tcPr>
          <w:p w14:paraId="2DA126E3"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1A5D8C9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6214EF3B" w14:textId="77777777" w:rsidTr="00420442">
        <w:tc>
          <w:tcPr>
            <w:tcW w:w="709" w:type="dxa"/>
            <w:tcBorders>
              <w:left w:val="nil"/>
              <w:right w:val="nil"/>
            </w:tcBorders>
          </w:tcPr>
          <w:p w14:paraId="0F6F745E" w14:textId="335C17A0"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43</w:t>
            </w:r>
          </w:p>
        </w:tc>
        <w:tc>
          <w:tcPr>
            <w:tcW w:w="851" w:type="dxa"/>
            <w:tcBorders>
              <w:left w:val="nil"/>
              <w:right w:val="nil"/>
            </w:tcBorders>
          </w:tcPr>
          <w:p w14:paraId="41D0035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14.7</w:t>
            </w:r>
          </w:p>
        </w:tc>
        <w:tc>
          <w:tcPr>
            <w:tcW w:w="992" w:type="dxa"/>
            <w:tcBorders>
              <w:left w:val="nil"/>
              <w:right w:val="nil"/>
            </w:tcBorders>
          </w:tcPr>
          <w:p w14:paraId="641D7F4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563</w:t>
            </w:r>
          </w:p>
        </w:tc>
        <w:tc>
          <w:tcPr>
            <w:tcW w:w="6095" w:type="dxa"/>
            <w:tcBorders>
              <w:left w:val="nil"/>
              <w:right w:val="nil"/>
            </w:tcBorders>
          </w:tcPr>
          <w:p w14:paraId="5AA933C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[563]: 503 (20), 473 (50), 443 (77), 383 (100), 353 (66)</w:t>
            </w:r>
          </w:p>
          <w:p w14:paraId="2834BA8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[563→383]: 365 (100), 295 (70)</w:t>
            </w:r>
          </w:p>
        </w:tc>
        <w:tc>
          <w:tcPr>
            <w:tcW w:w="3530" w:type="dxa"/>
            <w:tcBorders>
              <w:left w:val="nil"/>
              <w:right w:val="nil"/>
            </w:tcBorders>
          </w:tcPr>
          <w:p w14:paraId="09E4A756" w14:textId="77777777" w:rsidR="0050669D" w:rsidRPr="00CE7A8B" w:rsidRDefault="0050669D" w:rsidP="00CB5410">
            <w:pPr>
              <w:rPr>
                <w:rFonts w:ascii="Times New Roman" w:hAnsi="Times New Roman" w:cs="Times New Roman"/>
                <w:lang w:val="it-IT"/>
              </w:rPr>
            </w:pPr>
            <w:r w:rsidRPr="00CE7A8B">
              <w:rPr>
                <w:rFonts w:ascii="Times New Roman" w:hAnsi="Times New Roman" w:cs="Times New Roman"/>
                <w:lang w:val="it-IT"/>
              </w:rPr>
              <w:t>Apigenin-</w:t>
            </w:r>
            <w:r w:rsidRPr="00CE7A8B">
              <w:rPr>
                <w:rFonts w:ascii="Times New Roman" w:hAnsi="Times New Roman" w:cs="Times New Roman"/>
                <w:i/>
                <w:lang w:val="it-IT"/>
              </w:rPr>
              <w:t>C</w:t>
            </w:r>
            <w:r w:rsidRPr="00CE7A8B">
              <w:rPr>
                <w:rFonts w:ascii="Times New Roman" w:hAnsi="Times New Roman" w:cs="Times New Roman"/>
                <w:lang w:val="it-IT"/>
              </w:rPr>
              <w:t>-hexoside-</w:t>
            </w:r>
            <w:r w:rsidRPr="00CE7A8B">
              <w:rPr>
                <w:rFonts w:ascii="Times New Roman" w:hAnsi="Times New Roman" w:cs="Times New Roman"/>
                <w:i/>
                <w:lang w:val="it-IT"/>
              </w:rPr>
              <w:t>C</w:t>
            </w:r>
            <w:r w:rsidRPr="00CE7A8B">
              <w:rPr>
                <w:rFonts w:ascii="Times New Roman" w:hAnsi="Times New Roman" w:cs="Times New Roman"/>
                <w:lang w:val="it-IT"/>
              </w:rPr>
              <w:t>-pentoside</w:t>
            </w:r>
          </w:p>
        </w:tc>
        <w:tc>
          <w:tcPr>
            <w:tcW w:w="864" w:type="dxa"/>
            <w:tcBorders>
              <w:left w:val="nil"/>
              <w:right w:val="nil"/>
            </w:tcBorders>
          </w:tcPr>
          <w:p w14:paraId="23F43D0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BD4E9A9" w14:textId="77777777" w:rsidR="0050669D" w:rsidRPr="009B486D" w:rsidRDefault="0050669D" w:rsidP="00CB5410">
            <w:pPr>
              <w:jc w:val="center"/>
              <w:rPr>
                <w:rFonts w:ascii="Times New Roman" w:hAnsi="Times New Roman" w:cs="Times New Roman"/>
                <w:lang w:val="en-US"/>
              </w:rPr>
            </w:pPr>
          </w:p>
        </w:tc>
      </w:tr>
      <w:tr w:rsidR="0050669D" w:rsidRPr="009B486D" w14:paraId="35B79DFA" w14:textId="77777777" w:rsidTr="00420442">
        <w:tc>
          <w:tcPr>
            <w:tcW w:w="709" w:type="dxa"/>
            <w:tcBorders>
              <w:left w:val="nil"/>
              <w:right w:val="nil"/>
            </w:tcBorders>
          </w:tcPr>
          <w:p w14:paraId="582A8791" w14:textId="64ACB3C0"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44</w:t>
            </w:r>
          </w:p>
        </w:tc>
        <w:tc>
          <w:tcPr>
            <w:tcW w:w="851" w:type="dxa"/>
            <w:tcBorders>
              <w:left w:val="nil"/>
              <w:right w:val="nil"/>
            </w:tcBorders>
          </w:tcPr>
          <w:p w14:paraId="729FBD6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14.8</w:t>
            </w:r>
          </w:p>
        </w:tc>
        <w:tc>
          <w:tcPr>
            <w:tcW w:w="992" w:type="dxa"/>
            <w:tcBorders>
              <w:left w:val="nil"/>
              <w:right w:val="nil"/>
            </w:tcBorders>
          </w:tcPr>
          <w:p w14:paraId="7532490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593</w:t>
            </w:r>
          </w:p>
        </w:tc>
        <w:tc>
          <w:tcPr>
            <w:tcW w:w="6095" w:type="dxa"/>
            <w:tcBorders>
              <w:left w:val="nil"/>
              <w:right w:val="nil"/>
            </w:tcBorders>
          </w:tcPr>
          <w:p w14:paraId="252849F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[593]: 473 (33), 431 (100), 341 (5), 311 (18)</w:t>
            </w:r>
          </w:p>
          <w:p w14:paraId="15AA5A0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[593→431]: 341 (10), 311 (100)</w:t>
            </w:r>
          </w:p>
        </w:tc>
        <w:tc>
          <w:tcPr>
            <w:tcW w:w="3530" w:type="dxa"/>
            <w:tcBorders>
              <w:left w:val="nil"/>
              <w:right w:val="nil"/>
            </w:tcBorders>
          </w:tcPr>
          <w:p w14:paraId="434C9B74" w14:textId="77777777" w:rsidR="0050669D" w:rsidRPr="00CE7A8B" w:rsidRDefault="0050669D" w:rsidP="00CB5410">
            <w:pPr>
              <w:rPr>
                <w:rFonts w:ascii="Times New Roman" w:hAnsi="Times New Roman" w:cs="Times New Roman"/>
                <w:lang w:val="it-IT"/>
              </w:rPr>
            </w:pPr>
            <w:r w:rsidRPr="00CE7A8B">
              <w:rPr>
                <w:rFonts w:ascii="Times New Roman" w:hAnsi="Times New Roman" w:cs="Times New Roman"/>
                <w:lang w:val="it-IT"/>
              </w:rPr>
              <w:t>Apigenin 6-</w:t>
            </w:r>
            <w:r w:rsidRPr="00CE7A8B">
              <w:rPr>
                <w:rStyle w:val="nfasis"/>
                <w:rFonts w:ascii="Times New Roman" w:hAnsi="Times New Roman" w:cs="Times New Roman"/>
                <w:lang w:val="it-IT"/>
              </w:rPr>
              <w:t>C</w:t>
            </w:r>
            <w:r w:rsidRPr="00CE7A8B">
              <w:rPr>
                <w:rFonts w:ascii="Times New Roman" w:hAnsi="Times New Roman" w:cs="Times New Roman"/>
                <w:lang w:val="it-IT"/>
              </w:rPr>
              <w:t>-glucosyl-7-</w:t>
            </w:r>
            <w:r w:rsidRPr="00CE7A8B">
              <w:rPr>
                <w:rStyle w:val="nfasis"/>
                <w:rFonts w:ascii="Times New Roman" w:hAnsi="Times New Roman" w:cs="Times New Roman"/>
                <w:lang w:val="it-IT"/>
              </w:rPr>
              <w:t>O</w:t>
            </w:r>
            <w:r w:rsidRPr="00CE7A8B">
              <w:rPr>
                <w:rFonts w:ascii="Times New Roman" w:hAnsi="Times New Roman" w:cs="Times New Roman"/>
                <w:lang w:val="it-IT"/>
              </w:rPr>
              <w:t>-glucoside</w:t>
            </w:r>
          </w:p>
        </w:tc>
        <w:tc>
          <w:tcPr>
            <w:tcW w:w="864" w:type="dxa"/>
            <w:tcBorders>
              <w:left w:val="nil"/>
              <w:right w:val="nil"/>
            </w:tcBorders>
          </w:tcPr>
          <w:p w14:paraId="6CF493F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7DDD8155" w14:textId="77777777" w:rsidR="0050669D" w:rsidRPr="009B486D" w:rsidRDefault="0050669D" w:rsidP="00CB5410">
            <w:pPr>
              <w:jc w:val="center"/>
              <w:outlineLvl w:val="0"/>
              <w:rPr>
                <w:rFonts w:ascii="Times New Roman" w:eastAsia="Times New Roman" w:hAnsi="Times New Roman" w:cs="Times New Roman"/>
                <w:color w:val="505050"/>
                <w:kern w:val="36"/>
                <w:lang w:val="en-US" w:eastAsia="es-ES"/>
              </w:rPr>
            </w:pPr>
          </w:p>
        </w:tc>
      </w:tr>
      <w:tr w:rsidR="0050669D" w:rsidRPr="009B486D" w14:paraId="2C36C7A7" w14:textId="77777777" w:rsidTr="00420442">
        <w:tc>
          <w:tcPr>
            <w:tcW w:w="709" w:type="dxa"/>
            <w:tcBorders>
              <w:left w:val="nil"/>
              <w:right w:val="nil"/>
            </w:tcBorders>
          </w:tcPr>
          <w:p w14:paraId="603462A6" w14:textId="42871EE7"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45</w:t>
            </w:r>
          </w:p>
        </w:tc>
        <w:tc>
          <w:tcPr>
            <w:tcW w:w="851" w:type="dxa"/>
            <w:tcBorders>
              <w:left w:val="nil"/>
              <w:right w:val="nil"/>
            </w:tcBorders>
          </w:tcPr>
          <w:p w14:paraId="54B96A8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14.8</w:t>
            </w:r>
          </w:p>
        </w:tc>
        <w:tc>
          <w:tcPr>
            <w:tcW w:w="992" w:type="dxa"/>
            <w:tcBorders>
              <w:left w:val="nil"/>
              <w:right w:val="nil"/>
            </w:tcBorders>
          </w:tcPr>
          <w:p w14:paraId="68395A7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561</w:t>
            </w:r>
          </w:p>
        </w:tc>
        <w:tc>
          <w:tcPr>
            <w:tcW w:w="6095" w:type="dxa"/>
            <w:tcBorders>
              <w:left w:val="nil"/>
              <w:right w:val="nil"/>
            </w:tcBorders>
          </w:tcPr>
          <w:p w14:paraId="7B4F9C3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[561]: 543 (12), 435 (19), 425 (15), 289 (100), 271 (32)</w:t>
            </w:r>
          </w:p>
          <w:p w14:paraId="382974F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[561→289]: 245 (100), 205 (74), 203 (24), 179 (17), 125 (17)</w:t>
            </w:r>
          </w:p>
        </w:tc>
        <w:tc>
          <w:tcPr>
            <w:tcW w:w="3530" w:type="dxa"/>
            <w:tcBorders>
              <w:left w:val="nil"/>
              <w:right w:val="nil"/>
            </w:tcBorders>
          </w:tcPr>
          <w:p w14:paraId="29786F50" w14:textId="77777777" w:rsidR="0050669D" w:rsidRPr="009B486D" w:rsidRDefault="0050669D" w:rsidP="00CB5410">
            <w:pPr>
              <w:autoSpaceDE w:val="0"/>
              <w:autoSpaceDN w:val="0"/>
              <w:adjustRightInd w:val="0"/>
              <w:rPr>
                <w:rFonts w:ascii="Times New Roman" w:hAnsi="Times New Roman" w:cs="Times New Roman"/>
                <w:color w:val="505050"/>
                <w:lang w:val="en-US"/>
              </w:rPr>
            </w:pPr>
            <w:r w:rsidRPr="009B486D">
              <w:rPr>
                <w:rFonts w:ascii="Times New Roman" w:eastAsia="AdvOT999035f4" w:hAnsi="Times New Roman" w:cs="Times New Roman"/>
                <w:lang w:val="en-US"/>
              </w:rPr>
              <w:t>(Epi)afzelechin-(epi)catechin</w:t>
            </w:r>
          </w:p>
        </w:tc>
        <w:tc>
          <w:tcPr>
            <w:tcW w:w="864" w:type="dxa"/>
            <w:tcBorders>
              <w:left w:val="nil"/>
              <w:right w:val="nil"/>
            </w:tcBorders>
          </w:tcPr>
          <w:p w14:paraId="0C530C29"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690627EE" w14:textId="77777777" w:rsidR="0050669D" w:rsidRPr="009B486D" w:rsidRDefault="0050669D" w:rsidP="00CB5410">
            <w:pPr>
              <w:jc w:val="center"/>
              <w:outlineLvl w:val="0"/>
              <w:rPr>
                <w:rFonts w:ascii="Times New Roman" w:eastAsia="Times New Roman" w:hAnsi="Times New Roman" w:cs="Times New Roman"/>
                <w:color w:val="505050"/>
                <w:kern w:val="36"/>
                <w:lang w:val="en-US" w:eastAsia="es-ES"/>
              </w:rPr>
            </w:pPr>
            <w:r w:rsidRPr="009B486D">
              <w:rPr>
                <w:rFonts w:ascii="Times New Roman" w:hAnsi="Times New Roman" w:cs="Times New Roman"/>
                <w:lang w:val="en-US"/>
              </w:rPr>
              <w:sym w:font="Wingdings" w:char="F0FC"/>
            </w:r>
          </w:p>
        </w:tc>
      </w:tr>
      <w:tr w:rsidR="0050669D" w:rsidRPr="009B486D" w14:paraId="6D4D8BFB" w14:textId="77777777" w:rsidTr="00420442">
        <w:tc>
          <w:tcPr>
            <w:tcW w:w="709" w:type="dxa"/>
            <w:tcBorders>
              <w:left w:val="nil"/>
              <w:right w:val="nil"/>
            </w:tcBorders>
          </w:tcPr>
          <w:p w14:paraId="4C96249D" w14:textId="4E8A0C99"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48</w:t>
            </w:r>
          </w:p>
        </w:tc>
        <w:tc>
          <w:tcPr>
            <w:tcW w:w="851" w:type="dxa"/>
            <w:tcBorders>
              <w:left w:val="nil"/>
              <w:right w:val="nil"/>
            </w:tcBorders>
          </w:tcPr>
          <w:p w14:paraId="370777C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15.9</w:t>
            </w:r>
          </w:p>
        </w:tc>
        <w:tc>
          <w:tcPr>
            <w:tcW w:w="992" w:type="dxa"/>
            <w:tcBorders>
              <w:left w:val="nil"/>
              <w:right w:val="nil"/>
            </w:tcBorders>
          </w:tcPr>
          <w:p w14:paraId="348BA20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865</w:t>
            </w:r>
          </w:p>
        </w:tc>
        <w:tc>
          <w:tcPr>
            <w:tcW w:w="6095" w:type="dxa"/>
            <w:tcBorders>
              <w:left w:val="nil"/>
              <w:right w:val="nil"/>
            </w:tcBorders>
          </w:tcPr>
          <w:p w14:paraId="6BD2D27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[865]: 739 (66), 713 (69), 695 (100), 577 (73), 575 (98), 425 (51), 407 (64), 289 (30), 287 (88)</w:t>
            </w:r>
          </w:p>
        </w:tc>
        <w:tc>
          <w:tcPr>
            <w:tcW w:w="3530" w:type="dxa"/>
            <w:tcBorders>
              <w:left w:val="nil"/>
              <w:right w:val="nil"/>
            </w:tcBorders>
          </w:tcPr>
          <w:p w14:paraId="11E1BBE3" w14:textId="77777777" w:rsidR="0050669D" w:rsidRPr="009B486D" w:rsidRDefault="0050669D" w:rsidP="00CB5410">
            <w:pPr>
              <w:autoSpaceDE w:val="0"/>
              <w:autoSpaceDN w:val="0"/>
              <w:adjustRightInd w:val="0"/>
              <w:rPr>
                <w:rFonts w:ascii="Times New Roman" w:eastAsia="AdvOT999035f4" w:hAnsi="Times New Roman" w:cs="Times New Roman"/>
                <w:lang w:val="en-US"/>
              </w:rPr>
            </w:pPr>
            <w:r w:rsidRPr="009B486D">
              <w:rPr>
                <w:rFonts w:ascii="Times New Roman" w:eastAsia="AdvOT999035f4" w:hAnsi="Times New Roman" w:cs="Times New Roman"/>
                <w:lang w:val="en-US"/>
              </w:rPr>
              <w:t>(Epi)catechin–(epi)catechin–</w:t>
            </w:r>
          </w:p>
          <w:p w14:paraId="1BF1A90B" w14:textId="77777777" w:rsidR="0050669D" w:rsidRPr="009B486D" w:rsidRDefault="0050669D" w:rsidP="00CB5410">
            <w:pPr>
              <w:rPr>
                <w:rFonts w:ascii="Times New Roman" w:hAnsi="Times New Roman" w:cs="Times New Roman"/>
                <w:color w:val="505050"/>
                <w:lang w:val="en-US"/>
              </w:rPr>
            </w:pPr>
            <w:r w:rsidRPr="009B486D">
              <w:rPr>
                <w:rFonts w:ascii="Times New Roman" w:eastAsia="AdvOT999035f4" w:hAnsi="Times New Roman" w:cs="Times New Roman"/>
                <w:lang w:val="en-US"/>
              </w:rPr>
              <w:t>(epi)catechin</w:t>
            </w:r>
          </w:p>
        </w:tc>
        <w:tc>
          <w:tcPr>
            <w:tcW w:w="864" w:type="dxa"/>
            <w:tcBorders>
              <w:left w:val="nil"/>
              <w:right w:val="nil"/>
            </w:tcBorders>
          </w:tcPr>
          <w:p w14:paraId="20EEB99B"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0153220A" w14:textId="77777777" w:rsidR="0050669D" w:rsidRPr="009B486D" w:rsidRDefault="0050669D" w:rsidP="00CB5410">
            <w:pPr>
              <w:jc w:val="center"/>
              <w:outlineLvl w:val="0"/>
              <w:rPr>
                <w:rFonts w:ascii="Times New Roman" w:eastAsia="Times New Roman" w:hAnsi="Times New Roman" w:cs="Times New Roman"/>
                <w:color w:val="505050"/>
                <w:kern w:val="36"/>
                <w:lang w:val="en-US" w:eastAsia="es-ES"/>
              </w:rPr>
            </w:pPr>
            <w:r w:rsidRPr="009B486D">
              <w:rPr>
                <w:rFonts w:ascii="Times New Roman" w:hAnsi="Times New Roman" w:cs="Times New Roman"/>
                <w:lang w:val="en-US"/>
              </w:rPr>
              <w:sym w:font="Wingdings" w:char="F0FC"/>
            </w:r>
          </w:p>
        </w:tc>
      </w:tr>
      <w:tr w:rsidR="0050669D" w:rsidRPr="009B486D" w14:paraId="29075436" w14:textId="77777777" w:rsidTr="00420442">
        <w:tc>
          <w:tcPr>
            <w:tcW w:w="709" w:type="dxa"/>
            <w:tcBorders>
              <w:left w:val="nil"/>
              <w:right w:val="nil"/>
            </w:tcBorders>
          </w:tcPr>
          <w:p w14:paraId="53001EC9" w14:textId="50671216"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50</w:t>
            </w:r>
          </w:p>
        </w:tc>
        <w:tc>
          <w:tcPr>
            <w:tcW w:w="851" w:type="dxa"/>
            <w:tcBorders>
              <w:left w:val="nil"/>
              <w:right w:val="nil"/>
            </w:tcBorders>
          </w:tcPr>
          <w:p w14:paraId="46A9DB1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16.2</w:t>
            </w:r>
          </w:p>
        </w:tc>
        <w:tc>
          <w:tcPr>
            <w:tcW w:w="992" w:type="dxa"/>
            <w:tcBorders>
              <w:left w:val="nil"/>
              <w:right w:val="nil"/>
            </w:tcBorders>
          </w:tcPr>
          <w:p w14:paraId="7D47B60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579</w:t>
            </w:r>
          </w:p>
        </w:tc>
        <w:tc>
          <w:tcPr>
            <w:tcW w:w="6095" w:type="dxa"/>
            <w:tcBorders>
              <w:left w:val="nil"/>
              <w:right w:val="nil"/>
            </w:tcBorders>
          </w:tcPr>
          <w:p w14:paraId="4320451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[579]: 417 (70), 357 (18), 327 (100)</w:t>
            </w:r>
          </w:p>
        </w:tc>
        <w:tc>
          <w:tcPr>
            <w:tcW w:w="3530" w:type="dxa"/>
            <w:tcBorders>
              <w:left w:val="nil"/>
              <w:right w:val="nil"/>
            </w:tcBorders>
          </w:tcPr>
          <w:p w14:paraId="4806CBD5" w14:textId="77777777" w:rsidR="0050669D" w:rsidRPr="009B486D" w:rsidRDefault="0050669D" w:rsidP="00CB5410">
            <w:pPr>
              <w:rPr>
                <w:rFonts w:ascii="Times New Roman" w:hAnsi="Times New Roman" w:cs="Times New Roman"/>
                <w:color w:val="505050"/>
                <w:lang w:val="en-US"/>
              </w:rPr>
            </w:pPr>
            <w:r w:rsidRPr="009B486D">
              <w:rPr>
                <w:rFonts w:ascii="Times New Roman" w:hAnsi="Times New Roman" w:cs="Times New Roman"/>
                <w:lang w:val="en-US"/>
              </w:rPr>
              <w:t>Unknown</w:t>
            </w:r>
          </w:p>
        </w:tc>
        <w:tc>
          <w:tcPr>
            <w:tcW w:w="864" w:type="dxa"/>
            <w:tcBorders>
              <w:left w:val="nil"/>
              <w:right w:val="nil"/>
            </w:tcBorders>
          </w:tcPr>
          <w:p w14:paraId="47C693B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281E2F3F" w14:textId="77777777" w:rsidR="0050669D" w:rsidRPr="009B486D" w:rsidRDefault="0050669D" w:rsidP="00CB5410">
            <w:pPr>
              <w:jc w:val="center"/>
              <w:outlineLvl w:val="0"/>
              <w:rPr>
                <w:rFonts w:ascii="Times New Roman" w:hAnsi="Times New Roman" w:cs="Times New Roman"/>
                <w:lang w:val="en-US"/>
              </w:rPr>
            </w:pPr>
          </w:p>
        </w:tc>
      </w:tr>
      <w:tr w:rsidR="0050669D" w:rsidRPr="009B486D" w14:paraId="08D1181F" w14:textId="77777777" w:rsidTr="00420442">
        <w:tc>
          <w:tcPr>
            <w:tcW w:w="709" w:type="dxa"/>
            <w:tcBorders>
              <w:left w:val="nil"/>
              <w:right w:val="nil"/>
            </w:tcBorders>
          </w:tcPr>
          <w:p w14:paraId="19366AAB" w14:textId="7DA265D5"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53</w:t>
            </w:r>
          </w:p>
        </w:tc>
        <w:tc>
          <w:tcPr>
            <w:tcW w:w="851" w:type="dxa"/>
            <w:tcBorders>
              <w:left w:val="nil"/>
              <w:right w:val="nil"/>
            </w:tcBorders>
          </w:tcPr>
          <w:p w14:paraId="57A6EDC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16.7</w:t>
            </w:r>
          </w:p>
        </w:tc>
        <w:tc>
          <w:tcPr>
            <w:tcW w:w="992" w:type="dxa"/>
            <w:tcBorders>
              <w:left w:val="nil"/>
              <w:right w:val="nil"/>
            </w:tcBorders>
          </w:tcPr>
          <w:p w14:paraId="39FD967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849</w:t>
            </w:r>
          </w:p>
        </w:tc>
        <w:tc>
          <w:tcPr>
            <w:tcW w:w="6095" w:type="dxa"/>
            <w:tcBorders>
              <w:left w:val="nil"/>
              <w:right w:val="nil"/>
            </w:tcBorders>
          </w:tcPr>
          <w:p w14:paraId="5082D1B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[849]: 723 (29), 697 (37), 577 (100), 559 (52), 425 (36), 207 (30), 289 (9), 287 (23) </w:t>
            </w:r>
          </w:p>
          <w:p w14:paraId="45B3211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[849→577]: 451 (44), 425 (98), 407 (100), 289 (56), 287 (39)</w:t>
            </w:r>
          </w:p>
        </w:tc>
        <w:tc>
          <w:tcPr>
            <w:tcW w:w="3530" w:type="dxa"/>
            <w:tcBorders>
              <w:left w:val="nil"/>
              <w:right w:val="nil"/>
            </w:tcBorders>
          </w:tcPr>
          <w:p w14:paraId="0408FBCC" w14:textId="77777777" w:rsidR="0050669D" w:rsidRPr="009B486D" w:rsidRDefault="0050669D" w:rsidP="00CB5410">
            <w:pPr>
              <w:rPr>
                <w:rFonts w:ascii="Times New Roman" w:hAnsi="Times New Roman" w:cs="Times New Roman"/>
                <w:color w:val="505050"/>
                <w:lang w:val="en-US"/>
              </w:rPr>
            </w:pPr>
            <w:r w:rsidRPr="009B486D">
              <w:rPr>
                <w:rFonts w:ascii="Times New Roman" w:hAnsi="Times New Roman" w:cs="Times New Roman"/>
                <w:lang w:val="en-US"/>
              </w:rPr>
              <w:t>(Epi)afzelechin-(epi)catechin-(epi)catechin</w:t>
            </w:r>
          </w:p>
        </w:tc>
        <w:tc>
          <w:tcPr>
            <w:tcW w:w="864" w:type="dxa"/>
            <w:tcBorders>
              <w:left w:val="nil"/>
              <w:right w:val="nil"/>
            </w:tcBorders>
          </w:tcPr>
          <w:p w14:paraId="67B07A6D"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7855A613" w14:textId="77777777" w:rsidR="0050669D" w:rsidRPr="009B486D" w:rsidRDefault="0050669D" w:rsidP="00CB5410">
            <w:pPr>
              <w:jc w:val="center"/>
              <w:outlineLvl w:val="0"/>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27249D7" w14:textId="77777777" w:rsidTr="00420442">
        <w:tc>
          <w:tcPr>
            <w:tcW w:w="709" w:type="dxa"/>
            <w:tcBorders>
              <w:left w:val="nil"/>
              <w:right w:val="nil"/>
            </w:tcBorders>
          </w:tcPr>
          <w:p w14:paraId="5897226B" w14:textId="068BD2C8"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55</w:t>
            </w:r>
          </w:p>
        </w:tc>
        <w:tc>
          <w:tcPr>
            <w:tcW w:w="851" w:type="dxa"/>
            <w:tcBorders>
              <w:left w:val="nil"/>
              <w:right w:val="nil"/>
            </w:tcBorders>
          </w:tcPr>
          <w:p w14:paraId="391055D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17.3</w:t>
            </w:r>
          </w:p>
        </w:tc>
        <w:tc>
          <w:tcPr>
            <w:tcW w:w="992" w:type="dxa"/>
            <w:tcBorders>
              <w:left w:val="nil"/>
              <w:right w:val="nil"/>
            </w:tcBorders>
          </w:tcPr>
          <w:p w14:paraId="42B8D87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563</w:t>
            </w:r>
          </w:p>
        </w:tc>
        <w:tc>
          <w:tcPr>
            <w:tcW w:w="6095" w:type="dxa"/>
            <w:tcBorders>
              <w:left w:val="nil"/>
              <w:right w:val="nil"/>
            </w:tcBorders>
          </w:tcPr>
          <w:p w14:paraId="4855272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[563]: 545 (6), 473 (45), 443 (100), 401 (25), 383 (16), 353 (28) </w:t>
            </w:r>
          </w:p>
        </w:tc>
        <w:tc>
          <w:tcPr>
            <w:tcW w:w="3530" w:type="dxa"/>
            <w:tcBorders>
              <w:left w:val="nil"/>
              <w:right w:val="nil"/>
            </w:tcBorders>
          </w:tcPr>
          <w:p w14:paraId="05CB8F16" w14:textId="77777777" w:rsidR="0050669D" w:rsidRPr="00CE7A8B" w:rsidRDefault="0050669D" w:rsidP="00CB5410">
            <w:pPr>
              <w:rPr>
                <w:rFonts w:ascii="Times New Roman" w:hAnsi="Times New Roman" w:cs="Times New Roman"/>
                <w:lang w:val="it-IT"/>
              </w:rPr>
            </w:pPr>
            <w:r w:rsidRPr="00CE7A8B">
              <w:rPr>
                <w:rFonts w:ascii="Times New Roman" w:hAnsi="Times New Roman" w:cs="Times New Roman"/>
                <w:lang w:val="it-IT"/>
              </w:rPr>
              <w:t>Apigenin-</w:t>
            </w:r>
            <w:r w:rsidRPr="00420442">
              <w:rPr>
                <w:rFonts w:ascii="Times New Roman" w:hAnsi="Times New Roman" w:cs="Times New Roman"/>
                <w:i/>
                <w:lang w:val="it-IT"/>
              </w:rPr>
              <w:t>C</w:t>
            </w:r>
            <w:r w:rsidRPr="00CE7A8B">
              <w:rPr>
                <w:rFonts w:ascii="Times New Roman" w:hAnsi="Times New Roman" w:cs="Times New Roman"/>
                <w:lang w:val="it-IT"/>
              </w:rPr>
              <w:t>-hexoside-</w:t>
            </w:r>
            <w:r w:rsidRPr="00420442">
              <w:rPr>
                <w:rFonts w:ascii="Times New Roman" w:hAnsi="Times New Roman" w:cs="Times New Roman"/>
                <w:i/>
                <w:lang w:val="it-IT"/>
              </w:rPr>
              <w:t>C</w:t>
            </w:r>
            <w:r w:rsidRPr="00CE7A8B">
              <w:rPr>
                <w:rFonts w:ascii="Times New Roman" w:hAnsi="Times New Roman" w:cs="Times New Roman"/>
                <w:lang w:val="it-IT"/>
              </w:rPr>
              <w:t>-pentoside</w:t>
            </w:r>
          </w:p>
        </w:tc>
        <w:tc>
          <w:tcPr>
            <w:tcW w:w="864" w:type="dxa"/>
            <w:tcBorders>
              <w:left w:val="nil"/>
              <w:right w:val="nil"/>
            </w:tcBorders>
          </w:tcPr>
          <w:p w14:paraId="6D3CEDE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557F5F27" w14:textId="77777777" w:rsidR="0050669D" w:rsidRPr="009B486D" w:rsidRDefault="0050669D" w:rsidP="00CB5410">
            <w:pPr>
              <w:jc w:val="center"/>
              <w:rPr>
                <w:rFonts w:ascii="Times New Roman" w:hAnsi="Times New Roman" w:cs="Times New Roman"/>
                <w:lang w:val="en-US"/>
              </w:rPr>
            </w:pPr>
          </w:p>
        </w:tc>
      </w:tr>
      <w:tr w:rsidR="0050669D" w:rsidRPr="009B486D" w14:paraId="367DB0A3" w14:textId="77777777" w:rsidTr="00420442">
        <w:tc>
          <w:tcPr>
            <w:tcW w:w="709" w:type="dxa"/>
            <w:tcBorders>
              <w:left w:val="nil"/>
              <w:right w:val="nil"/>
            </w:tcBorders>
          </w:tcPr>
          <w:p w14:paraId="45877B72" w14:textId="5D1CCECE"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58</w:t>
            </w:r>
          </w:p>
        </w:tc>
        <w:tc>
          <w:tcPr>
            <w:tcW w:w="851" w:type="dxa"/>
            <w:tcBorders>
              <w:left w:val="nil"/>
              <w:right w:val="nil"/>
            </w:tcBorders>
          </w:tcPr>
          <w:p w14:paraId="7997A30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18.3</w:t>
            </w:r>
          </w:p>
        </w:tc>
        <w:tc>
          <w:tcPr>
            <w:tcW w:w="992" w:type="dxa"/>
            <w:tcBorders>
              <w:left w:val="nil"/>
              <w:right w:val="nil"/>
            </w:tcBorders>
          </w:tcPr>
          <w:p w14:paraId="4956ED0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551</w:t>
            </w:r>
          </w:p>
        </w:tc>
        <w:tc>
          <w:tcPr>
            <w:tcW w:w="6095" w:type="dxa"/>
            <w:tcBorders>
              <w:left w:val="nil"/>
              <w:right w:val="nil"/>
            </w:tcBorders>
          </w:tcPr>
          <w:p w14:paraId="26CF441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[551]: 505 (100) </w:t>
            </w:r>
          </w:p>
          <w:p w14:paraId="7872E79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[551→505]: 373 (100), 355 (27) </w:t>
            </w:r>
          </w:p>
          <w:p w14:paraId="6B2B5429" w14:textId="1506D1EA" w:rsidR="0050669D" w:rsidRPr="009B486D" w:rsidRDefault="0050669D" w:rsidP="003D7EF2">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[551→505→373]: 161 (89), 143 (26), 141 (100), 125 (</w:t>
            </w:r>
            <w:r w:rsidR="003D7EF2">
              <w:rPr>
                <w:rFonts w:ascii="Times New Roman" w:hAnsi="Times New Roman" w:cs="Times New Roman"/>
                <w:lang w:val="en-US"/>
              </w:rPr>
              <w:t>91</w:t>
            </w:r>
            <w:r w:rsidRPr="009B486D">
              <w:rPr>
                <w:rFonts w:ascii="Times New Roman" w:hAnsi="Times New Roman" w:cs="Times New Roman"/>
                <w:lang w:val="en-US"/>
              </w:rPr>
              <w:t>), 113 (32)</w:t>
            </w:r>
          </w:p>
        </w:tc>
        <w:tc>
          <w:tcPr>
            <w:tcW w:w="3530" w:type="dxa"/>
            <w:tcBorders>
              <w:left w:val="nil"/>
              <w:right w:val="nil"/>
            </w:tcBorders>
          </w:tcPr>
          <w:p w14:paraId="78488DA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126FE52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9B74277" w14:textId="77777777" w:rsidR="0050669D" w:rsidRPr="009B486D" w:rsidRDefault="0050669D" w:rsidP="00CB5410">
            <w:pPr>
              <w:jc w:val="center"/>
              <w:rPr>
                <w:rFonts w:ascii="Times New Roman" w:hAnsi="Times New Roman" w:cs="Times New Roman"/>
                <w:lang w:val="en-US"/>
              </w:rPr>
            </w:pPr>
          </w:p>
        </w:tc>
      </w:tr>
      <w:tr w:rsidR="0050669D" w:rsidRPr="009B486D" w14:paraId="1EDA3E7C" w14:textId="77777777" w:rsidTr="00420442">
        <w:tc>
          <w:tcPr>
            <w:tcW w:w="709" w:type="dxa"/>
            <w:tcBorders>
              <w:left w:val="nil"/>
              <w:right w:val="nil"/>
            </w:tcBorders>
          </w:tcPr>
          <w:p w14:paraId="0EEE3C27" w14:textId="0948B1CF"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62</w:t>
            </w:r>
          </w:p>
        </w:tc>
        <w:tc>
          <w:tcPr>
            <w:tcW w:w="851" w:type="dxa"/>
            <w:tcBorders>
              <w:left w:val="nil"/>
              <w:right w:val="nil"/>
            </w:tcBorders>
          </w:tcPr>
          <w:p w14:paraId="64865CF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19.1</w:t>
            </w:r>
          </w:p>
        </w:tc>
        <w:tc>
          <w:tcPr>
            <w:tcW w:w="992" w:type="dxa"/>
            <w:tcBorders>
              <w:left w:val="nil"/>
              <w:right w:val="nil"/>
            </w:tcBorders>
          </w:tcPr>
          <w:p w14:paraId="11A93D6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431</w:t>
            </w:r>
          </w:p>
        </w:tc>
        <w:tc>
          <w:tcPr>
            <w:tcW w:w="6095" w:type="dxa"/>
            <w:tcBorders>
              <w:left w:val="nil"/>
              <w:right w:val="nil"/>
            </w:tcBorders>
          </w:tcPr>
          <w:p w14:paraId="24A68CA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[431]: 341 (9), 311 (100) </w:t>
            </w:r>
          </w:p>
          <w:p w14:paraId="246F183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[431→311]: 284 (11), 283 (100) </w:t>
            </w:r>
          </w:p>
        </w:tc>
        <w:tc>
          <w:tcPr>
            <w:tcW w:w="3530" w:type="dxa"/>
            <w:tcBorders>
              <w:left w:val="nil"/>
              <w:right w:val="nil"/>
            </w:tcBorders>
          </w:tcPr>
          <w:p w14:paraId="5500FA9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Apigenin-8-</w:t>
            </w:r>
            <w:r w:rsidRPr="00420442">
              <w:rPr>
                <w:rFonts w:ascii="Times New Roman" w:hAnsi="Times New Roman" w:cs="Times New Roman"/>
                <w:i/>
                <w:lang w:val="en-US"/>
              </w:rPr>
              <w:t>C</w:t>
            </w:r>
            <w:r w:rsidRPr="009B486D">
              <w:rPr>
                <w:rFonts w:ascii="Times New Roman" w:hAnsi="Times New Roman" w:cs="Times New Roman"/>
                <w:lang w:val="en-US"/>
              </w:rPr>
              <w:t>-hexoside</w:t>
            </w:r>
          </w:p>
        </w:tc>
        <w:tc>
          <w:tcPr>
            <w:tcW w:w="864" w:type="dxa"/>
            <w:tcBorders>
              <w:left w:val="nil"/>
              <w:right w:val="nil"/>
            </w:tcBorders>
          </w:tcPr>
          <w:p w14:paraId="219AD31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4BA1F253" w14:textId="77777777" w:rsidR="0050669D" w:rsidRPr="009B486D" w:rsidRDefault="0050669D" w:rsidP="00CB5410">
            <w:pPr>
              <w:jc w:val="center"/>
              <w:rPr>
                <w:rFonts w:ascii="Times New Roman" w:hAnsi="Times New Roman" w:cs="Times New Roman"/>
                <w:lang w:val="en-US"/>
              </w:rPr>
            </w:pPr>
          </w:p>
        </w:tc>
      </w:tr>
      <w:tr w:rsidR="0050669D" w:rsidRPr="009B486D" w14:paraId="4CC7A7C8" w14:textId="77777777" w:rsidTr="00420442">
        <w:tc>
          <w:tcPr>
            <w:tcW w:w="709" w:type="dxa"/>
            <w:tcBorders>
              <w:left w:val="nil"/>
              <w:right w:val="nil"/>
            </w:tcBorders>
          </w:tcPr>
          <w:p w14:paraId="359BD6D7" w14:textId="798EC13C"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63</w:t>
            </w:r>
          </w:p>
        </w:tc>
        <w:tc>
          <w:tcPr>
            <w:tcW w:w="851" w:type="dxa"/>
            <w:tcBorders>
              <w:left w:val="nil"/>
              <w:right w:val="nil"/>
            </w:tcBorders>
          </w:tcPr>
          <w:p w14:paraId="368DCDF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19.5</w:t>
            </w:r>
          </w:p>
        </w:tc>
        <w:tc>
          <w:tcPr>
            <w:tcW w:w="992" w:type="dxa"/>
            <w:tcBorders>
              <w:left w:val="nil"/>
              <w:right w:val="nil"/>
            </w:tcBorders>
          </w:tcPr>
          <w:p w14:paraId="79248BF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563</w:t>
            </w:r>
          </w:p>
        </w:tc>
        <w:tc>
          <w:tcPr>
            <w:tcW w:w="6095" w:type="dxa"/>
            <w:tcBorders>
              <w:left w:val="nil"/>
              <w:right w:val="nil"/>
            </w:tcBorders>
          </w:tcPr>
          <w:p w14:paraId="0A19BAB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[563]: 401 (100), 311 (21) </w:t>
            </w:r>
          </w:p>
          <w:p w14:paraId="181D362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[563→401]: 311 (100)  </w:t>
            </w:r>
          </w:p>
          <w:p w14:paraId="33B2718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[563→401→311]: 283 (100), 191 (20)</w:t>
            </w:r>
          </w:p>
        </w:tc>
        <w:tc>
          <w:tcPr>
            <w:tcW w:w="3530" w:type="dxa"/>
            <w:tcBorders>
              <w:left w:val="nil"/>
              <w:right w:val="nil"/>
            </w:tcBorders>
          </w:tcPr>
          <w:p w14:paraId="5FBACE5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1C8BC31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38C731A0" w14:textId="77777777" w:rsidR="0050669D" w:rsidRPr="009B486D" w:rsidRDefault="0050669D" w:rsidP="00CB5410">
            <w:pPr>
              <w:jc w:val="center"/>
              <w:rPr>
                <w:rFonts w:ascii="Times New Roman" w:hAnsi="Times New Roman" w:cs="Times New Roman"/>
                <w:lang w:val="en-US"/>
              </w:rPr>
            </w:pPr>
          </w:p>
        </w:tc>
      </w:tr>
      <w:tr w:rsidR="0050669D" w:rsidRPr="009B486D" w14:paraId="2F4C175E" w14:textId="77777777" w:rsidTr="00420442">
        <w:tc>
          <w:tcPr>
            <w:tcW w:w="709" w:type="dxa"/>
            <w:tcBorders>
              <w:left w:val="nil"/>
              <w:right w:val="nil"/>
            </w:tcBorders>
          </w:tcPr>
          <w:p w14:paraId="227C89A3" w14:textId="089E9434"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65</w:t>
            </w:r>
          </w:p>
        </w:tc>
        <w:tc>
          <w:tcPr>
            <w:tcW w:w="851" w:type="dxa"/>
            <w:tcBorders>
              <w:left w:val="nil"/>
              <w:right w:val="nil"/>
            </w:tcBorders>
          </w:tcPr>
          <w:p w14:paraId="1EB8EDD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20.1</w:t>
            </w:r>
          </w:p>
        </w:tc>
        <w:tc>
          <w:tcPr>
            <w:tcW w:w="992" w:type="dxa"/>
            <w:tcBorders>
              <w:left w:val="nil"/>
              <w:right w:val="nil"/>
            </w:tcBorders>
          </w:tcPr>
          <w:p w14:paraId="3789DAE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577</w:t>
            </w:r>
          </w:p>
        </w:tc>
        <w:tc>
          <w:tcPr>
            <w:tcW w:w="6095" w:type="dxa"/>
            <w:tcBorders>
              <w:left w:val="nil"/>
              <w:right w:val="nil"/>
            </w:tcBorders>
          </w:tcPr>
          <w:p w14:paraId="3E9EA7E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[577]: 451 (12), 425 (100), 407 (63), 289 (15), 287 (22)</w:t>
            </w:r>
          </w:p>
        </w:tc>
        <w:tc>
          <w:tcPr>
            <w:tcW w:w="3530" w:type="dxa"/>
            <w:tcBorders>
              <w:left w:val="nil"/>
              <w:right w:val="nil"/>
            </w:tcBorders>
          </w:tcPr>
          <w:p w14:paraId="679D2628"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(Epi)catechin–(epi)catechin</w:t>
            </w:r>
          </w:p>
        </w:tc>
        <w:tc>
          <w:tcPr>
            <w:tcW w:w="864" w:type="dxa"/>
            <w:tcBorders>
              <w:left w:val="nil"/>
              <w:right w:val="nil"/>
            </w:tcBorders>
          </w:tcPr>
          <w:p w14:paraId="12CDBE6D"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7A0F12A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016EAB79" w14:textId="77777777" w:rsidTr="00420442">
        <w:tc>
          <w:tcPr>
            <w:tcW w:w="709" w:type="dxa"/>
            <w:tcBorders>
              <w:left w:val="nil"/>
              <w:right w:val="nil"/>
            </w:tcBorders>
          </w:tcPr>
          <w:p w14:paraId="152944B2" w14:textId="413D53DA"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66</w:t>
            </w:r>
          </w:p>
        </w:tc>
        <w:tc>
          <w:tcPr>
            <w:tcW w:w="851" w:type="dxa"/>
            <w:tcBorders>
              <w:left w:val="nil"/>
              <w:right w:val="nil"/>
            </w:tcBorders>
          </w:tcPr>
          <w:p w14:paraId="6B3D287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20.4</w:t>
            </w:r>
          </w:p>
        </w:tc>
        <w:tc>
          <w:tcPr>
            <w:tcW w:w="992" w:type="dxa"/>
            <w:tcBorders>
              <w:left w:val="nil"/>
              <w:right w:val="nil"/>
            </w:tcBorders>
          </w:tcPr>
          <w:p w14:paraId="244577B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865</w:t>
            </w:r>
          </w:p>
        </w:tc>
        <w:tc>
          <w:tcPr>
            <w:tcW w:w="6095" w:type="dxa"/>
            <w:tcBorders>
              <w:left w:val="nil"/>
              <w:right w:val="nil"/>
            </w:tcBorders>
          </w:tcPr>
          <w:p w14:paraId="180E099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[865]: 739 (87), 713 (53), 695 (100), 407 (67), 287 (13)</w:t>
            </w:r>
          </w:p>
        </w:tc>
        <w:tc>
          <w:tcPr>
            <w:tcW w:w="3530" w:type="dxa"/>
            <w:tcBorders>
              <w:left w:val="nil"/>
              <w:right w:val="nil"/>
            </w:tcBorders>
          </w:tcPr>
          <w:p w14:paraId="6D92871F" w14:textId="77777777" w:rsidR="0050669D" w:rsidRPr="009B486D" w:rsidRDefault="0050669D" w:rsidP="00CB5410">
            <w:pPr>
              <w:autoSpaceDE w:val="0"/>
              <w:autoSpaceDN w:val="0"/>
              <w:adjustRightInd w:val="0"/>
              <w:rPr>
                <w:rFonts w:ascii="Times New Roman" w:eastAsia="AdvOT999035f4" w:hAnsi="Times New Roman" w:cs="Times New Roman"/>
                <w:lang w:val="en-US"/>
              </w:rPr>
            </w:pPr>
            <w:r w:rsidRPr="009B486D">
              <w:rPr>
                <w:rFonts w:ascii="Times New Roman" w:eastAsia="AdvOT999035f4" w:hAnsi="Times New Roman" w:cs="Times New Roman"/>
                <w:lang w:val="en-US"/>
              </w:rPr>
              <w:t>(Epi)catechin–(epi)catechin–</w:t>
            </w:r>
          </w:p>
          <w:p w14:paraId="2956A2FB" w14:textId="77777777" w:rsidR="0050669D" w:rsidRPr="009B486D" w:rsidRDefault="0050669D" w:rsidP="00CB5410">
            <w:pPr>
              <w:rPr>
                <w:rFonts w:ascii="Times New Roman" w:hAnsi="Times New Roman" w:cs="Times New Roman"/>
                <w:lang w:val="en-US"/>
              </w:rPr>
            </w:pPr>
            <w:r w:rsidRPr="009B486D">
              <w:rPr>
                <w:rFonts w:ascii="Times New Roman" w:eastAsia="AdvOT999035f4" w:hAnsi="Times New Roman" w:cs="Times New Roman"/>
                <w:lang w:val="en-US"/>
              </w:rPr>
              <w:t>(epi)catechin</w:t>
            </w:r>
          </w:p>
        </w:tc>
        <w:tc>
          <w:tcPr>
            <w:tcW w:w="864" w:type="dxa"/>
            <w:tcBorders>
              <w:left w:val="nil"/>
              <w:right w:val="nil"/>
            </w:tcBorders>
          </w:tcPr>
          <w:p w14:paraId="7BB72E41" w14:textId="77777777" w:rsidR="0050669D" w:rsidRPr="009B486D" w:rsidRDefault="0050669D" w:rsidP="00CB5410">
            <w:pPr>
              <w:jc w:val="center"/>
              <w:rPr>
                <w:rFonts w:ascii="Times New Roman" w:hAnsi="Times New Roman" w:cs="Times New Roman"/>
                <w:lang w:val="en-US"/>
              </w:rPr>
            </w:pPr>
          </w:p>
        </w:tc>
        <w:tc>
          <w:tcPr>
            <w:tcW w:w="1384" w:type="dxa"/>
            <w:tcBorders>
              <w:left w:val="nil"/>
              <w:right w:val="nil"/>
            </w:tcBorders>
          </w:tcPr>
          <w:p w14:paraId="3D7660D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2EFE017D" w14:textId="77777777" w:rsidTr="00420442">
        <w:tc>
          <w:tcPr>
            <w:tcW w:w="709" w:type="dxa"/>
            <w:tcBorders>
              <w:left w:val="nil"/>
              <w:right w:val="nil"/>
            </w:tcBorders>
          </w:tcPr>
          <w:p w14:paraId="0DB4E261" w14:textId="2AFBCD56"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68</w:t>
            </w:r>
          </w:p>
        </w:tc>
        <w:tc>
          <w:tcPr>
            <w:tcW w:w="851" w:type="dxa"/>
            <w:tcBorders>
              <w:left w:val="nil"/>
              <w:right w:val="nil"/>
            </w:tcBorders>
          </w:tcPr>
          <w:p w14:paraId="6F5D572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20.7</w:t>
            </w:r>
          </w:p>
        </w:tc>
        <w:tc>
          <w:tcPr>
            <w:tcW w:w="992" w:type="dxa"/>
            <w:tcBorders>
              <w:left w:val="nil"/>
              <w:right w:val="nil"/>
            </w:tcBorders>
          </w:tcPr>
          <w:p w14:paraId="6AE5C6E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607</w:t>
            </w:r>
          </w:p>
        </w:tc>
        <w:tc>
          <w:tcPr>
            <w:tcW w:w="6095" w:type="dxa"/>
            <w:tcBorders>
              <w:left w:val="nil"/>
              <w:right w:val="nil"/>
            </w:tcBorders>
          </w:tcPr>
          <w:p w14:paraId="0C0B751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[607]: 269 (100) </w:t>
            </w:r>
          </w:p>
          <w:p w14:paraId="2E97B49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[607→269]: 225 (95), 183 (100) </w:t>
            </w:r>
          </w:p>
        </w:tc>
        <w:tc>
          <w:tcPr>
            <w:tcW w:w="3530" w:type="dxa"/>
            <w:tcBorders>
              <w:left w:val="nil"/>
              <w:right w:val="nil"/>
            </w:tcBorders>
          </w:tcPr>
          <w:p w14:paraId="0CF8F34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Apigenin derivative</w:t>
            </w:r>
          </w:p>
        </w:tc>
        <w:tc>
          <w:tcPr>
            <w:tcW w:w="864" w:type="dxa"/>
            <w:tcBorders>
              <w:left w:val="nil"/>
              <w:right w:val="nil"/>
            </w:tcBorders>
          </w:tcPr>
          <w:p w14:paraId="4598E6F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15E28B12" w14:textId="77777777" w:rsidR="0050669D" w:rsidRPr="009B486D" w:rsidRDefault="0050669D" w:rsidP="00CB5410">
            <w:pPr>
              <w:jc w:val="center"/>
              <w:rPr>
                <w:rFonts w:ascii="Times New Roman" w:hAnsi="Times New Roman" w:cs="Times New Roman"/>
                <w:lang w:val="en-US"/>
              </w:rPr>
            </w:pPr>
          </w:p>
        </w:tc>
      </w:tr>
      <w:tr w:rsidR="0050669D" w:rsidRPr="009B486D" w14:paraId="10B49DC0" w14:textId="77777777" w:rsidTr="00420442">
        <w:tc>
          <w:tcPr>
            <w:tcW w:w="709" w:type="dxa"/>
            <w:tcBorders>
              <w:left w:val="nil"/>
              <w:right w:val="nil"/>
            </w:tcBorders>
          </w:tcPr>
          <w:p w14:paraId="618BEAFB" w14:textId="5CE6A7EC"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71</w:t>
            </w:r>
          </w:p>
        </w:tc>
        <w:tc>
          <w:tcPr>
            <w:tcW w:w="851" w:type="dxa"/>
            <w:tcBorders>
              <w:left w:val="nil"/>
              <w:right w:val="nil"/>
            </w:tcBorders>
          </w:tcPr>
          <w:p w14:paraId="4FC27F7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21.1</w:t>
            </w:r>
          </w:p>
        </w:tc>
        <w:tc>
          <w:tcPr>
            <w:tcW w:w="992" w:type="dxa"/>
            <w:tcBorders>
              <w:left w:val="nil"/>
              <w:right w:val="nil"/>
            </w:tcBorders>
          </w:tcPr>
          <w:p w14:paraId="73A0E1B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461</w:t>
            </w:r>
          </w:p>
        </w:tc>
        <w:tc>
          <w:tcPr>
            <w:tcW w:w="6095" w:type="dxa"/>
            <w:tcBorders>
              <w:left w:val="nil"/>
              <w:right w:val="nil"/>
            </w:tcBorders>
          </w:tcPr>
          <w:p w14:paraId="7E00932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[461]: 285 (100) </w:t>
            </w:r>
          </w:p>
          <w:p w14:paraId="771B3A3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[461→285]: 285 (100), 243 (18), 241 (18) </w:t>
            </w:r>
          </w:p>
        </w:tc>
        <w:tc>
          <w:tcPr>
            <w:tcW w:w="3530" w:type="dxa"/>
            <w:tcBorders>
              <w:left w:val="nil"/>
              <w:right w:val="nil"/>
            </w:tcBorders>
          </w:tcPr>
          <w:p w14:paraId="6A95C04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Luteolin-</w:t>
            </w:r>
            <w:r w:rsidRPr="009B486D">
              <w:rPr>
                <w:rFonts w:ascii="Times New Roman" w:hAnsi="Times New Roman" w:cs="Times New Roman"/>
                <w:i/>
                <w:lang w:val="en-US"/>
              </w:rPr>
              <w:t>O</w:t>
            </w:r>
            <w:r w:rsidRPr="009B486D">
              <w:rPr>
                <w:rFonts w:ascii="Times New Roman" w:hAnsi="Times New Roman" w:cs="Times New Roman"/>
                <w:lang w:val="en-US"/>
              </w:rPr>
              <w:t>-glucuronide</w:t>
            </w:r>
          </w:p>
        </w:tc>
        <w:tc>
          <w:tcPr>
            <w:tcW w:w="864" w:type="dxa"/>
            <w:tcBorders>
              <w:left w:val="nil"/>
              <w:right w:val="nil"/>
            </w:tcBorders>
          </w:tcPr>
          <w:p w14:paraId="0DFE2B5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AD1E114" w14:textId="77777777" w:rsidR="0050669D" w:rsidRPr="009B486D" w:rsidRDefault="0050669D" w:rsidP="00CB5410">
            <w:pPr>
              <w:jc w:val="center"/>
              <w:rPr>
                <w:rFonts w:ascii="Times New Roman" w:hAnsi="Times New Roman" w:cs="Times New Roman"/>
                <w:lang w:val="en-US"/>
              </w:rPr>
            </w:pPr>
          </w:p>
        </w:tc>
      </w:tr>
      <w:tr w:rsidR="0050669D" w:rsidRPr="009B486D" w14:paraId="0C530518" w14:textId="77777777" w:rsidTr="00420442">
        <w:tc>
          <w:tcPr>
            <w:tcW w:w="709" w:type="dxa"/>
            <w:tcBorders>
              <w:left w:val="nil"/>
              <w:right w:val="nil"/>
            </w:tcBorders>
          </w:tcPr>
          <w:p w14:paraId="7C148E5C" w14:textId="79D594CF"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76</w:t>
            </w:r>
          </w:p>
        </w:tc>
        <w:tc>
          <w:tcPr>
            <w:tcW w:w="851" w:type="dxa"/>
            <w:tcBorders>
              <w:left w:val="nil"/>
              <w:right w:val="nil"/>
            </w:tcBorders>
          </w:tcPr>
          <w:p w14:paraId="3BA667C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22.8</w:t>
            </w:r>
          </w:p>
        </w:tc>
        <w:tc>
          <w:tcPr>
            <w:tcW w:w="992" w:type="dxa"/>
            <w:tcBorders>
              <w:left w:val="nil"/>
              <w:right w:val="nil"/>
            </w:tcBorders>
          </w:tcPr>
          <w:p w14:paraId="79E8A0B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593</w:t>
            </w:r>
          </w:p>
        </w:tc>
        <w:tc>
          <w:tcPr>
            <w:tcW w:w="6095" w:type="dxa"/>
            <w:tcBorders>
              <w:left w:val="nil"/>
              <w:right w:val="nil"/>
            </w:tcBorders>
          </w:tcPr>
          <w:p w14:paraId="6C69D79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[593]: 285 (100) </w:t>
            </w:r>
          </w:p>
          <w:p w14:paraId="33803FF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[593→285]: 285 (100), 257 (33), 241 (20), 229 (56), 151 (22) </w:t>
            </w:r>
          </w:p>
        </w:tc>
        <w:tc>
          <w:tcPr>
            <w:tcW w:w="3530" w:type="dxa"/>
            <w:tcBorders>
              <w:left w:val="nil"/>
              <w:right w:val="nil"/>
            </w:tcBorders>
          </w:tcPr>
          <w:p w14:paraId="5A23335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Kaempferol-</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rutinoside</w:t>
            </w:r>
            <w:proofErr w:type="spellEnd"/>
          </w:p>
        </w:tc>
        <w:tc>
          <w:tcPr>
            <w:tcW w:w="864" w:type="dxa"/>
            <w:tcBorders>
              <w:left w:val="nil"/>
              <w:right w:val="nil"/>
            </w:tcBorders>
          </w:tcPr>
          <w:p w14:paraId="13762C9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37993A01" w14:textId="77777777" w:rsidR="0050669D" w:rsidRPr="009B486D" w:rsidRDefault="0050669D" w:rsidP="00CB5410">
            <w:pPr>
              <w:jc w:val="center"/>
              <w:rPr>
                <w:rFonts w:ascii="Times New Roman" w:hAnsi="Times New Roman" w:cs="Times New Roman"/>
                <w:lang w:val="en-US"/>
              </w:rPr>
            </w:pPr>
          </w:p>
        </w:tc>
      </w:tr>
      <w:tr w:rsidR="0050669D" w:rsidRPr="009B486D" w14:paraId="057850E0" w14:textId="77777777" w:rsidTr="00420442">
        <w:tc>
          <w:tcPr>
            <w:tcW w:w="709" w:type="dxa"/>
            <w:tcBorders>
              <w:left w:val="nil"/>
              <w:right w:val="nil"/>
            </w:tcBorders>
          </w:tcPr>
          <w:p w14:paraId="67F71D31" w14:textId="44F2CFFE"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84</w:t>
            </w:r>
          </w:p>
        </w:tc>
        <w:tc>
          <w:tcPr>
            <w:tcW w:w="851" w:type="dxa"/>
            <w:tcBorders>
              <w:left w:val="nil"/>
              <w:right w:val="nil"/>
            </w:tcBorders>
          </w:tcPr>
          <w:p w14:paraId="0E27D8D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25.6</w:t>
            </w:r>
          </w:p>
        </w:tc>
        <w:tc>
          <w:tcPr>
            <w:tcW w:w="992" w:type="dxa"/>
            <w:tcBorders>
              <w:left w:val="nil"/>
              <w:right w:val="nil"/>
            </w:tcBorders>
          </w:tcPr>
          <w:p w14:paraId="29B6632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445</w:t>
            </w:r>
          </w:p>
        </w:tc>
        <w:tc>
          <w:tcPr>
            <w:tcW w:w="6095" w:type="dxa"/>
            <w:tcBorders>
              <w:left w:val="nil"/>
              <w:right w:val="nil"/>
            </w:tcBorders>
          </w:tcPr>
          <w:p w14:paraId="5505DD9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[445]: 269 (100), 175 (37) </w:t>
            </w:r>
          </w:p>
          <w:p w14:paraId="5D12428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[445→269]: 225 (7), 197 (62), 148 (100)</w:t>
            </w:r>
          </w:p>
        </w:tc>
        <w:tc>
          <w:tcPr>
            <w:tcW w:w="3530" w:type="dxa"/>
            <w:tcBorders>
              <w:left w:val="nil"/>
              <w:right w:val="nil"/>
            </w:tcBorders>
          </w:tcPr>
          <w:p w14:paraId="208EB44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Apigenin-</w:t>
            </w:r>
            <w:r w:rsidRPr="009B486D">
              <w:rPr>
                <w:rFonts w:ascii="Times New Roman" w:hAnsi="Times New Roman" w:cs="Times New Roman"/>
                <w:i/>
                <w:lang w:val="en-US"/>
              </w:rPr>
              <w:t>O</w:t>
            </w:r>
            <w:r w:rsidRPr="009B486D">
              <w:rPr>
                <w:rFonts w:ascii="Times New Roman" w:hAnsi="Times New Roman" w:cs="Times New Roman"/>
                <w:lang w:val="en-US"/>
              </w:rPr>
              <w:t>-glucuronide</w:t>
            </w:r>
          </w:p>
        </w:tc>
        <w:tc>
          <w:tcPr>
            <w:tcW w:w="864" w:type="dxa"/>
            <w:tcBorders>
              <w:left w:val="nil"/>
              <w:right w:val="nil"/>
            </w:tcBorders>
          </w:tcPr>
          <w:p w14:paraId="1DA7822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3E380082" w14:textId="77777777" w:rsidR="0050669D" w:rsidRPr="009B486D" w:rsidRDefault="0050669D" w:rsidP="00CB5410">
            <w:pPr>
              <w:jc w:val="center"/>
              <w:rPr>
                <w:rFonts w:ascii="Times New Roman" w:hAnsi="Times New Roman" w:cs="Times New Roman"/>
                <w:lang w:val="en-US"/>
              </w:rPr>
            </w:pPr>
          </w:p>
        </w:tc>
      </w:tr>
      <w:tr w:rsidR="0050669D" w:rsidRPr="009B486D" w14:paraId="7EBCDB93" w14:textId="77777777" w:rsidTr="00420442">
        <w:tc>
          <w:tcPr>
            <w:tcW w:w="709" w:type="dxa"/>
            <w:tcBorders>
              <w:left w:val="nil"/>
              <w:right w:val="nil"/>
            </w:tcBorders>
          </w:tcPr>
          <w:p w14:paraId="6C5F5EED" w14:textId="63AF3D17"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91</w:t>
            </w:r>
          </w:p>
        </w:tc>
        <w:tc>
          <w:tcPr>
            <w:tcW w:w="851" w:type="dxa"/>
            <w:tcBorders>
              <w:left w:val="nil"/>
              <w:right w:val="nil"/>
            </w:tcBorders>
          </w:tcPr>
          <w:p w14:paraId="21C9AD7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29.4</w:t>
            </w:r>
          </w:p>
        </w:tc>
        <w:tc>
          <w:tcPr>
            <w:tcW w:w="992" w:type="dxa"/>
            <w:tcBorders>
              <w:left w:val="nil"/>
              <w:right w:val="nil"/>
            </w:tcBorders>
          </w:tcPr>
          <w:p w14:paraId="510FD84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621</w:t>
            </w:r>
          </w:p>
        </w:tc>
        <w:tc>
          <w:tcPr>
            <w:tcW w:w="6095" w:type="dxa"/>
            <w:tcBorders>
              <w:left w:val="nil"/>
              <w:right w:val="nil"/>
            </w:tcBorders>
          </w:tcPr>
          <w:p w14:paraId="67E95B9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[621]: 283 (100), 268 (17) </w:t>
            </w:r>
          </w:p>
          <w:p w14:paraId="7E6C498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[612→283]: 268 (100)</w:t>
            </w:r>
          </w:p>
        </w:tc>
        <w:tc>
          <w:tcPr>
            <w:tcW w:w="3530" w:type="dxa"/>
            <w:tcBorders>
              <w:left w:val="nil"/>
              <w:right w:val="nil"/>
            </w:tcBorders>
          </w:tcPr>
          <w:p w14:paraId="1B4CF84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Acacetin-</w:t>
            </w:r>
            <w:r w:rsidRPr="009B486D">
              <w:rPr>
                <w:rFonts w:ascii="Times New Roman" w:hAnsi="Times New Roman" w:cs="Times New Roman"/>
                <w:i/>
                <w:lang w:val="en-US"/>
              </w:rPr>
              <w:t>O</w:t>
            </w:r>
            <w:r w:rsidRPr="009B486D">
              <w:rPr>
                <w:rFonts w:ascii="Times New Roman" w:hAnsi="Times New Roman" w:cs="Times New Roman"/>
                <w:lang w:val="en-US"/>
              </w:rPr>
              <w:t>-glucuronide-</w:t>
            </w:r>
            <w:proofErr w:type="spellStart"/>
            <w:r w:rsidRPr="009B486D">
              <w:rPr>
                <w:rFonts w:ascii="Times New Roman" w:hAnsi="Times New Roman" w:cs="Times New Roman"/>
                <w:lang w:val="en-US"/>
              </w:rPr>
              <w:t>hexoside</w:t>
            </w:r>
            <w:proofErr w:type="spellEnd"/>
          </w:p>
        </w:tc>
        <w:tc>
          <w:tcPr>
            <w:tcW w:w="864" w:type="dxa"/>
            <w:tcBorders>
              <w:left w:val="nil"/>
              <w:right w:val="nil"/>
            </w:tcBorders>
          </w:tcPr>
          <w:p w14:paraId="72DCFBE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22B7C2E7" w14:textId="77777777" w:rsidR="0050669D" w:rsidRPr="009B486D" w:rsidRDefault="0050669D" w:rsidP="00CB5410">
            <w:pPr>
              <w:jc w:val="center"/>
              <w:rPr>
                <w:rFonts w:ascii="Times New Roman" w:hAnsi="Times New Roman" w:cs="Times New Roman"/>
                <w:lang w:val="en-US"/>
              </w:rPr>
            </w:pPr>
          </w:p>
        </w:tc>
      </w:tr>
      <w:tr w:rsidR="0050669D" w:rsidRPr="009B486D" w14:paraId="749A4A86" w14:textId="77777777" w:rsidTr="00420442">
        <w:tc>
          <w:tcPr>
            <w:tcW w:w="709" w:type="dxa"/>
            <w:tcBorders>
              <w:left w:val="nil"/>
              <w:right w:val="nil"/>
            </w:tcBorders>
          </w:tcPr>
          <w:p w14:paraId="2E40976E" w14:textId="54B105A2"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92</w:t>
            </w:r>
          </w:p>
        </w:tc>
        <w:tc>
          <w:tcPr>
            <w:tcW w:w="851" w:type="dxa"/>
            <w:tcBorders>
              <w:left w:val="nil"/>
              <w:right w:val="nil"/>
            </w:tcBorders>
          </w:tcPr>
          <w:p w14:paraId="7EFE28B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30.3</w:t>
            </w:r>
          </w:p>
        </w:tc>
        <w:tc>
          <w:tcPr>
            <w:tcW w:w="992" w:type="dxa"/>
            <w:tcBorders>
              <w:left w:val="nil"/>
              <w:right w:val="nil"/>
            </w:tcBorders>
          </w:tcPr>
          <w:p w14:paraId="776C881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769</w:t>
            </w:r>
          </w:p>
        </w:tc>
        <w:tc>
          <w:tcPr>
            <w:tcW w:w="6095" w:type="dxa"/>
            <w:tcBorders>
              <w:left w:val="nil"/>
              <w:right w:val="nil"/>
            </w:tcBorders>
          </w:tcPr>
          <w:p w14:paraId="19AE8AC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[769]: 679 (48), 649 (100), 473 (32), 353 (40)</w:t>
            </w:r>
          </w:p>
        </w:tc>
        <w:tc>
          <w:tcPr>
            <w:tcW w:w="3530" w:type="dxa"/>
            <w:tcBorders>
              <w:left w:val="nil"/>
              <w:right w:val="nil"/>
            </w:tcBorders>
          </w:tcPr>
          <w:p w14:paraId="580F4185" w14:textId="77777777" w:rsidR="0050669D" w:rsidRPr="00CE7A8B" w:rsidRDefault="0050669D" w:rsidP="00CB5410">
            <w:pPr>
              <w:rPr>
                <w:rFonts w:ascii="Times New Roman" w:hAnsi="Times New Roman" w:cs="Times New Roman"/>
                <w:lang w:val="it-IT"/>
              </w:rPr>
            </w:pPr>
            <w:r w:rsidRPr="00CE7A8B">
              <w:rPr>
                <w:rFonts w:ascii="Times New Roman" w:hAnsi="Times New Roman" w:cs="Times New Roman"/>
                <w:lang w:val="it-IT"/>
              </w:rPr>
              <w:t>Apigenin 6,8-di-</w:t>
            </w:r>
            <w:r w:rsidRPr="00420442">
              <w:rPr>
                <w:rFonts w:ascii="Times New Roman" w:hAnsi="Times New Roman" w:cs="Times New Roman"/>
                <w:i/>
                <w:lang w:val="it-IT"/>
              </w:rPr>
              <w:t>C</w:t>
            </w:r>
            <w:r w:rsidRPr="00CE7A8B">
              <w:rPr>
                <w:rFonts w:ascii="Times New Roman" w:hAnsi="Times New Roman" w:cs="Times New Roman"/>
                <w:lang w:val="it-IT"/>
              </w:rPr>
              <w:t>-(feruloyl) glycoside</w:t>
            </w:r>
          </w:p>
        </w:tc>
        <w:tc>
          <w:tcPr>
            <w:tcW w:w="864" w:type="dxa"/>
            <w:tcBorders>
              <w:left w:val="nil"/>
              <w:right w:val="nil"/>
            </w:tcBorders>
          </w:tcPr>
          <w:p w14:paraId="5C5178D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3C967F31" w14:textId="77777777" w:rsidR="0050669D" w:rsidRPr="009B486D" w:rsidRDefault="0050669D" w:rsidP="00CB5410">
            <w:pPr>
              <w:jc w:val="center"/>
              <w:rPr>
                <w:rFonts w:ascii="Times New Roman" w:hAnsi="Times New Roman" w:cs="Times New Roman"/>
                <w:lang w:val="en-US"/>
              </w:rPr>
            </w:pPr>
          </w:p>
        </w:tc>
      </w:tr>
      <w:tr w:rsidR="0050669D" w:rsidRPr="009B486D" w14:paraId="17F0A413" w14:textId="77777777" w:rsidTr="00420442">
        <w:tc>
          <w:tcPr>
            <w:tcW w:w="709" w:type="dxa"/>
            <w:tcBorders>
              <w:left w:val="nil"/>
              <w:right w:val="nil"/>
            </w:tcBorders>
          </w:tcPr>
          <w:p w14:paraId="5E29DAB5" w14:textId="68E05921" w:rsidR="0050669D" w:rsidRPr="009B486D" w:rsidRDefault="00816372" w:rsidP="00407242">
            <w:pPr>
              <w:rPr>
                <w:rFonts w:ascii="Times New Roman" w:hAnsi="Times New Roman" w:cs="Times New Roman"/>
                <w:b/>
                <w:lang w:val="en-US"/>
              </w:rPr>
            </w:pPr>
            <w:r>
              <w:rPr>
                <w:rFonts w:ascii="Times New Roman" w:hAnsi="Times New Roman" w:cs="Times New Roman"/>
                <w:b/>
                <w:lang w:val="en-US"/>
              </w:rPr>
              <w:t>95</w:t>
            </w:r>
          </w:p>
        </w:tc>
        <w:tc>
          <w:tcPr>
            <w:tcW w:w="851" w:type="dxa"/>
            <w:tcBorders>
              <w:left w:val="nil"/>
              <w:right w:val="nil"/>
            </w:tcBorders>
          </w:tcPr>
          <w:p w14:paraId="06B83E7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34.0</w:t>
            </w:r>
          </w:p>
        </w:tc>
        <w:tc>
          <w:tcPr>
            <w:tcW w:w="992" w:type="dxa"/>
            <w:tcBorders>
              <w:left w:val="nil"/>
              <w:right w:val="nil"/>
            </w:tcBorders>
          </w:tcPr>
          <w:p w14:paraId="6541974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739</w:t>
            </w:r>
          </w:p>
        </w:tc>
        <w:tc>
          <w:tcPr>
            <w:tcW w:w="6095" w:type="dxa"/>
            <w:tcBorders>
              <w:left w:val="nil"/>
              <w:right w:val="nil"/>
            </w:tcBorders>
          </w:tcPr>
          <w:p w14:paraId="20563BA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[739]: 721 (26), 679 (79), 649 (100), 545 (25) </w:t>
            </w:r>
          </w:p>
          <w:p w14:paraId="273BC8A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[739→649]: 455 (51), 353 (100) </w:t>
            </w:r>
          </w:p>
          <w:p w14:paraId="3B8E0EC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[739→649→353]: 325 (100)</w:t>
            </w:r>
          </w:p>
        </w:tc>
        <w:tc>
          <w:tcPr>
            <w:tcW w:w="3530" w:type="dxa"/>
            <w:tcBorders>
              <w:left w:val="nil"/>
              <w:right w:val="nil"/>
            </w:tcBorders>
          </w:tcPr>
          <w:p w14:paraId="53D9CD2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659FF10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43EDE17F" w14:textId="77777777" w:rsidR="0050669D" w:rsidRPr="009B486D" w:rsidRDefault="0050669D" w:rsidP="00CB5410">
            <w:pPr>
              <w:jc w:val="center"/>
              <w:rPr>
                <w:rFonts w:ascii="Times New Roman" w:hAnsi="Times New Roman" w:cs="Times New Roman"/>
                <w:lang w:val="en-US"/>
              </w:rPr>
            </w:pPr>
          </w:p>
        </w:tc>
      </w:tr>
      <w:tr w:rsidR="0050669D" w:rsidRPr="009B486D" w14:paraId="1C9BC200" w14:textId="77777777" w:rsidTr="00420442">
        <w:tc>
          <w:tcPr>
            <w:tcW w:w="709" w:type="dxa"/>
            <w:tcBorders>
              <w:left w:val="nil"/>
              <w:right w:val="nil"/>
            </w:tcBorders>
          </w:tcPr>
          <w:p w14:paraId="05D325B4" w14:textId="78EA70CB"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96</w:t>
            </w:r>
          </w:p>
        </w:tc>
        <w:tc>
          <w:tcPr>
            <w:tcW w:w="851" w:type="dxa"/>
            <w:tcBorders>
              <w:left w:val="nil"/>
              <w:right w:val="nil"/>
            </w:tcBorders>
          </w:tcPr>
          <w:p w14:paraId="105A11B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35.5</w:t>
            </w:r>
          </w:p>
        </w:tc>
        <w:tc>
          <w:tcPr>
            <w:tcW w:w="992" w:type="dxa"/>
            <w:tcBorders>
              <w:left w:val="nil"/>
              <w:right w:val="nil"/>
            </w:tcBorders>
          </w:tcPr>
          <w:p w14:paraId="6A66F44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621</w:t>
            </w:r>
          </w:p>
        </w:tc>
        <w:tc>
          <w:tcPr>
            <w:tcW w:w="6095" w:type="dxa"/>
            <w:tcBorders>
              <w:left w:val="nil"/>
              <w:right w:val="nil"/>
            </w:tcBorders>
          </w:tcPr>
          <w:p w14:paraId="0AB5E3E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[621]: 441 (100), 283 (33) </w:t>
            </w:r>
          </w:p>
          <w:p w14:paraId="7EF4801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[621→441]: 351 (35), 283 (100) </w:t>
            </w:r>
          </w:p>
          <w:p w14:paraId="04E2B92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[621→441→283]: 268 (100)</w:t>
            </w:r>
          </w:p>
        </w:tc>
        <w:tc>
          <w:tcPr>
            <w:tcW w:w="3530" w:type="dxa"/>
            <w:tcBorders>
              <w:left w:val="nil"/>
              <w:right w:val="nil"/>
            </w:tcBorders>
          </w:tcPr>
          <w:p w14:paraId="08E64CC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Acacetin-</w:t>
            </w:r>
            <w:r w:rsidRPr="009B486D">
              <w:rPr>
                <w:rFonts w:ascii="Times New Roman" w:hAnsi="Times New Roman" w:cs="Times New Roman"/>
                <w:i/>
                <w:lang w:val="en-US"/>
              </w:rPr>
              <w:t>C</w:t>
            </w:r>
            <w:r w:rsidRPr="009B486D">
              <w:rPr>
                <w:rFonts w:ascii="Times New Roman" w:hAnsi="Times New Roman" w:cs="Times New Roman"/>
                <w:lang w:val="en-US"/>
              </w:rPr>
              <w:t>-</w:t>
            </w:r>
            <w:proofErr w:type="spellStart"/>
            <w:r w:rsidRPr="009B486D">
              <w:rPr>
                <w:rFonts w:ascii="Times New Roman" w:hAnsi="Times New Roman" w:cs="Times New Roman"/>
                <w:lang w:val="en-US"/>
              </w:rPr>
              <w:t>hexoside</w:t>
            </w:r>
            <w:proofErr w:type="spellEnd"/>
            <w:r w:rsidRPr="009B486D">
              <w:rPr>
                <w:rFonts w:ascii="Times New Roman" w:hAnsi="Times New Roman" w:cs="Times New Roman"/>
                <w:lang w:val="en-US"/>
              </w:rPr>
              <w:t>-</w:t>
            </w:r>
            <w:r w:rsidRPr="009B486D">
              <w:rPr>
                <w:rFonts w:ascii="Times New Roman" w:hAnsi="Times New Roman" w:cs="Times New Roman"/>
                <w:i/>
                <w:lang w:val="en-US"/>
              </w:rPr>
              <w:t>C</w:t>
            </w:r>
            <w:r w:rsidRPr="009B486D">
              <w:rPr>
                <w:rFonts w:ascii="Times New Roman" w:hAnsi="Times New Roman" w:cs="Times New Roman"/>
                <w:lang w:val="en-US"/>
              </w:rPr>
              <w:t>-glucuronide</w:t>
            </w:r>
          </w:p>
        </w:tc>
        <w:tc>
          <w:tcPr>
            <w:tcW w:w="864" w:type="dxa"/>
            <w:tcBorders>
              <w:left w:val="nil"/>
              <w:right w:val="nil"/>
            </w:tcBorders>
          </w:tcPr>
          <w:p w14:paraId="061B99C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BE71EF6" w14:textId="77777777" w:rsidR="0050669D" w:rsidRPr="009B486D" w:rsidRDefault="0050669D" w:rsidP="00CB5410">
            <w:pPr>
              <w:jc w:val="center"/>
              <w:rPr>
                <w:rFonts w:ascii="Times New Roman" w:hAnsi="Times New Roman" w:cs="Times New Roman"/>
                <w:lang w:val="en-US"/>
              </w:rPr>
            </w:pPr>
          </w:p>
        </w:tc>
      </w:tr>
      <w:tr w:rsidR="0050669D" w:rsidRPr="009B486D" w14:paraId="6EA1CD6E" w14:textId="77777777" w:rsidTr="00420442">
        <w:tc>
          <w:tcPr>
            <w:tcW w:w="709" w:type="dxa"/>
            <w:tcBorders>
              <w:left w:val="nil"/>
              <w:right w:val="nil"/>
            </w:tcBorders>
          </w:tcPr>
          <w:p w14:paraId="1E6E2C94" w14:textId="7DCF623A"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98</w:t>
            </w:r>
          </w:p>
        </w:tc>
        <w:tc>
          <w:tcPr>
            <w:tcW w:w="851" w:type="dxa"/>
            <w:tcBorders>
              <w:left w:val="nil"/>
              <w:right w:val="nil"/>
            </w:tcBorders>
          </w:tcPr>
          <w:p w14:paraId="03B0F48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36.0</w:t>
            </w:r>
          </w:p>
        </w:tc>
        <w:tc>
          <w:tcPr>
            <w:tcW w:w="992" w:type="dxa"/>
            <w:tcBorders>
              <w:left w:val="nil"/>
              <w:right w:val="nil"/>
            </w:tcBorders>
          </w:tcPr>
          <w:p w14:paraId="36A25CF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687</w:t>
            </w:r>
          </w:p>
        </w:tc>
        <w:tc>
          <w:tcPr>
            <w:tcW w:w="6095" w:type="dxa"/>
            <w:tcBorders>
              <w:left w:val="nil"/>
              <w:right w:val="nil"/>
            </w:tcBorders>
          </w:tcPr>
          <w:p w14:paraId="0DD5AC8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[687]: 607 (100) </w:t>
            </w:r>
          </w:p>
          <w:p w14:paraId="59496CD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[687→607]: 413 (26), 311 (100), 283 (22) </w:t>
            </w:r>
          </w:p>
          <w:p w14:paraId="70E2841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[687→607→311]: 283 (100)</w:t>
            </w:r>
          </w:p>
        </w:tc>
        <w:tc>
          <w:tcPr>
            <w:tcW w:w="3530" w:type="dxa"/>
            <w:tcBorders>
              <w:left w:val="nil"/>
              <w:right w:val="nil"/>
            </w:tcBorders>
          </w:tcPr>
          <w:p w14:paraId="3CF1974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1B46736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78C66872" w14:textId="77777777" w:rsidR="0050669D" w:rsidRPr="009B486D" w:rsidRDefault="0050669D" w:rsidP="00CB5410">
            <w:pPr>
              <w:jc w:val="center"/>
              <w:rPr>
                <w:rFonts w:ascii="Times New Roman" w:hAnsi="Times New Roman" w:cs="Times New Roman"/>
                <w:lang w:val="en-US"/>
              </w:rPr>
            </w:pPr>
          </w:p>
        </w:tc>
      </w:tr>
      <w:tr w:rsidR="0050669D" w:rsidRPr="009B486D" w14:paraId="7A84FDAF" w14:textId="77777777" w:rsidTr="00420442">
        <w:tc>
          <w:tcPr>
            <w:tcW w:w="709" w:type="dxa"/>
            <w:tcBorders>
              <w:left w:val="nil"/>
              <w:right w:val="nil"/>
            </w:tcBorders>
          </w:tcPr>
          <w:p w14:paraId="5052E414" w14:textId="47BEE8A8" w:rsidR="0050669D" w:rsidRPr="009B486D" w:rsidRDefault="00816372" w:rsidP="00816372">
            <w:pPr>
              <w:rPr>
                <w:rFonts w:ascii="Times New Roman" w:hAnsi="Times New Roman" w:cs="Times New Roman"/>
                <w:b/>
                <w:lang w:val="en-US"/>
              </w:rPr>
            </w:pPr>
            <w:r>
              <w:rPr>
                <w:rFonts w:ascii="Times New Roman" w:hAnsi="Times New Roman" w:cs="Times New Roman"/>
                <w:b/>
                <w:lang w:val="en-US"/>
              </w:rPr>
              <w:t>99</w:t>
            </w:r>
          </w:p>
        </w:tc>
        <w:tc>
          <w:tcPr>
            <w:tcW w:w="851" w:type="dxa"/>
            <w:tcBorders>
              <w:left w:val="nil"/>
              <w:right w:val="nil"/>
            </w:tcBorders>
          </w:tcPr>
          <w:p w14:paraId="1704BB7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37.0</w:t>
            </w:r>
          </w:p>
        </w:tc>
        <w:tc>
          <w:tcPr>
            <w:tcW w:w="992" w:type="dxa"/>
            <w:tcBorders>
              <w:left w:val="nil"/>
              <w:right w:val="nil"/>
            </w:tcBorders>
          </w:tcPr>
          <w:p w14:paraId="2B999DA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459</w:t>
            </w:r>
          </w:p>
        </w:tc>
        <w:tc>
          <w:tcPr>
            <w:tcW w:w="6095" w:type="dxa"/>
            <w:tcBorders>
              <w:left w:val="nil"/>
              <w:right w:val="nil"/>
            </w:tcBorders>
          </w:tcPr>
          <w:p w14:paraId="3F41D11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[459]: 283 (62), 268 (4), 175 (100) </w:t>
            </w:r>
          </w:p>
        </w:tc>
        <w:tc>
          <w:tcPr>
            <w:tcW w:w="3530" w:type="dxa"/>
            <w:tcBorders>
              <w:left w:val="nil"/>
              <w:right w:val="nil"/>
            </w:tcBorders>
          </w:tcPr>
          <w:p w14:paraId="5AFEDC0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Acacetin-</w:t>
            </w:r>
            <w:r w:rsidRPr="009B486D">
              <w:rPr>
                <w:rFonts w:ascii="Times New Roman" w:hAnsi="Times New Roman" w:cs="Times New Roman"/>
                <w:i/>
                <w:lang w:val="en-US"/>
              </w:rPr>
              <w:t>O</w:t>
            </w:r>
            <w:r w:rsidRPr="009B486D">
              <w:rPr>
                <w:rFonts w:ascii="Times New Roman" w:hAnsi="Times New Roman" w:cs="Times New Roman"/>
                <w:lang w:val="en-US"/>
              </w:rPr>
              <w:t>-glucuronide</w:t>
            </w:r>
          </w:p>
        </w:tc>
        <w:tc>
          <w:tcPr>
            <w:tcW w:w="864" w:type="dxa"/>
            <w:tcBorders>
              <w:left w:val="nil"/>
              <w:right w:val="nil"/>
            </w:tcBorders>
          </w:tcPr>
          <w:p w14:paraId="7E4D059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6BDC3909" w14:textId="77777777" w:rsidR="0050669D" w:rsidRPr="009B486D" w:rsidRDefault="0050669D" w:rsidP="00CB5410">
            <w:pPr>
              <w:jc w:val="center"/>
              <w:rPr>
                <w:rFonts w:ascii="Times New Roman" w:hAnsi="Times New Roman" w:cs="Times New Roman"/>
                <w:lang w:val="en-US"/>
              </w:rPr>
            </w:pPr>
          </w:p>
        </w:tc>
      </w:tr>
      <w:tr w:rsidR="0050669D" w:rsidRPr="009B486D" w14:paraId="711CFF9F" w14:textId="77777777" w:rsidTr="00420442">
        <w:tc>
          <w:tcPr>
            <w:tcW w:w="709" w:type="dxa"/>
            <w:tcBorders>
              <w:left w:val="nil"/>
              <w:right w:val="nil"/>
            </w:tcBorders>
          </w:tcPr>
          <w:p w14:paraId="5B0526AC" w14:textId="7BA9CBB2"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102</w:t>
            </w:r>
          </w:p>
        </w:tc>
        <w:tc>
          <w:tcPr>
            <w:tcW w:w="851" w:type="dxa"/>
            <w:tcBorders>
              <w:left w:val="nil"/>
              <w:right w:val="nil"/>
            </w:tcBorders>
          </w:tcPr>
          <w:p w14:paraId="6FA9775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39.1</w:t>
            </w:r>
          </w:p>
        </w:tc>
        <w:tc>
          <w:tcPr>
            <w:tcW w:w="992" w:type="dxa"/>
            <w:tcBorders>
              <w:left w:val="nil"/>
              <w:right w:val="nil"/>
            </w:tcBorders>
          </w:tcPr>
          <w:p w14:paraId="5353284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327</w:t>
            </w:r>
          </w:p>
        </w:tc>
        <w:tc>
          <w:tcPr>
            <w:tcW w:w="6095" w:type="dxa"/>
            <w:tcBorders>
              <w:left w:val="nil"/>
              <w:right w:val="nil"/>
            </w:tcBorders>
          </w:tcPr>
          <w:p w14:paraId="383E161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[327]: 291 (44), 229 (78), 211 (36), 171 (100)</w:t>
            </w:r>
          </w:p>
        </w:tc>
        <w:tc>
          <w:tcPr>
            <w:tcW w:w="3530" w:type="dxa"/>
            <w:tcBorders>
              <w:left w:val="nil"/>
              <w:right w:val="nil"/>
            </w:tcBorders>
          </w:tcPr>
          <w:p w14:paraId="40E1934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Oxo-dihydroxy-octadecenoic acid</w:t>
            </w:r>
          </w:p>
        </w:tc>
        <w:tc>
          <w:tcPr>
            <w:tcW w:w="864" w:type="dxa"/>
            <w:tcBorders>
              <w:left w:val="nil"/>
              <w:right w:val="nil"/>
            </w:tcBorders>
          </w:tcPr>
          <w:p w14:paraId="28DC8D8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302E090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796DBAE3" w14:textId="77777777" w:rsidTr="00420442">
        <w:tc>
          <w:tcPr>
            <w:tcW w:w="709" w:type="dxa"/>
            <w:tcBorders>
              <w:left w:val="nil"/>
              <w:right w:val="nil"/>
            </w:tcBorders>
          </w:tcPr>
          <w:p w14:paraId="00876BCE" w14:textId="4562FFE8"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103</w:t>
            </w:r>
          </w:p>
        </w:tc>
        <w:tc>
          <w:tcPr>
            <w:tcW w:w="851" w:type="dxa"/>
            <w:tcBorders>
              <w:left w:val="nil"/>
              <w:right w:val="nil"/>
            </w:tcBorders>
          </w:tcPr>
          <w:p w14:paraId="663F66D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39.9</w:t>
            </w:r>
          </w:p>
        </w:tc>
        <w:tc>
          <w:tcPr>
            <w:tcW w:w="992" w:type="dxa"/>
            <w:tcBorders>
              <w:left w:val="nil"/>
              <w:right w:val="nil"/>
            </w:tcBorders>
          </w:tcPr>
          <w:p w14:paraId="29586DD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269</w:t>
            </w:r>
          </w:p>
        </w:tc>
        <w:tc>
          <w:tcPr>
            <w:tcW w:w="6095" w:type="dxa"/>
            <w:tcBorders>
              <w:left w:val="nil"/>
              <w:right w:val="nil"/>
            </w:tcBorders>
          </w:tcPr>
          <w:p w14:paraId="407AB77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[269]: 225 (100)</w:t>
            </w:r>
          </w:p>
        </w:tc>
        <w:tc>
          <w:tcPr>
            <w:tcW w:w="3530" w:type="dxa"/>
            <w:tcBorders>
              <w:left w:val="nil"/>
              <w:right w:val="nil"/>
            </w:tcBorders>
          </w:tcPr>
          <w:p w14:paraId="3EDCE1F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Apigenin*</w:t>
            </w:r>
          </w:p>
        </w:tc>
        <w:tc>
          <w:tcPr>
            <w:tcW w:w="864" w:type="dxa"/>
            <w:tcBorders>
              <w:left w:val="nil"/>
              <w:right w:val="nil"/>
            </w:tcBorders>
          </w:tcPr>
          <w:p w14:paraId="3AD6829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525DF430" w14:textId="77777777" w:rsidR="0050669D" w:rsidRPr="009B486D" w:rsidRDefault="0050669D" w:rsidP="00CB5410">
            <w:pPr>
              <w:jc w:val="center"/>
              <w:rPr>
                <w:rFonts w:ascii="Times New Roman" w:hAnsi="Times New Roman" w:cs="Times New Roman"/>
                <w:lang w:val="en-US"/>
              </w:rPr>
            </w:pPr>
          </w:p>
        </w:tc>
      </w:tr>
      <w:tr w:rsidR="0050669D" w:rsidRPr="009B486D" w14:paraId="155F5DF9" w14:textId="77777777" w:rsidTr="00420442">
        <w:tc>
          <w:tcPr>
            <w:tcW w:w="709" w:type="dxa"/>
            <w:tcBorders>
              <w:left w:val="nil"/>
              <w:right w:val="nil"/>
            </w:tcBorders>
          </w:tcPr>
          <w:p w14:paraId="01A7946C" w14:textId="19AE4DD5" w:rsidR="0050669D" w:rsidRPr="009B486D" w:rsidRDefault="00816372" w:rsidP="00CB5410">
            <w:pPr>
              <w:rPr>
                <w:rFonts w:ascii="Times New Roman" w:hAnsi="Times New Roman" w:cs="Times New Roman"/>
                <w:b/>
                <w:lang w:val="en-US"/>
              </w:rPr>
            </w:pPr>
            <w:r>
              <w:rPr>
                <w:rFonts w:ascii="Times New Roman" w:hAnsi="Times New Roman" w:cs="Times New Roman"/>
                <w:b/>
                <w:lang w:val="en-US"/>
              </w:rPr>
              <w:t>104</w:t>
            </w:r>
          </w:p>
        </w:tc>
        <w:tc>
          <w:tcPr>
            <w:tcW w:w="851" w:type="dxa"/>
            <w:tcBorders>
              <w:left w:val="nil"/>
              <w:right w:val="nil"/>
            </w:tcBorders>
          </w:tcPr>
          <w:p w14:paraId="14F5B3C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40.5</w:t>
            </w:r>
          </w:p>
        </w:tc>
        <w:tc>
          <w:tcPr>
            <w:tcW w:w="992" w:type="dxa"/>
            <w:tcBorders>
              <w:left w:val="nil"/>
              <w:right w:val="nil"/>
            </w:tcBorders>
          </w:tcPr>
          <w:p w14:paraId="30FD8F4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329</w:t>
            </w:r>
          </w:p>
        </w:tc>
        <w:tc>
          <w:tcPr>
            <w:tcW w:w="6095" w:type="dxa"/>
            <w:tcBorders>
              <w:left w:val="nil"/>
              <w:right w:val="nil"/>
            </w:tcBorders>
          </w:tcPr>
          <w:p w14:paraId="0A6ED44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[329]: 229 (43), 211 (100), 171 (94)</w:t>
            </w:r>
          </w:p>
        </w:tc>
        <w:tc>
          <w:tcPr>
            <w:tcW w:w="3530" w:type="dxa"/>
            <w:tcBorders>
              <w:left w:val="nil"/>
              <w:right w:val="nil"/>
            </w:tcBorders>
          </w:tcPr>
          <w:p w14:paraId="58D16C9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Trihydroxy-octadecenoic acid</w:t>
            </w:r>
          </w:p>
        </w:tc>
        <w:tc>
          <w:tcPr>
            <w:tcW w:w="864" w:type="dxa"/>
            <w:tcBorders>
              <w:left w:val="nil"/>
              <w:right w:val="nil"/>
            </w:tcBorders>
          </w:tcPr>
          <w:p w14:paraId="753F83B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384" w:type="dxa"/>
            <w:tcBorders>
              <w:left w:val="nil"/>
              <w:right w:val="nil"/>
            </w:tcBorders>
          </w:tcPr>
          <w:p w14:paraId="20AC846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bl>
    <w:p w14:paraId="06A4E00B" w14:textId="77777777" w:rsidR="0050669D" w:rsidRPr="0050669D" w:rsidRDefault="0050669D" w:rsidP="0050669D">
      <w:pPr>
        <w:rPr>
          <w:rFonts w:ascii="Times New Roman" w:hAnsi="Times New Roman" w:cs="Times New Roman"/>
          <w:lang w:val="en-US"/>
        </w:rPr>
      </w:pPr>
      <w:r w:rsidRPr="0050669D">
        <w:rPr>
          <w:rFonts w:ascii="Times New Roman" w:hAnsi="Times New Roman" w:cs="Times New Roman"/>
          <w:lang w:val="en-US"/>
        </w:rPr>
        <w:t xml:space="preserve">* Identified by comparison with analytical standard. </w:t>
      </w:r>
    </w:p>
    <w:p w14:paraId="7E33BD84" w14:textId="77777777" w:rsidR="0050669D" w:rsidRPr="0050669D" w:rsidRDefault="0050669D" w:rsidP="0050669D">
      <w:pPr>
        <w:rPr>
          <w:lang w:val="en-US"/>
        </w:rPr>
      </w:pPr>
    </w:p>
    <w:p w14:paraId="21FA61A6" w14:textId="77777777" w:rsidR="0050669D" w:rsidRPr="0050669D" w:rsidRDefault="0050669D" w:rsidP="0050669D">
      <w:pPr>
        <w:rPr>
          <w:lang w:val="en-US"/>
        </w:rPr>
      </w:pPr>
      <w:r w:rsidRPr="0050669D">
        <w:rPr>
          <w:lang w:val="en-US"/>
        </w:rPr>
        <w:br w:type="page"/>
      </w:r>
    </w:p>
    <w:p w14:paraId="1D80D7FA" w14:textId="77777777" w:rsidR="0050669D" w:rsidRPr="0050669D" w:rsidRDefault="00807B60" w:rsidP="0050669D">
      <w:pPr>
        <w:rPr>
          <w:rFonts w:ascii="Times New Roman" w:hAnsi="Times New Roman" w:cs="Times New Roman"/>
          <w:sz w:val="24"/>
          <w:szCs w:val="24"/>
          <w:lang w:val="en-US"/>
        </w:rPr>
      </w:pPr>
      <w:r>
        <w:rPr>
          <w:rFonts w:ascii="Times New Roman" w:hAnsi="Times New Roman" w:cs="Times New Roman"/>
          <w:b/>
          <w:sz w:val="24"/>
          <w:szCs w:val="24"/>
          <w:lang w:val="en-US"/>
        </w:rPr>
        <w:t>Table 4</w:t>
      </w:r>
      <w:r w:rsidR="0050669D" w:rsidRPr="0050669D">
        <w:rPr>
          <w:rFonts w:ascii="Times New Roman" w:hAnsi="Times New Roman" w:cs="Times New Roman"/>
          <w:b/>
          <w:sz w:val="24"/>
          <w:szCs w:val="24"/>
          <w:lang w:val="en-US"/>
        </w:rPr>
        <w:t>.</w:t>
      </w:r>
      <w:r w:rsidR="0050669D" w:rsidRPr="0050669D">
        <w:rPr>
          <w:rFonts w:ascii="Times New Roman" w:hAnsi="Times New Roman" w:cs="Times New Roman"/>
          <w:sz w:val="24"/>
          <w:szCs w:val="24"/>
          <w:lang w:val="en-US"/>
        </w:rPr>
        <w:t xml:space="preserve"> Characterization of the compounds found in the analyzed extracts of </w:t>
      </w:r>
      <w:proofErr w:type="spellStart"/>
      <w:r w:rsidR="0050669D" w:rsidRPr="0050669D">
        <w:rPr>
          <w:rFonts w:ascii="Times New Roman" w:hAnsi="Times New Roman" w:cs="Times New Roman"/>
          <w:i/>
          <w:sz w:val="24"/>
          <w:szCs w:val="24"/>
          <w:lang w:val="en-US"/>
        </w:rPr>
        <w:t>Zanthoxylum</w:t>
      </w:r>
      <w:proofErr w:type="spellEnd"/>
      <w:r w:rsidR="0050669D" w:rsidRPr="0050669D">
        <w:rPr>
          <w:rFonts w:ascii="Times New Roman" w:hAnsi="Times New Roman" w:cs="Times New Roman"/>
          <w:i/>
          <w:sz w:val="24"/>
          <w:szCs w:val="24"/>
          <w:lang w:val="en-US"/>
        </w:rPr>
        <w:t xml:space="preserve"> </w:t>
      </w:r>
      <w:proofErr w:type="spellStart"/>
      <w:r w:rsidR="0050669D" w:rsidRPr="0050669D">
        <w:rPr>
          <w:rFonts w:ascii="Times New Roman" w:hAnsi="Times New Roman" w:cs="Times New Roman"/>
          <w:i/>
          <w:sz w:val="24"/>
          <w:szCs w:val="24"/>
          <w:lang w:val="en-US"/>
        </w:rPr>
        <w:t>gilletii</w:t>
      </w:r>
      <w:proofErr w:type="spellEnd"/>
      <w:r w:rsidR="0050669D" w:rsidRPr="0050669D">
        <w:rPr>
          <w:rFonts w:ascii="Times New Roman" w:hAnsi="Times New Roman" w:cs="Times New Roman"/>
          <w:sz w:val="24"/>
          <w:szCs w:val="24"/>
          <w:lang w:val="en-US"/>
        </w:rPr>
        <w:t>.</w:t>
      </w:r>
    </w:p>
    <w:tbl>
      <w:tblPr>
        <w:tblStyle w:val="Tablaconcuadrcula"/>
        <w:tblW w:w="0" w:type="auto"/>
        <w:tblLook w:val="04A0" w:firstRow="1" w:lastRow="0" w:firstColumn="1" w:lastColumn="0" w:noHBand="0" w:noVBand="1"/>
      </w:tblPr>
      <w:tblGrid>
        <w:gridCol w:w="709"/>
        <w:gridCol w:w="992"/>
        <w:gridCol w:w="993"/>
        <w:gridCol w:w="5528"/>
        <w:gridCol w:w="3247"/>
        <w:gridCol w:w="864"/>
        <w:gridCol w:w="1417"/>
      </w:tblGrid>
      <w:tr w:rsidR="0050669D" w:rsidRPr="009B486D" w14:paraId="29B7D262" w14:textId="77777777" w:rsidTr="00CB5410">
        <w:tc>
          <w:tcPr>
            <w:tcW w:w="709" w:type="dxa"/>
            <w:tcBorders>
              <w:left w:val="nil"/>
              <w:right w:val="nil"/>
            </w:tcBorders>
          </w:tcPr>
          <w:p w14:paraId="72EA4DE9"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No.</w:t>
            </w:r>
          </w:p>
        </w:tc>
        <w:tc>
          <w:tcPr>
            <w:tcW w:w="992" w:type="dxa"/>
            <w:tcBorders>
              <w:left w:val="nil"/>
              <w:right w:val="nil"/>
            </w:tcBorders>
          </w:tcPr>
          <w:p w14:paraId="21BBD769" w14:textId="77777777" w:rsidR="0050669D" w:rsidRPr="009B486D" w:rsidRDefault="0050669D" w:rsidP="00CB5410">
            <w:pPr>
              <w:jc w:val="center"/>
              <w:rPr>
                <w:rFonts w:ascii="Times New Roman" w:hAnsi="Times New Roman" w:cs="Times New Roman"/>
                <w:b/>
                <w:i/>
                <w:vertAlign w:val="subscript"/>
                <w:lang w:val="en-US"/>
              </w:rPr>
            </w:pPr>
            <w:proofErr w:type="spellStart"/>
            <w:r w:rsidRPr="009B486D">
              <w:rPr>
                <w:rFonts w:ascii="Times New Roman" w:hAnsi="Times New Roman" w:cs="Times New Roman"/>
                <w:b/>
                <w:lang w:val="en-US"/>
              </w:rPr>
              <w:t>t</w:t>
            </w:r>
            <w:r w:rsidRPr="009B486D">
              <w:rPr>
                <w:rFonts w:ascii="Times New Roman" w:hAnsi="Times New Roman" w:cs="Times New Roman"/>
                <w:b/>
                <w:i/>
                <w:vertAlign w:val="subscript"/>
                <w:lang w:val="en-US"/>
              </w:rPr>
              <w:t>R</w:t>
            </w:r>
            <w:proofErr w:type="spellEnd"/>
          </w:p>
          <w:p w14:paraId="3E43A30C" w14:textId="77777777"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(min)</w:t>
            </w:r>
          </w:p>
        </w:tc>
        <w:tc>
          <w:tcPr>
            <w:tcW w:w="993" w:type="dxa"/>
            <w:tcBorders>
              <w:left w:val="nil"/>
              <w:right w:val="nil"/>
            </w:tcBorders>
          </w:tcPr>
          <w:p w14:paraId="43D2DD46" w14:textId="77777777" w:rsidR="0050669D" w:rsidRPr="009B486D" w:rsidRDefault="0050669D" w:rsidP="00CB5410">
            <w:pPr>
              <w:jc w:val="center"/>
              <w:rPr>
                <w:rFonts w:ascii="Times New Roman" w:hAnsi="Times New Roman" w:cs="Times New Roman"/>
                <w:b/>
                <w:vertAlign w:val="superscript"/>
                <w:lang w:val="en-US"/>
              </w:rPr>
            </w:pPr>
            <w:r w:rsidRPr="009B486D">
              <w:rPr>
                <w:rFonts w:ascii="Times New Roman" w:hAnsi="Times New Roman" w:cs="Times New Roman"/>
                <w:b/>
                <w:lang w:val="en-US"/>
              </w:rPr>
              <w:t>[M-H]</w:t>
            </w:r>
            <w:r w:rsidRPr="009B486D">
              <w:rPr>
                <w:rFonts w:ascii="Times New Roman" w:hAnsi="Times New Roman" w:cs="Times New Roman"/>
                <w:b/>
                <w:vertAlign w:val="superscript"/>
                <w:lang w:val="en-US"/>
              </w:rPr>
              <w:t>-</w:t>
            </w:r>
          </w:p>
          <w:p w14:paraId="0B7F9F13" w14:textId="77777777" w:rsidR="0050669D" w:rsidRPr="009B486D" w:rsidRDefault="0050669D" w:rsidP="00CB5410">
            <w:pPr>
              <w:jc w:val="center"/>
              <w:rPr>
                <w:rFonts w:ascii="Times New Roman" w:hAnsi="Times New Roman" w:cs="Times New Roman"/>
                <w:b/>
                <w:i/>
                <w:lang w:val="en-US"/>
              </w:rPr>
            </w:pPr>
            <w:r w:rsidRPr="009B486D">
              <w:rPr>
                <w:rFonts w:ascii="Times New Roman" w:hAnsi="Times New Roman" w:cs="Times New Roman"/>
                <w:b/>
                <w:i/>
                <w:lang w:val="en-US"/>
              </w:rPr>
              <w:t>m/z</w:t>
            </w:r>
          </w:p>
        </w:tc>
        <w:tc>
          <w:tcPr>
            <w:tcW w:w="5528" w:type="dxa"/>
            <w:tcBorders>
              <w:left w:val="nil"/>
              <w:right w:val="nil"/>
            </w:tcBorders>
          </w:tcPr>
          <w:p w14:paraId="30373DC3" w14:textId="3DFAB3C3" w:rsidR="00252D81" w:rsidRDefault="0050669D" w:rsidP="00252D81">
            <w:pPr>
              <w:rPr>
                <w:rFonts w:ascii="Times New Roman" w:hAnsi="Times New Roman" w:cs="Times New Roman"/>
                <w:b/>
                <w:lang w:val="en-US"/>
              </w:rPr>
            </w:pPr>
            <w:r w:rsidRPr="009B486D">
              <w:rPr>
                <w:rFonts w:ascii="Times New Roman" w:hAnsi="Times New Roman" w:cs="Times New Roman"/>
                <w:b/>
                <w:lang w:val="en-US"/>
              </w:rPr>
              <w:t>m/z</w:t>
            </w:r>
          </w:p>
          <w:p w14:paraId="3A064ACF" w14:textId="524930D0" w:rsidR="0050669D" w:rsidRPr="009B486D" w:rsidRDefault="0050669D" w:rsidP="00252D81">
            <w:pPr>
              <w:rPr>
                <w:rFonts w:ascii="Times New Roman" w:hAnsi="Times New Roman" w:cs="Times New Roman"/>
                <w:b/>
                <w:lang w:val="en-US"/>
              </w:rPr>
            </w:pPr>
            <w:r w:rsidRPr="009B486D">
              <w:rPr>
                <w:rFonts w:ascii="Times New Roman" w:hAnsi="Times New Roman" w:cs="Times New Roman"/>
                <w:b/>
                <w:lang w:val="en-US"/>
              </w:rPr>
              <w:t>(% base peak)</w:t>
            </w:r>
          </w:p>
        </w:tc>
        <w:tc>
          <w:tcPr>
            <w:tcW w:w="3247" w:type="dxa"/>
            <w:tcBorders>
              <w:left w:val="nil"/>
              <w:right w:val="nil"/>
            </w:tcBorders>
          </w:tcPr>
          <w:p w14:paraId="1E70B5CD" w14:textId="77777777" w:rsidR="0050669D" w:rsidRPr="009B486D" w:rsidRDefault="0050669D" w:rsidP="00CB5410">
            <w:pPr>
              <w:rPr>
                <w:rFonts w:ascii="Times New Roman" w:hAnsi="Times New Roman" w:cs="Times New Roman"/>
                <w:b/>
                <w:lang w:val="en-US"/>
              </w:rPr>
            </w:pPr>
            <w:r w:rsidRPr="009B486D">
              <w:rPr>
                <w:rFonts w:ascii="Times New Roman" w:hAnsi="Times New Roman" w:cs="Times New Roman"/>
                <w:b/>
                <w:lang w:val="en-US"/>
              </w:rPr>
              <w:t>Assigned identification</w:t>
            </w:r>
          </w:p>
        </w:tc>
        <w:tc>
          <w:tcPr>
            <w:tcW w:w="864" w:type="dxa"/>
            <w:tcBorders>
              <w:left w:val="nil"/>
              <w:right w:val="nil"/>
            </w:tcBorders>
          </w:tcPr>
          <w:p w14:paraId="64FB41B4" w14:textId="77777777"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Leaves</w:t>
            </w:r>
          </w:p>
        </w:tc>
        <w:tc>
          <w:tcPr>
            <w:tcW w:w="1417" w:type="dxa"/>
            <w:tcBorders>
              <w:left w:val="nil"/>
              <w:right w:val="nil"/>
            </w:tcBorders>
          </w:tcPr>
          <w:p w14:paraId="16147421" w14:textId="47AF2D16" w:rsidR="0050669D" w:rsidRPr="009B486D" w:rsidRDefault="0050669D" w:rsidP="00CB5410">
            <w:pPr>
              <w:jc w:val="center"/>
              <w:rPr>
                <w:rFonts w:ascii="Times New Roman" w:hAnsi="Times New Roman" w:cs="Times New Roman"/>
                <w:b/>
                <w:lang w:val="en-US"/>
              </w:rPr>
            </w:pPr>
            <w:r w:rsidRPr="009B486D">
              <w:rPr>
                <w:rFonts w:ascii="Times New Roman" w:hAnsi="Times New Roman" w:cs="Times New Roman"/>
                <w:b/>
                <w:lang w:val="en-US"/>
              </w:rPr>
              <w:t>Stem bark</w:t>
            </w:r>
            <w:r w:rsidR="00252D81">
              <w:rPr>
                <w:rFonts w:ascii="Times New Roman" w:hAnsi="Times New Roman" w:cs="Times New Roman"/>
                <w:b/>
                <w:lang w:val="en-US"/>
              </w:rPr>
              <w:t>s</w:t>
            </w:r>
          </w:p>
        </w:tc>
      </w:tr>
      <w:tr w:rsidR="0050669D" w:rsidRPr="009B486D" w14:paraId="1803685C" w14:textId="77777777" w:rsidTr="00CB5410">
        <w:tc>
          <w:tcPr>
            <w:tcW w:w="709" w:type="dxa"/>
            <w:tcBorders>
              <w:left w:val="nil"/>
              <w:right w:val="nil"/>
            </w:tcBorders>
          </w:tcPr>
          <w:p w14:paraId="0C0EBC84"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w:t>
            </w:r>
          </w:p>
        </w:tc>
        <w:tc>
          <w:tcPr>
            <w:tcW w:w="992" w:type="dxa"/>
            <w:tcBorders>
              <w:left w:val="nil"/>
              <w:right w:val="nil"/>
            </w:tcBorders>
          </w:tcPr>
          <w:p w14:paraId="2C62CF4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1.7</w:t>
            </w:r>
          </w:p>
        </w:tc>
        <w:tc>
          <w:tcPr>
            <w:tcW w:w="993" w:type="dxa"/>
            <w:tcBorders>
              <w:left w:val="nil"/>
              <w:right w:val="nil"/>
            </w:tcBorders>
          </w:tcPr>
          <w:p w14:paraId="65B76B0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377</w:t>
            </w:r>
          </w:p>
        </w:tc>
        <w:tc>
          <w:tcPr>
            <w:tcW w:w="5528" w:type="dxa"/>
            <w:tcBorders>
              <w:left w:val="nil"/>
              <w:right w:val="nil"/>
            </w:tcBorders>
          </w:tcPr>
          <w:p w14:paraId="4892C6C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[377]: 341 (100) </w:t>
            </w:r>
          </w:p>
          <w:p w14:paraId="41DFF60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[377→341]: 179 (80), 161 (51), 143 (42), 119 (100)</w:t>
            </w:r>
          </w:p>
        </w:tc>
        <w:tc>
          <w:tcPr>
            <w:tcW w:w="3247" w:type="dxa"/>
            <w:tcBorders>
              <w:left w:val="nil"/>
              <w:right w:val="nil"/>
            </w:tcBorders>
          </w:tcPr>
          <w:p w14:paraId="47EEB73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Disaccharide (HCl adduct)</w:t>
            </w:r>
          </w:p>
        </w:tc>
        <w:tc>
          <w:tcPr>
            <w:tcW w:w="864" w:type="dxa"/>
            <w:tcBorders>
              <w:left w:val="nil"/>
              <w:right w:val="nil"/>
            </w:tcBorders>
          </w:tcPr>
          <w:p w14:paraId="2BF8CF0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032AB23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7C8D7E61" w14:textId="77777777" w:rsidTr="00CB5410">
        <w:tc>
          <w:tcPr>
            <w:tcW w:w="709" w:type="dxa"/>
            <w:tcBorders>
              <w:left w:val="nil"/>
              <w:right w:val="nil"/>
            </w:tcBorders>
          </w:tcPr>
          <w:p w14:paraId="55C74161"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6</w:t>
            </w:r>
          </w:p>
        </w:tc>
        <w:tc>
          <w:tcPr>
            <w:tcW w:w="992" w:type="dxa"/>
            <w:tcBorders>
              <w:left w:val="nil"/>
              <w:right w:val="nil"/>
            </w:tcBorders>
          </w:tcPr>
          <w:p w14:paraId="5823FA4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2.1</w:t>
            </w:r>
          </w:p>
        </w:tc>
        <w:tc>
          <w:tcPr>
            <w:tcW w:w="993" w:type="dxa"/>
            <w:tcBorders>
              <w:left w:val="nil"/>
              <w:right w:val="nil"/>
            </w:tcBorders>
          </w:tcPr>
          <w:p w14:paraId="77467AE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353</w:t>
            </w:r>
          </w:p>
        </w:tc>
        <w:tc>
          <w:tcPr>
            <w:tcW w:w="5528" w:type="dxa"/>
            <w:tcBorders>
              <w:left w:val="nil"/>
              <w:right w:val="nil"/>
            </w:tcBorders>
          </w:tcPr>
          <w:p w14:paraId="65E586F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[353]: 191 (100), 179 (41), 173 (33)</w:t>
            </w:r>
          </w:p>
        </w:tc>
        <w:tc>
          <w:tcPr>
            <w:tcW w:w="3247" w:type="dxa"/>
            <w:tcBorders>
              <w:left w:val="nil"/>
              <w:right w:val="nil"/>
            </w:tcBorders>
          </w:tcPr>
          <w:p w14:paraId="3178BC6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Caffeoylquinic acid</w:t>
            </w:r>
          </w:p>
        </w:tc>
        <w:tc>
          <w:tcPr>
            <w:tcW w:w="864" w:type="dxa"/>
            <w:tcBorders>
              <w:left w:val="nil"/>
              <w:right w:val="nil"/>
            </w:tcBorders>
          </w:tcPr>
          <w:p w14:paraId="7FDFA39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419497B9" w14:textId="77777777" w:rsidR="0050669D" w:rsidRPr="009B486D" w:rsidRDefault="0050669D" w:rsidP="00CB5410">
            <w:pPr>
              <w:jc w:val="center"/>
              <w:rPr>
                <w:rFonts w:ascii="Times New Roman" w:hAnsi="Times New Roman" w:cs="Times New Roman"/>
                <w:lang w:val="en-US"/>
              </w:rPr>
            </w:pPr>
          </w:p>
        </w:tc>
      </w:tr>
      <w:tr w:rsidR="0050669D" w:rsidRPr="009B486D" w14:paraId="7134502C" w14:textId="77777777" w:rsidTr="00CB5410">
        <w:tc>
          <w:tcPr>
            <w:tcW w:w="709" w:type="dxa"/>
            <w:tcBorders>
              <w:left w:val="nil"/>
              <w:right w:val="nil"/>
            </w:tcBorders>
          </w:tcPr>
          <w:p w14:paraId="5B3637D6"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11</w:t>
            </w:r>
          </w:p>
        </w:tc>
        <w:tc>
          <w:tcPr>
            <w:tcW w:w="992" w:type="dxa"/>
            <w:tcBorders>
              <w:left w:val="nil"/>
              <w:right w:val="nil"/>
            </w:tcBorders>
          </w:tcPr>
          <w:p w14:paraId="4A08FC7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w:t>
            </w:r>
          </w:p>
        </w:tc>
        <w:tc>
          <w:tcPr>
            <w:tcW w:w="993" w:type="dxa"/>
            <w:tcBorders>
              <w:left w:val="nil"/>
              <w:right w:val="nil"/>
            </w:tcBorders>
          </w:tcPr>
          <w:p w14:paraId="55CA0E0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315</w:t>
            </w:r>
          </w:p>
        </w:tc>
        <w:tc>
          <w:tcPr>
            <w:tcW w:w="5528" w:type="dxa"/>
            <w:tcBorders>
              <w:left w:val="nil"/>
              <w:right w:val="nil"/>
            </w:tcBorders>
          </w:tcPr>
          <w:p w14:paraId="438960F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[315]: 153 (100) </w:t>
            </w:r>
          </w:p>
          <w:p w14:paraId="08589FB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[315→153]: 109 (100), 108 (86)</w:t>
            </w:r>
          </w:p>
        </w:tc>
        <w:tc>
          <w:tcPr>
            <w:tcW w:w="3247" w:type="dxa"/>
            <w:tcBorders>
              <w:left w:val="nil"/>
              <w:right w:val="nil"/>
            </w:tcBorders>
          </w:tcPr>
          <w:p w14:paraId="4AF4291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color w:val="222222"/>
                <w:shd w:val="clear" w:color="auto" w:fill="FFFFFF"/>
                <w:lang w:val="en-US"/>
              </w:rPr>
              <w:t xml:space="preserve">Dihydroxybenzoic acid </w:t>
            </w:r>
            <w:proofErr w:type="spellStart"/>
            <w:r w:rsidRPr="009B486D">
              <w:rPr>
                <w:rFonts w:ascii="Times New Roman" w:hAnsi="Times New Roman" w:cs="Times New Roman"/>
                <w:color w:val="222222"/>
                <w:shd w:val="clear" w:color="auto" w:fill="FFFFFF"/>
                <w:lang w:val="en-US"/>
              </w:rPr>
              <w:t>hexoside</w:t>
            </w:r>
            <w:proofErr w:type="spellEnd"/>
          </w:p>
        </w:tc>
        <w:tc>
          <w:tcPr>
            <w:tcW w:w="864" w:type="dxa"/>
            <w:tcBorders>
              <w:left w:val="nil"/>
              <w:right w:val="nil"/>
            </w:tcBorders>
          </w:tcPr>
          <w:p w14:paraId="13D929A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0D1EC9E7" w14:textId="77777777" w:rsidR="0050669D" w:rsidRPr="009B486D" w:rsidRDefault="0050669D" w:rsidP="00CB5410">
            <w:pPr>
              <w:jc w:val="center"/>
              <w:rPr>
                <w:rFonts w:ascii="Times New Roman" w:hAnsi="Times New Roman" w:cs="Times New Roman"/>
                <w:lang w:val="en-US"/>
              </w:rPr>
            </w:pPr>
          </w:p>
        </w:tc>
      </w:tr>
      <w:tr w:rsidR="0050669D" w:rsidRPr="009B486D" w14:paraId="6A53D3C8" w14:textId="77777777" w:rsidTr="00CB5410">
        <w:tc>
          <w:tcPr>
            <w:tcW w:w="709" w:type="dxa"/>
            <w:tcBorders>
              <w:left w:val="nil"/>
              <w:right w:val="nil"/>
            </w:tcBorders>
          </w:tcPr>
          <w:p w14:paraId="7EF49D18"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12</w:t>
            </w:r>
          </w:p>
        </w:tc>
        <w:tc>
          <w:tcPr>
            <w:tcW w:w="992" w:type="dxa"/>
            <w:tcBorders>
              <w:left w:val="nil"/>
              <w:right w:val="nil"/>
            </w:tcBorders>
          </w:tcPr>
          <w:p w14:paraId="093B9E5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4.0</w:t>
            </w:r>
          </w:p>
        </w:tc>
        <w:tc>
          <w:tcPr>
            <w:tcW w:w="993" w:type="dxa"/>
            <w:tcBorders>
              <w:left w:val="nil"/>
              <w:right w:val="nil"/>
            </w:tcBorders>
          </w:tcPr>
          <w:p w14:paraId="4F35B2B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461</w:t>
            </w:r>
          </w:p>
        </w:tc>
        <w:tc>
          <w:tcPr>
            <w:tcW w:w="5528" w:type="dxa"/>
            <w:tcBorders>
              <w:left w:val="nil"/>
              <w:right w:val="nil"/>
            </w:tcBorders>
          </w:tcPr>
          <w:p w14:paraId="5A14F04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[461]: 153 (100)</w:t>
            </w:r>
          </w:p>
        </w:tc>
        <w:tc>
          <w:tcPr>
            <w:tcW w:w="3247" w:type="dxa"/>
            <w:tcBorders>
              <w:left w:val="nil"/>
              <w:right w:val="nil"/>
            </w:tcBorders>
          </w:tcPr>
          <w:p w14:paraId="7053255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color w:val="222222"/>
                <w:shd w:val="clear" w:color="auto" w:fill="FFFFFF"/>
                <w:lang w:val="en-US"/>
              </w:rPr>
              <w:t xml:space="preserve">Dihydroxybenzoic acid </w:t>
            </w:r>
            <w:proofErr w:type="spellStart"/>
            <w:r w:rsidRPr="009B486D">
              <w:rPr>
                <w:rFonts w:ascii="Times New Roman" w:hAnsi="Times New Roman" w:cs="Times New Roman"/>
                <w:color w:val="222222"/>
                <w:shd w:val="clear" w:color="auto" w:fill="FFFFFF"/>
                <w:lang w:val="en-US"/>
              </w:rPr>
              <w:t>rutinoside</w:t>
            </w:r>
            <w:proofErr w:type="spellEnd"/>
          </w:p>
        </w:tc>
        <w:tc>
          <w:tcPr>
            <w:tcW w:w="864" w:type="dxa"/>
            <w:tcBorders>
              <w:left w:val="nil"/>
              <w:right w:val="nil"/>
            </w:tcBorders>
          </w:tcPr>
          <w:p w14:paraId="40CD62D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2256785A" w14:textId="77777777" w:rsidR="0050669D" w:rsidRPr="009B486D" w:rsidRDefault="0050669D" w:rsidP="00CB5410">
            <w:pPr>
              <w:jc w:val="center"/>
              <w:rPr>
                <w:rFonts w:ascii="Times New Roman" w:hAnsi="Times New Roman" w:cs="Times New Roman"/>
                <w:lang w:val="en-US"/>
              </w:rPr>
            </w:pPr>
          </w:p>
        </w:tc>
      </w:tr>
      <w:tr w:rsidR="0050669D" w:rsidRPr="009B486D" w14:paraId="292BEAC3" w14:textId="77777777" w:rsidTr="00CB5410">
        <w:tc>
          <w:tcPr>
            <w:tcW w:w="709" w:type="dxa"/>
            <w:tcBorders>
              <w:left w:val="nil"/>
              <w:right w:val="nil"/>
            </w:tcBorders>
          </w:tcPr>
          <w:p w14:paraId="2CF09D9D"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14</w:t>
            </w:r>
          </w:p>
        </w:tc>
        <w:tc>
          <w:tcPr>
            <w:tcW w:w="992" w:type="dxa"/>
            <w:tcBorders>
              <w:left w:val="nil"/>
              <w:right w:val="nil"/>
            </w:tcBorders>
          </w:tcPr>
          <w:p w14:paraId="25DB507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4.9</w:t>
            </w:r>
          </w:p>
        </w:tc>
        <w:tc>
          <w:tcPr>
            <w:tcW w:w="993" w:type="dxa"/>
            <w:tcBorders>
              <w:left w:val="nil"/>
              <w:right w:val="nil"/>
            </w:tcBorders>
          </w:tcPr>
          <w:p w14:paraId="69AB13E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371</w:t>
            </w:r>
          </w:p>
        </w:tc>
        <w:tc>
          <w:tcPr>
            <w:tcW w:w="5528" w:type="dxa"/>
            <w:tcBorders>
              <w:left w:val="nil"/>
              <w:right w:val="nil"/>
            </w:tcBorders>
          </w:tcPr>
          <w:p w14:paraId="66044EBF" w14:textId="77777777" w:rsidR="0050669D" w:rsidRPr="006E4BFE" w:rsidRDefault="0050669D" w:rsidP="00CB5410">
            <w:pPr>
              <w:rPr>
                <w:rFonts w:ascii="Times New Roman" w:hAnsi="Times New Roman" w:cs="Times New Roman"/>
                <w:lang w:val="en-US"/>
              </w:rPr>
            </w:pPr>
            <w:r w:rsidRPr="006E4BFE">
              <w:rPr>
                <w:rFonts w:ascii="Times New Roman" w:hAnsi="Times New Roman" w:cs="Times New Roman"/>
                <w:lang w:val="en-US"/>
              </w:rPr>
              <w:t>MS</w:t>
            </w:r>
            <w:r w:rsidRPr="006E4BFE">
              <w:rPr>
                <w:rFonts w:ascii="Times New Roman" w:hAnsi="Times New Roman" w:cs="Times New Roman"/>
                <w:vertAlign w:val="superscript"/>
                <w:lang w:val="en-US"/>
              </w:rPr>
              <w:t>2</w:t>
            </w:r>
            <w:r w:rsidRPr="006E4BFE">
              <w:rPr>
                <w:rFonts w:ascii="Times New Roman" w:hAnsi="Times New Roman" w:cs="Times New Roman"/>
                <w:lang w:val="en-US"/>
              </w:rPr>
              <w:t xml:space="preserve"> [371]: 197 (100), 191 (45), 173 (62)</w:t>
            </w:r>
          </w:p>
          <w:p w14:paraId="6326D4D0" w14:textId="333F6599" w:rsidR="00816372" w:rsidRPr="006E4BFE" w:rsidRDefault="00816372" w:rsidP="00816372">
            <w:pPr>
              <w:rPr>
                <w:rFonts w:ascii="Times New Roman" w:hAnsi="Times New Roman" w:cs="Times New Roman"/>
                <w:lang w:val="en-US"/>
              </w:rPr>
            </w:pPr>
            <w:r w:rsidRPr="006E4BFE">
              <w:rPr>
                <w:rFonts w:ascii="Times New Roman" w:hAnsi="Times New Roman" w:cs="Times New Roman"/>
                <w:lang w:val="en-US"/>
              </w:rPr>
              <w:t>MS</w:t>
            </w:r>
            <w:r w:rsidRPr="006E4BFE">
              <w:rPr>
                <w:rFonts w:ascii="Times New Roman" w:hAnsi="Times New Roman" w:cs="Times New Roman"/>
                <w:vertAlign w:val="superscript"/>
                <w:lang w:val="en-US"/>
              </w:rPr>
              <w:t>3</w:t>
            </w:r>
            <w:r w:rsidRPr="006E4BFE">
              <w:rPr>
                <w:rFonts w:ascii="Times New Roman" w:hAnsi="Times New Roman" w:cs="Times New Roman"/>
                <w:lang w:val="en-US"/>
              </w:rPr>
              <w:t xml:space="preserve"> [371→197]: 182 (41), 153 (100), 138 (93)</w:t>
            </w:r>
          </w:p>
        </w:tc>
        <w:tc>
          <w:tcPr>
            <w:tcW w:w="3247" w:type="dxa"/>
            <w:tcBorders>
              <w:left w:val="nil"/>
              <w:right w:val="nil"/>
            </w:tcBorders>
          </w:tcPr>
          <w:p w14:paraId="63BF183C" w14:textId="67D839B0" w:rsidR="0050669D" w:rsidRPr="006E4BFE" w:rsidRDefault="00816372" w:rsidP="00CB5410">
            <w:pPr>
              <w:rPr>
                <w:rFonts w:ascii="Times New Roman" w:hAnsi="Times New Roman" w:cs="Times New Roman"/>
                <w:color w:val="222222"/>
                <w:shd w:val="clear" w:color="auto" w:fill="FFFFFF"/>
                <w:lang w:val="en-US"/>
              </w:rPr>
            </w:pPr>
            <w:r w:rsidRPr="006E4BFE">
              <w:rPr>
                <w:rFonts w:ascii="Times New Roman" w:hAnsi="Times New Roman" w:cs="Times New Roman"/>
                <w:color w:val="222222"/>
                <w:shd w:val="clear" w:color="auto" w:fill="FFFFFF"/>
                <w:lang w:val="en-US"/>
              </w:rPr>
              <w:t>Syringic acid derivative</w:t>
            </w:r>
          </w:p>
        </w:tc>
        <w:tc>
          <w:tcPr>
            <w:tcW w:w="864" w:type="dxa"/>
            <w:tcBorders>
              <w:left w:val="nil"/>
              <w:right w:val="nil"/>
            </w:tcBorders>
          </w:tcPr>
          <w:p w14:paraId="3511AC7C"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0212E01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2812387A" w14:textId="77777777" w:rsidTr="00CB5410">
        <w:tc>
          <w:tcPr>
            <w:tcW w:w="709" w:type="dxa"/>
            <w:tcBorders>
              <w:left w:val="nil"/>
              <w:right w:val="nil"/>
            </w:tcBorders>
          </w:tcPr>
          <w:p w14:paraId="14D9FFDB"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15</w:t>
            </w:r>
          </w:p>
        </w:tc>
        <w:tc>
          <w:tcPr>
            <w:tcW w:w="992" w:type="dxa"/>
            <w:tcBorders>
              <w:left w:val="nil"/>
              <w:right w:val="nil"/>
            </w:tcBorders>
          </w:tcPr>
          <w:p w14:paraId="0A3923D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5.3</w:t>
            </w:r>
          </w:p>
        </w:tc>
        <w:tc>
          <w:tcPr>
            <w:tcW w:w="993" w:type="dxa"/>
            <w:tcBorders>
              <w:left w:val="nil"/>
              <w:right w:val="nil"/>
            </w:tcBorders>
          </w:tcPr>
          <w:p w14:paraId="4D20BA2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353</w:t>
            </w:r>
          </w:p>
        </w:tc>
        <w:tc>
          <w:tcPr>
            <w:tcW w:w="5528" w:type="dxa"/>
            <w:tcBorders>
              <w:left w:val="nil"/>
              <w:right w:val="nil"/>
            </w:tcBorders>
          </w:tcPr>
          <w:p w14:paraId="7B93770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[353]: 191 (100), 179 (31), 135 (13) </w:t>
            </w:r>
          </w:p>
        </w:tc>
        <w:tc>
          <w:tcPr>
            <w:tcW w:w="3247" w:type="dxa"/>
            <w:tcBorders>
              <w:left w:val="nil"/>
              <w:right w:val="nil"/>
            </w:tcBorders>
          </w:tcPr>
          <w:p w14:paraId="634B806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Neochlorogenic acid*</w:t>
            </w:r>
          </w:p>
        </w:tc>
        <w:tc>
          <w:tcPr>
            <w:tcW w:w="864" w:type="dxa"/>
            <w:tcBorders>
              <w:left w:val="nil"/>
              <w:right w:val="nil"/>
            </w:tcBorders>
          </w:tcPr>
          <w:p w14:paraId="628A806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766BFE93" w14:textId="77777777" w:rsidR="0050669D" w:rsidRPr="009B486D" w:rsidRDefault="0050669D" w:rsidP="00CB5410">
            <w:pPr>
              <w:jc w:val="center"/>
              <w:rPr>
                <w:rFonts w:ascii="Times New Roman" w:hAnsi="Times New Roman" w:cs="Times New Roman"/>
                <w:lang w:val="en-US"/>
              </w:rPr>
            </w:pPr>
          </w:p>
        </w:tc>
      </w:tr>
      <w:tr w:rsidR="0050669D" w:rsidRPr="009B486D" w14:paraId="3C84EF49" w14:textId="77777777" w:rsidTr="00CB5410">
        <w:tc>
          <w:tcPr>
            <w:tcW w:w="709" w:type="dxa"/>
            <w:tcBorders>
              <w:left w:val="nil"/>
              <w:right w:val="nil"/>
            </w:tcBorders>
          </w:tcPr>
          <w:p w14:paraId="5E0D6986" w14:textId="77777777" w:rsidR="0050669D" w:rsidRPr="009238ED" w:rsidRDefault="0050669D" w:rsidP="00CB5410">
            <w:pPr>
              <w:rPr>
                <w:rFonts w:ascii="Times New Roman" w:hAnsi="Times New Roman" w:cs="Times New Roman"/>
                <w:b/>
                <w:lang w:val="en-US"/>
              </w:rPr>
            </w:pPr>
            <w:r w:rsidRPr="009238ED">
              <w:rPr>
                <w:rFonts w:ascii="Times New Roman" w:hAnsi="Times New Roman" w:cs="Times New Roman"/>
                <w:b/>
                <w:lang w:val="en-US"/>
              </w:rPr>
              <w:t>16</w:t>
            </w:r>
          </w:p>
        </w:tc>
        <w:tc>
          <w:tcPr>
            <w:tcW w:w="992" w:type="dxa"/>
            <w:tcBorders>
              <w:left w:val="nil"/>
              <w:right w:val="nil"/>
            </w:tcBorders>
          </w:tcPr>
          <w:p w14:paraId="4396254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6.1</w:t>
            </w:r>
          </w:p>
        </w:tc>
        <w:tc>
          <w:tcPr>
            <w:tcW w:w="993" w:type="dxa"/>
            <w:tcBorders>
              <w:left w:val="nil"/>
              <w:right w:val="nil"/>
            </w:tcBorders>
          </w:tcPr>
          <w:p w14:paraId="7220E85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443</w:t>
            </w:r>
          </w:p>
        </w:tc>
        <w:tc>
          <w:tcPr>
            <w:tcW w:w="5528" w:type="dxa"/>
            <w:tcBorders>
              <w:left w:val="nil"/>
              <w:right w:val="nil"/>
            </w:tcBorders>
          </w:tcPr>
          <w:p w14:paraId="737E196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[443]: 219 (36), 189 (56), 179 (100), 131 (30)</w:t>
            </w:r>
          </w:p>
        </w:tc>
        <w:tc>
          <w:tcPr>
            <w:tcW w:w="3247" w:type="dxa"/>
            <w:tcBorders>
              <w:left w:val="nil"/>
              <w:right w:val="nil"/>
            </w:tcBorders>
          </w:tcPr>
          <w:p w14:paraId="47A0C56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7DC1E38B"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1243579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0390DE98" w14:textId="77777777" w:rsidTr="00CB5410">
        <w:tc>
          <w:tcPr>
            <w:tcW w:w="709" w:type="dxa"/>
            <w:tcBorders>
              <w:left w:val="nil"/>
              <w:right w:val="nil"/>
            </w:tcBorders>
          </w:tcPr>
          <w:p w14:paraId="3DFF7D6D" w14:textId="37E40754"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20</w:t>
            </w:r>
          </w:p>
        </w:tc>
        <w:tc>
          <w:tcPr>
            <w:tcW w:w="992" w:type="dxa"/>
            <w:tcBorders>
              <w:left w:val="nil"/>
              <w:right w:val="nil"/>
            </w:tcBorders>
          </w:tcPr>
          <w:p w14:paraId="0D7B8CC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7.9</w:t>
            </w:r>
          </w:p>
        </w:tc>
        <w:tc>
          <w:tcPr>
            <w:tcW w:w="993" w:type="dxa"/>
            <w:tcBorders>
              <w:left w:val="nil"/>
              <w:right w:val="nil"/>
            </w:tcBorders>
          </w:tcPr>
          <w:p w14:paraId="57D3668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341</w:t>
            </w:r>
          </w:p>
        </w:tc>
        <w:tc>
          <w:tcPr>
            <w:tcW w:w="5528" w:type="dxa"/>
            <w:tcBorders>
              <w:left w:val="nil"/>
              <w:right w:val="nil"/>
            </w:tcBorders>
          </w:tcPr>
          <w:p w14:paraId="641165D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[341]: 325 (82), 191 (100), 173 (82) </w:t>
            </w:r>
          </w:p>
          <w:p w14:paraId="0A7DD62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[341→191]: 127 (54), 109 (100)</w:t>
            </w:r>
          </w:p>
        </w:tc>
        <w:tc>
          <w:tcPr>
            <w:tcW w:w="3247" w:type="dxa"/>
            <w:tcBorders>
              <w:left w:val="nil"/>
              <w:right w:val="nil"/>
            </w:tcBorders>
          </w:tcPr>
          <w:p w14:paraId="188D9493" w14:textId="77777777" w:rsidR="0050669D" w:rsidRPr="009B486D" w:rsidRDefault="0050669D" w:rsidP="00CB5410">
            <w:pPr>
              <w:rPr>
                <w:rFonts w:ascii="Times New Roman" w:hAnsi="Times New Roman" w:cs="Times New Roman"/>
                <w:lang w:val="en-US"/>
              </w:rPr>
            </w:pPr>
            <w:proofErr w:type="spellStart"/>
            <w:r w:rsidRPr="009B486D">
              <w:rPr>
                <w:rFonts w:ascii="Times New Roman" w:hAnsi="Times New Roman" w:cs="Times New Roman"/>
                <w:lang w:val="en-US"/>
              </w:rPr>
              <w:t>Quinic</w:t>
            </w:r>
            <w:proofErr w:type="spellEnd"/>
            <w:r w:rsidRPr="009B486D">
              <w:rPr>
                <w:rFonts w:ascii="Times New Roman" w:hAnsi="Times New Roman" w:cs="Times New Roman"/>
                <w:lang w:val="en-US"/>
              </w:rPr>
              <w:t xml:space="preserve"> acid derivative</w:t>
            </w:r>
          </w:p>
        </w:tc>
        <w:tc>
          <w:tcPr>
            <w:tcW w:w="864" w:type="dxa"/>
            <w:tcBorders>
              <w:left w:val="nil"/>
              <w:right w:val="nil"/>
            </w:tcBorders>
          </w:tcPr>
          <w:p w14:paraId="0A898F4A"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5A4AD31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75206D8D" w14:textId="77777777" w:rsidTr="00CB5410">
        <w:tc>
          <w:tcPr>
            <w:tcW w:w="709" w:type="dxa"/>
            <w:tcBorders>
              <w:left w:val="nil"/>
              <w:right w:val="nil"/>
            </w:tcBorders>
          </w:tcPr>
          <w:p w14:paraId="67B81A66" w14:textId="2B020834"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21</w:t>
            </w:r>
          </w:p>
        </w:tc>
        <w:tc>
          <w:tcPr>
            <w:tcW w:w="992" w:type="dxa"/>
            <w:tcBorders>
              <w:left w:val="nil"/>
              <w:right w:val="nil"/>
            </w:tcBorders>
          </w:tcPr>
          <w:p w14:paraId="1CD9A93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8.6</w:t>
            </w:r>
          </w:p>
        </w:tc>
        <w:tc>
          <w:tcPr>
            <w:tcW w:w="993" w:type="dxa"/>
            <w:tcBorders>
              <w:left w:val="nil"/>
              <w:right w:val="nil"/>
            </w:tcBorders>
          </w:tcPr>
          <w:p w14:paraId="653CE3D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371</w:t>
            </w:r>
          </w:p>
        </w:tc>
        <w:tc>
          <w:tcPr>
            <w:tcW w:w="5528" w:type="dxa"/>
            <w:tcBorders>
              <w:left w:val="nil"/>
              <w:right w:val="nil"/>
            </w:tcBorders>
          </w:tcPr>
          <w:p w14:paraId="6BFC9E0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[371]: 191 (100), 173 (39)</w:t>
            </w:r>
          </w:p>
          <w:p w14:paraId="5547F30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[371→191]: 191 (100), 173 (7), 127 (16)</w:t>
            </w:r>
          </w:p>
        </w:tc>
        <w:tc>
          <w:tcPr>
            <w:tcW w:w="3247" w:type="dxa"/>
            <w:tcBorders>
              <w:left w:val="nil"/>
              <w:right w:val="nil"/>
            </w:tcBorders>
          </w:tcPr>
          <w:p w14:paraId="4442FDBA" w14:textId="77777777" w:rsidR="0050669D" w:rsidRPr="009B486D" w:rsidRDefault="0050669D" w:rsidP="00CB5410">
            <w:pPr>
              <w:rPr>
                <w:rFonts w:ascii="Times New Roman" w:hAnsi="Times New Roman" w:cs="Times New Roman"/>
                <w:lang w:val="en-US"/>
              </w:rPr>
            </w:pPr>
            <w:proofErr w:type="spellStart"/>
            <w:r w:rsidRPr="009B486D">
              <w:rPr>
                <w:rFonts w:ascii="Times New Roman" w:hAnsi="Times New Roman" w:cs="Times New Roman"/>
                <w:lang w:val="en-US"/>
              </w:rPr>
              <w:t>Quinic</w:t>
            </w:r>
            <w:proofErr w:type="spellEnd"/>
            <w:r w:rsidRPr="009B486D">
              <w:rPr>
                <w:rFonts w:ascii="Times New Roman" w:hAnsi="Times New Roman" w:cs="Times New Roman"/>
                <w:lang w:val="en-US"/>
              </w:rPr>
              <w:t xml:space="preserve"> acid derivative</w:t>
            </w:r>
          </w:p>
        </w:tc>
        <w:tc>
          <w:tcPr>
            <w:tcW w:w="864" w:type="dxa"/>
            <w:tcBorders>
              <w:left w:val="nil"/>
              <w:right w:val="nil"/>
            </w:tcBorders>
          </w:tcPr>
          <w:p w14:paraId="590CAC86"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5643765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06339670" w14:textId="77777777" w:rsidTr="00CB5410">
        <w:tc>
          <w:tcPr>
            <w:tcW w:w="709" w:type="dxa"/>
            <w:tcBorders>
              <w:left w:val="nil"/>
              <w:right w:val="nil"/>
            </w:tcBorders>
          </w:tcPr>
          <w:p w14:paraId="7817BB05" w14:textId="3A5EE333"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22</w:t>
            </w:r>
          </w:p>
        </w:tc>
        <w:tc>
          <w:tcPr>
            <w:tcW w:w="992" w:type="dxa"/>
            <w:tcBorders>
              <w:left w:val="nil"/>
              <w:right w:val="nil"/>
            </w:tcBorders>
          </w:tcPr>
          <w:p w14:paraId="416EB84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8.8</w:t>
            </w:r>
          </w:p>
        </w:tc>
        <w:tc>
          <w:tcPr>
            <w:tcW w:w="993" w:type="dxa"/>
            <w:tcBorders>
              <w:left w:val="nil"/>
              <w:right w:val="nil"/>
            </w:tcBorders>
          </w:tcPr>
          <w:p w14:paraId="4FA1948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707</w:t>
            </w:r>
          </w:p>
        </w:tc>
        <w:tc>
          <w:tcPr>
            <w:tcW w:w="5528" w:type="dxa"/>
            <w:tcBorders>
              <w:left w:val="nil"/>
              <w:right w:val="nil"/>
            </w:tcBorders>
          </w:tcPr>
          <w:p w14:paraId="04CBD31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[707]: 353 (100) </w:t>
            </w:r>
          </w:p>
          <w:p w14:paraId="1A6ED1B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[707→353]: 191 (77), 179 (38), 173 (100)</w:t>
            </w:r>
          </w:p>
        </w:tc>
        <w:tc>
          <w:tcPr>
            <w:tcW w:w="3247" w:type="dxa"/>
            <w:tcBorders>
              <w:left w:val="nil"/>
              <w:right w:val="nil"/>
            </w:tcBorders>
          </w:tcPr>
          <w:p w14:paraId="2870D6B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3-</w:t>
            </w:r>
            <w:r w:rsidRPr="009B486D">
              <w:rPr>
                <w:rFonts w:ascii="Times New Roman" w:hAnsi="Times New Roman" w:cs="Times New Roman"/>
                <w:i/>
                <w:lang w:val="en-US"/>
              </w:rPr>
              <w:t>O</w:t>
            </w:r>
            <w:r w:rsidRPr="009B486D">
              <w:rPr>
                <w:rFonts w:ascii="Times New Roman" w:hAnsi="Times New Roman" w:cs="Times New Roman"/>
                <w:lang w:val="en-US"/>
              </w:rPr>
              <w:t>-Caffeoylquinic acid*</w:t>
            </w:r>
          </w:p>
        </w:tc>
        <w:tc>
          <w:tcPr>
            <w:tcW w:w="864" w:type="dxa"/>
            <w:tcBorders>
              <w:left w:val="nil"/>
              <w:right w:val="nil"/>
            </w:tcBorders>
          </w:tcPr>
          <w:p w14:paraId="0BEAE86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4DE285CB" w14:textId="77777777" w:rsidR="0050669D" w:rsidRPr="009B486D" w:rsidRDefault="0050669D" w:rsidP="00CB5410">
            <w:pPr>
              <w:jc w:val="center"/>
              <w:rPr>
                <w:rFonts w:ascii="Times New Roman" w:hAnsi="Times New Roman" w:cs="Times New Roman"/>
                <w:lang w:val="en-US"/>
              </w:rPr>
            </w:pPr>
          </w:p>
        </w:tc>
      </w:tr>
      <w:tr w:rsidR="0050669D" w:rsidRPr="009B486D" w14:paraId="5DF812B6" w14:textId="77777777" w:rsidTr="00CB5410">
        <w:tc>
          <w:tcPr>
            <w:tcW w:w="709" w:type="dxa"/>
            <w:tcBorders>
              <w:left w:val="nil"/>
              <w:right w:val="nil"/>
            </w:tcBorders>
          </w:tcPr>
          <w:p w14:paraId="041F0A6D" w14:textId="3894C8A3"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26</w:t>
            </w:r>
          </w:p>
        </w:tc>
        <w:tc>
          <w:tcPr>
            <w:tcW w:w="992" w:type="dxa"/>
            <w:tcBorders>
              <w:left w:val="nil"/>
              <w:right w:val="nil"/>
            </w:tcBorders>
          </w:tcPr>
          <w:p w14:paraId="35DFB2D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10.1</w:t>
            </w:r>
          </w:p>
        </w:tc>
        <w:tc>
          <w:tcPr>
            <w:tcW w:w="993" w:type="dxa"/>
            <w:tcBorders>
              <w:left w:val="nil"/>
              <w:right w:val="nil"/>
            </w:tcBorders>
          </w:tcPr>
          <w:p w14:paraId="61DDBC1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435</w:t>
            </w:r>
          </w:p>
        </w:tc>
        <w:tc>
          <w:tcPr>
            <w:tcW w:w="5528" w:type="dxa"/>
            <w:tcBorders>
              <w:left w:val="nil"/>
              <w:right w:val="nil"/>
            </w:tcBorders>
          </w:tcPr>
          <w:p w14:paraId="1286EA6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[435]: 389 (100) </w:t>
            </w:r>
          </w:p>
          <w:p w14:paraId="5CDC000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[435→389]: 207 (18), 161 (100), 137 (94), 129 (20) </w:t>
            </w:r>
          </w:p>
        </w:tc>
        <w:tc>
          <w:tcPr>
            <w:tcW w:w="3247" w:type="dxa"/>
            <w:tcBorders>
              <w:left w:val="nil"/>
              <w:right w:val="nil"/>
            </w:tcBorders>
          </w:tcPr>
          <w:p w14:paraId="7EFB1C9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028477D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2EF73D51" w14:textId="77777777" w:rsidR="0050669D" w:rsidRPr="009B486D" w:rsidRDefault="0050669D" w:rsidP="00CB5410">
            <w:pPr>
              <w:jc w:val="center"/>
              <w:rPr>
                <w:rFonts w:ascii="Times New Roman" w:hAnsi="Times New Roman" w:cs="Times New Roman"/>
                <w:lang w:val="en-US"/>
              </w:rPr>
            </w:pPr>
          </w:p>
        </w:tc>
      </w:tr>
      <w:tr w:rsidR="0050669D" w:rsidRPr="009B486D" w14:paraId="0CF54BF2" w14:textId="77777777" w:rsidTr="00CB5410">
        <w:tc>
          <w:tcPr>
            <w:tcW w:w="709" w:type="dxa"/>
            <w:tcBorders>
              <w:left w:val="nil"/>
              <w:right w:val="nil"/>
            </w:tcBorders>
          </w:tcPr>
          <w:p w14:paraId="10F2A923" w14:textId="793E648D"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29</w:t>
            </w:r>
          </w:p>
        </w:tc>
        <w:tc>
          <w:tcPr>
            <w:tcW w:w="992" w:type="dxa"/>
            <w:tcBorders>
              <w:left w:val="nil"/>
              <w:right w:val="nil"/>
            </w:tcBorders>
          </w:tcPr>
          <w:p w14:paraId="484F4F1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11.1</w:t>
            </w:r>
          </w:p>
        </w:tc>
        <w:tc>
          <w:tcPr>
            <w:tcW w:w="993" w:type="dxa"/>
            <w:tcBorders>
              <w:left w:val="nil"/>
              <w:right w:val="nil"/>
            </w:tcBorders>
          </w:tcPr>
          <w:p w14:paraId="259A527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431</w:t>
            </w:r>
          </w:p>
        </w:tc>
        <w:tc>
          <w:tcPr>
            <w:tcW w:w="5528" w:type="dxa"/>
            <w:tcBorders>
              <w:left w:val="nil"/>
              <w:right w:val="nil"/>
            </w:tcBorders>
          </w:tcPr>
          <w:p w14:paraId="2C59832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[431]: 225 (35), 179 (100), 161 (31) </w:t>
            </w:r>
          </w:p>
          <w:p w14:paraId="010961A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[431→179]: 143 (100), 119 (26), 113 (13), 101 (38)</w:t>
            </w:r>
          </w:p>
        </w:tc>
        <w:tc>
          <w:tcPr>
            <w:tcW w:w="3247" w:type="dxa"/>
            <w:tcBorders>
              <w:left w:val="nil"/>
              <w:right w:val="nil"/>
            </w:tcBorders>
          </w:tcPr>
          <w:p w14:paraId="5FF458D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Hexose derivative</w:t>
            </w:r>
          </w:p>
        </w:tc>
        <w:tc>
          <w:tcPr>
            <w:tcW w:w="864" w:type="dxa"/>
            <w:tcBorders>
              <w:left w:val="nil"/>
              <w:right w:val="nil"/>
            </w:tcBorders>
          </w:tcPr>
          <w:p w14:paraId="3C016F7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1E1E56D1" w14:textId="77777777" w:rsidR="0050669D" w:rsidRPr="009B486D" w:rsidRDefault="0050669D" w:rsidP="00CB5410">
            <w:pPr>
              <w:jc w:val="center"/>
              <w:rPr>
                <w:rFonts w:ascii="Times New Roman" w:hAnsi="Times New Roman" w:cs="Times New Roman"/>
                <w:lang w:val="en-US"/>
              </w:rPr>
            </w:pPr>
          </w:p>
        </w:tc>
      </w:tr>
      <w:tr w:rsidR="0050669D" w:rsidRPr="009B486D" w14:paraId="0C3FF9FB" w14:textId="77777777" w:rsidTr="00CB5410">
        <w:tc>
          <w:tcPr>
            <w:tcW w:w="709" w:type="dxa"/>
            <w:tcBorders>
              <w:left w:val="nil"/>
              <w:right w:val="nil"/>
            </w:tcBorders>
          </w:tcPr>
          <w:p w14:paraId="396F4959" w14:textId="6675DA1E"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35</w:t>
            </w:r>
          </w:p>
        </w:tc>
        <w:tc>
          <w:tcPr>
            <w:tcW w:w="992" w:type="dxa"/>
            <w:tcBorders>
              <w:left w:val="nil"/>
              <w:right w:val="nil"/>
            </w:tcBorders>
          </w:tcPr>
          <w:p w14:paraId="7D5DAB4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12.5</w:t>
            </w:r>
          </w:p>
        </w:tc>
        <w:tc>
          <w:tcPr>
            <w:tcW w:w="993" w:type="dxa"/>
            <w:tcBorders>
              <w:left w:val="nil"/>
              <w:right w:val="nil"/>
            </w:tcBorders>
          </w:tcPr>
          <w:p w14:paraId="0D80BBB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311</w:t>
            </w:r>
          </w:p>
        </w:tc>
        <w:tc>
          <w:tcPr>
            <w:tcW w:w="5528" w:type="dxa"/>
            <w:tcBorders>
              <w:left w:val="nil"/>
              <w:right w:val="nil"/>
            </w:tcBorders>
          </w:tcPr>
          <w:p w14:paraId="1EAEAF0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[311]: 179 (72), 149 (100), 135 (19)</w:t>
            </w:r>
          </w:p>
          <w:p w14:paraId="2E7C8A7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[311→149]: 131 (100), 103 (15) </w:t>
            </w:r>
          </w:p>
        </w:tc>
        <w:tc>
          <w:tcPr>
            <w:tcW w:w="3247" w:type="dxa"/>
            <w:tcBorders>
              <w:left w:val="nil"/>
              <w:right w:val="nil"/>
            </w:tcBorders>
          </w:tcPr>
          <w:p w14:paraId="7AD7B2B1" w14:textId="77777777" w:rsidR="0050669D" w:rsidRPr="009B486D" w:rsidRDefault="0050669D" w:rsidP="00CB5410">
            <w:pPr>
              <w:rPr>
                <w:rFonts w:ascii="Times New Roman" w:hAnsi="Times New Roman" w:cs="Times New Roman"/>
                <w:lang w:val="en-US"/>
              </w:rPr>
            </w:pPr>
            <w:proofErr w:type="spellStart"/>
            <w:r w:rsidRPr="009B486D">
              <w:rPr>
                <w:rFonts w:ascii="Times New Roman" w:hAnsi="Times New Roman" w:cs="Times New Roman"/>
                <w:lang w:val="en-US"/>
              </w:rPr>
              <w:t>Caftaric</w:t>
            </w:r>
            <w:proofErr w:type="spellEnd"/>
            <w:r w:rsidRPr="009B486D">
              <w:rPr>
                <w:rFonts w:ascii="Times New Roman" w:hAnsi="Times New Roman" w:cs="Times New Roman"/>
                <w:lang w:val="en-US"/>
              </w:rPr>
              <w:t xml:space="preserve"> acid</w:t>
            </w:r>
          </w:p>
        </w:tc>
        <w:tc>
          <w:tcPr>
            <w:tcW w:w="864" w:type="dxa"/>
            <w:tcBorders>
              <w:left w:val="nil"/>
              <w:right w:val="nil"/>
            </w:tcBorders>
          </w:tcPr>
          <w:p w14:paraId="3FEF1F7F"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39813E4" w14:textId="77777777" w:rsidR="0050669D" w:rsidRPr="009B486D" w:rsidRDefault="0050669D" w:rsidP="00CB5410">
            <w:pPr>
              <w:jc w:val="center"/>
              <w:rPr>
                <w:rFonts w:ascii="Times New Roman" w:hAnsi="Times New Roman" w:cs="Times New Roman"/>
                <w:lang w:val="en-US"/>
              </w:rPr>
            </w:pPr>
          </w:p>
        </w:tc>
      </w:tr>
      <w:tr w:rsidR="0050669D" w:rsidRPr="009B486D" w14:paraId="51D87DF9" w14:textId="77777777" w:rsidTr="00CB5410">
        <w:tc>
          <w:tcPr>
            <w:tcW w:w="709" w:type="dxa"/>
            <w:tcBorders>
              <w:left w:val="nil"/>
              <w:right w:val="nil"/>
            </w:tcBorders>
          </w:tcPr>
          <w:p w14:paraId="0D65D818" w14:textId="20088EED"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37</w:t>
            </w:r>
          </w:p>
        </w:tc>
        <w:tc>
          <w:tcPr>
            <w:tcW w:w="992" w:type="dxa"/>
            <w:tcBorders>
              <w:left w:val="nil"/>
              <w:right w:val="nil"/>
            </w:tcBorders>
          </w:tcPr>
          <w:p w14:paraId="171FD64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12.7</w:t>
            </w:r>
          </w:p>
        </w:tc>
        <w:tc>
          <w:tcPr>
            <w:tcW w:w="993" w:type="dxa"/>
            <w:tcBorders>
              <w:left w:val="nil"/>
              <w:right w:val="nil"/>
            </w:tcBorders>
          </w:tcPr>
          <w:p w14:paraId="3B6B44A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340</w:t>
            </w:r>
          </w:p>
        </w:tc>
        <w:tc>
          <w:tcPr>
            <w:tcW w:w="5528" w:type="dxa"/>
            <w:tcBorders>
              <w:left w:val="nil"/>
              <w:right w:val="nil"/>
            </w:tcBorders>
          </w:tcPr>
          <w:p w14:paraId="1D3631C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[340]: 325 (100) </w:t>
            </w:r>
          </w:p>
          <w:p w14:paraId="4320A17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[340→325]: 310 (100)</w:t>
            </w:r>
          </w:p>
        </w:tc>
        <w:tc>
          <w:tcPr>
            <w:tcW w:w="3247" w:type="dxa"/>
            <w:tcBorders>
              <w:left w:val="nil"/>
              <w:right w:val="nil"/>
            </w:tcBorders>
          </w:tcPr>
          <w:p w14:paraId="55DE597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4E1A4BBF"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61D8B65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383347D5" w14:textId="77777777" w:rsidTr="00CB5410">
        <w:tc>
          <w:tcPr>
            <w:tcW w:w="709" w:type="dxa"/>
            <w:tcBorders>
              <w:left w:val="nil"/>
              <w:right w:val="nil"/>
            </w:tcBorders>
          </w:tcPr>
          <w:p w14:paraId="7965AD25" w14:textId="10804DFF"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47</w:t>
            </w:r>
          </w:p>
        </w:tc>
        <w:tc>
          <w:tcPr>
            <w:tcW w:w="992" w:type="dxa"/>
            <w:tcBorders>
              <w:left w:val="nil"/>
              <w:right w:val="nil"/>
            </w:tcBorders>
          </w:tcPr>
          <w:p w14:paraId="4CB04FA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15.6</w:t>
            </w:r>
          </w:p>
        </w:tc>
        <w:tc>
          <w:tcPr>
            <w:tcW w:w="993" w:type="dxa"/>
            <w:tcBorders>
              <w:left w:val="nil"/>
              <w:right w:val="nil"/>
            </w:tcBorders>
          </w:tcPr>
          <w:p w14:paraId="22ED03E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683</w:t>
            </w:r>
          </w:p>
        </w:tc>
        <w:tc>
          <w:tcPr>
            <w:tcW w:w="5528" w:type="dxa"/>
            <w:tcBorders>
              <w:left w:val="nil"/>
              <w:right w:val="nil"/>
            </w:tcBorders>
          </w:tcPr>
          <w:p w14:paraId="79BB71E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[683]: 521 (100) </w:t>
            </w:r>
          </w:p>
          <w:p w14:paraId="270DCBF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[683→521]: 353 (99), 323 (100), 197 (30), 167 (19)</w:t>
            </w:r>
          </w:p>
        </w:tc>
        <w:tc>
          <w:tcPr>
            <w:tcW w:w="3247" w:type="dxa"/>
            <w:tcBorders>
              <w:left w:val="nil"/>
              <w:right w:val="nil"/>
            </w:tcBorders>
          </w:tcPr>
          <w:p w14:paraId="57559D5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0A82D733"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58866DE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60E6C4D4" w14:textId="77777777" w:rsidTr="00CB5410">
        <w:tc>
          <w:tcPr>
            <w:tcW w:w="709" w:type="dxa"/>
            <w:tcBorders>
              <w:left w:val="nil"/>
              <w:right w:val="nil"/>
            </w:tcBorders>
          </w:tcPr>
          <w:p w14:paraId="22577519" w14:textId="2BFB800B"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57</w:t>
            </w:r>
          </w:p>
        </w:tc>
        <w:tc>
          <w:tcPr>
            <w:tcW w:w="992" w:type="dxa"/>
            <w:tcBorders>
              <w:left w:val="nil"/>
              <w:right w:val="nil"/>
            </w:tcBorders>
          </w:tcPr>
          <w:p w14:paraId="1033F4D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17.9</w:t>
            </w:r>
          </w:p>
        </w:tc>
        <w:tc>
          <w:tcPr>
            <w:tcW w:w="993" w:type="dxa"/>
            <w:tcBorders>
              <w:left w:val="nil"/>
              <w:right w:val="nil"/>
            </w:tcBorders>
          </w:tcPr>
          <w:p w14:paraId="3444646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595</w:t>
            </w:r>
          </w:p>
        </w:tc>
        <w:tc>
          <w:tcPr>
            <w:tcW w:w="5528" w:type="dxa"/>
            <w:tcBorders>
              <w:left w:val="nil"/>
              <w:right w:val="nil"/>
            </w:tcBorders>
          </w:tcPr>
          <w:p w14:paraId="3ECD634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[595]: 287 (100) </w:t>
            </w:r>
          </w:p>
          <w:p w14:paraId="686708D7"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[595→287]: 151 (100), 135 (8), 125 (10), 107 (7)</w:t>
            </w:r>
          </w:p>
        </w:tc>
        <w:tc>
          <w:tcPr>
            <w:tcW w:w="3247" w:type="dxa"/>
            <w:tcBorders>
              <w:left w:val="nil"/>
              <w:right w:val="nil"/>
            </w:tcBorders>
          </w:tcPr>
          <w:p w14:paraId="53CAFCB7" w14:textId="77777777" w:rsidR="0050669D" w:rsidRPr="009B486D" w:rsidRDefault="0050669D" w:rsidP="00CB5410">
            <w:pPr>
              <w:rPr>
                <w:rFonts w:ascii="Times New Roman" w:hAnsi="Times New Roman" w:cs="Times New Roman"/>
                <w:lang w:val="en-US"/>
              </w:rPr>
            </w:pPr>
            <w:proofErr w:type="spellStart"/>
            <w:r w:rsidRPr="009B486D">
              <w:rPr>
                <w:rFonts w:ascii="Times New Roman" w:hAnsi="Times New Roman" w:cs="Times New Roman"/>
                <w:lang w:val="en-US"/>
              </w:rPr>
              <w:t>Eriodictyol</w:t>
            </w:r>
            <w:proofErr w:type="spellEnd"/>
            <w:r w:rsidRPr="009B486D">
              <w:rPr>
                <w:rFonts w:ascii="Times New Roman" w:hAnsi="Times New Roman" w:cs="Times New Roman"/>
                <w:lang w:val="en-US"/>
              </w:rPr>
              <w:t>-</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rutinoside</w:t>
            </w:r>
            <w:proofErr w:type="spellEnd"/>
          </w:p>
        </w:tc>
        <w:tc>
          <w:tcPr>
            <w:tcW w:w="864" w:type="dxa"/>
            <w:tcBorders>
              <w:left w:val="nil"/>
              <w:right w:val="nil"/>
            </w:tcBorders>
          </w:tcPr>
          <w:p w14:paraId="2D4DE5C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2075C3D7" w14:textId="77777777" w:rsidR="0050669D" w:rsidRPr="009B486D" w:rsidRDefault="0050669D" w:rsidP="00CB5410">
            <w:pPr>
              <w:jc w:val="center"/>
              <w:rPr>
                <w:rFonts w:ascii="Times New Roman" w:hAnsi="Times New Roman" w:cs="Times New Roman"/>
                <w:lang w:val="en-US"/>
              </w:rPr>
            </w:pPr>
          </w:p>
        </w:tc>
      </w:tr>
      <w:tr w:rsidR="0050669D" w:rsidRPr="009B486D" w14:paraId="2F3CC5C5" w14:textId="77777777" w:rsidTr="00CB5410">
        <w:tc>
          <w:tcPr>
            <w:tcW w:w="709" w:type="dxa"/>
            <w:tcBorders>
              <w:left w:val="nil"/>
              <w:right w:val="nil"/>
            </w:tcBorders>
          </w:tcPr>
          <w:p w14:paraId="1019DBED" w14:textId="3AD6F246"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59</w:t>
            </w:r>
          </w:p>
        </w:tc>
        <w:tc>
          <w:tcPr>
            <w:tcW w:w="992" w:type="dxa"/>
            <w:tcBorders>
              <w:left w:val="nil"/>
              <w:right w:val="nil"/>
            </w:tcBorders>
          </w:tcPr>
          <w:p w14:paraId="4B16BD95"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18.3</w:t>
            </w:r>
          </w:p>
        </w:tc>
        <w:tc>
          <w:tcPr>
            <w:tcW w:w="993" w:type="dxa"/>
            <w:tcBorders>
              <w:left w:val="nil"/>
              <w:right w:val="nil"/>
            </w:tcBorders>
          </w:tcPr>
          <w:p w14:paraId="4273D69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683</w:t>
            </w:r>
          </w:p>
        </w:tc>
        <w:tc>
          <w:tcPr>
            <w:tcW w:w="5528" w:type="dxa"/>
            <w:tcBorders>
              <w:left w:val="nil"/>
              <w:right w:val="nil"/>
            </w:tcBorders>
          </w:tcPr>
          <w:p w14:paraId="70FC5A6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[683]: 521 (100), 323 (36)</w:t>
            </w:r>
          </w:p>
          <w:p w14:paraId="1C255C2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[683→521]: 353 (119), 323 (100)</w:t>
            </w:r>
          </w:p>
        </w:tc>
        <w:tc>
          <w:tcPr>
            <w:tcW w:w="3247" w:type="dxa"/>
            <w:tcBorders>
              <w:left w:val="nil"/>
              <w:right w:val="nil"/>
            </w:tcBorders>
          </w:tcPr>
          <w:p w14:paraId="604C9D6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76406252"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1F08CA1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6890102" w14:textId="77777777" w:rsidTr="00CB5410">
        <w:tc>
          <w:tcPr>
            <w:tcW w:w="709" w:type="dxa"/>
            <w:tcBorders>
              <w:left w:val="nil"/>
              <w:right w:val="nil"/>
            </w:tcBorders>
          </w:tcPr>
          <w:p w14:paraId="497BD701" w14:textId="5C7F1380"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60</w:t>
            </w:r>
          </w:p>
        </w:tc>
        <w:tc>
          <w:tcPr>
            <w:tcW w:w="992" w:type="dxa"/>
            <w:tcBorders>
              <w:left w:val="nil"/>
              <w:right w:val="nil"/>
            </w:tcBorders>
          </w:tcPr>
          <w:p w14:paraId="2EF4234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18.5</w:t>
            </w:r>
          </w:p>
        </w:tc>
        <w:tc>
          <w:tcPr>
            <w:tcW w:w="993" w:type="dxa"/>
            <w:tcBorders>
              <w:left w:val="nil"/>
              <w:right w:val="nil"/>
            </w:tcBorders>
          </w:tcPr>
          <w:p w14:paraId="66FADD9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595</w:t>
            </w:r>
          </w:p>
        </w:tc>
        <w:tc>
          <w:tcPr>
            <w:tcW w:w="5528" w:type="dxa"/>
            <w:tcBorders>
              <w:left w:val="nil"/>
              <w:right w:val="nil"/>
            </w:tcBorders>
          </w:tcPr>
          <w:p w14:paraId="4113F8E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[505]: 373 (100), 161 (16)</w:t>
            </w:r>
          </w:p>
        </w:tc>
        <w:tc>
          <w:tcPr>
            <w:tcW w:w="3247" w:type="dxa"/>
            <w:tcBorders>
              <w:left w:val="nil"/>
              <w:right w:val="nil"/>
            </w:tcBorders>
          </w:tcPr>
          <w:p w14:paraId="3640398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58EB4C0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5CF8E0A" w14:textId="77777777" w:rsidR="0050669D" w:rsidRPr="009B486D" w:rsidRDefault="0050669D" w:rsidP="00CB5410">
            <w:pPr>
              <w:jc w:val="center"/>
              <w:rPr>
                <w:rFonts w:ascii="Times New Roman" w:hAnsi="Times New Roman" w:cs="Times New Roman"/>
                <w:lang w:val="en-US"/>
              </w:rPr>
            </w:pPr>
          </w:p>
        </w:tc>
      </w:tr>
      <w:tr w:rsidR="0050669D" w:rsidRPr="009B486D" w14:paraId="1919F1B6" w14:textId="77777777" w:rsidTr="00CB5410">
        <w:tc>
          <w:tcPr>
            <w:tcW w:w="709" w:type="dxa"/>
            <w:tcBorders>
              <w:left w:val="nil"/>
              <w:right w:val="nil"/>
            </w:tcBorders>
          </w:tcPr>
          <w:p w14:paraId="20F8685E" w14:textId="59909689"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67</w:t>
            </w:r>
          </w:p>
        </w:tc>
        <w:tc>
          <w:tcPr>
            <w:tcW w:w="992" w:type="dxa"/>
            <w:tcBorders>
              <w:left w:val="nil"/>
              <w:right w:val="nil"/>
            </w:tcBorders>
          </w:tcPr>
          <w:p w14:paraId="74C8B24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20.5</w:t>
            </w:r>
          </w:p>
        </w:tc>
        <w:tc>
          <w:tcPr>
            <w:tcW w:w="993" w:type="dxa"/>
            <w:tcBorders>
              <w:left w:val="nil"/>
              <w:right w:val="nil"/>
            </w:tcBorders>
          </w:tcPr>
          <w:p w14:paraId="526CC069"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463</w:t>
            </w:r>
          </w:p>
        </w:tc>
        <w:tc>
          <w:tcPr>
            <w:tcW w:w="5528" w:type="dxa"/>
            <w:tcBorders>
              <w:left w:val="nil"/>
              <w:right w:val="nil"/>
            </w:tcBorders>
          </w:tcPr>
          <w:p w14:paraId="311E5BF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[463]: 301 (100) </w:t>
            </w:r>
          </w:p>
          <w:p w14:paraId="74BB6BD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[463→301]: 271 (28), 179 (100), 151 (75) </w:t>
            </w:r>
          </w:p>
        </w:tc>
        <w:tc>
          <w:tcPr>
            <w:tcW w:w="3247" w:type="dxa"/>
            <w:tcBorders>
              <w:left w:val="nil"/>
              <w:right w:val="nil"/>
            </w:tcBorders>
          </w:tcPr>
          <w:p w14:paraId="552632F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Quercetin-</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hexoside</w:t>
            </w:r>
            <w:proofErr w:type="spellEnd"/>
          </w:p>
        </w:tc>
        <w:tc>
          <w:tcPr>
            <w:tcW w:w="864" w:type="dxa"/>
            <w:tcBorders>
              <w:left w:val="nil"/>
              <w:right w:val="nil"/>
            </w:tcBorders>
          </w:tcPr>
          <w:p w14:paraId="357ED9D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E7712D2" w14:textId="77777777" w:rsidR="0050669D" w:rsidRPr="009B486D" w:rsidRDefault="0050669D" w:rsidP="00CB5410">
            <w:pPr>
              <w:jc w:val="center"/>
              <w:rPr>
                <w:rFonts w:ascii="Times New Roman" w:hAnsi="Times New Roman" w:cs="Times New Roman"/>
                <w:lang w:val="en-US"/>
              </w:rPr>
            </w:pPr>
          </w:p>
        </w:tc>
      </w:tr>
      <w:tr w:rsidR="0050669D" w:rsidRPr="009B486D" w14:paraId="188E094B" w14:textId="77777777" w:rsidTr="00CB5410">
        <w:tc>
          <w:tcPr>
            <w:tcW w:w="709" w:type="dxa"/>
            <w:tcBorders>
              <w:left w:val="nil"/>
              <w:right w:val="nil"/>
            </w:tcBorders>
          </w:tcPr>
          <w:p w14:paraId="135A8A6B" w14:textId="69E4E7B0"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72</w:t>
            </w:r>
          </w:p>
        </w:tc>
        <w:tc>
          <w:tcPr>
            <w:tcW w:w="992" w:type="dxa"/>
            <w:tcBorders>
              <w:left w:val="nil"/>
              <w:right w:val="nil"/>
            </w:tcBorders>
          </w:tcPr>
          <w:p w14:paraId="137CE04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21.4</w:t>
            </w:r>
          </w:p>
        </w:tc>
        <w:tc>
          <w:tcPr>
            <w:tcW w:w="993" w:type="dxa"/>
            <w:tcBorders>
              <w:left w:val="nil"/>
              <w:right w:val="nil"/>
            </w:tcBorders>
          </w:tcPr>
          <w:p w14:paraId="38B58AA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521</w:t>
            </w:r>
          </w:p>
        </w:tc>
        <w:tc>
          <w:tcPr>
            <w:tcW w:w="5528" w:type="dxa"/>
            <w:tcBorders>
              <w:left w:val="nil"/>
              <w:right w:val="nil"/>
            </w:tcBorders>
          </w:tcPr>
          <w:p w14:paraId="279496E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[521]: 353 (100), 323 (61), 197 (12) </w:t>
            </w:r>
          </w:p>
          <w:p w14:paraId="0A6E409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[521→353]: 197 (100) </w:t>
            </w:r>
          </w:p>
          <w:p w14:paraId="42B183F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 xml:space="preserve">4 </w:t>
            </w:r>
            <w:r w:rsidRPr="009B486D">
              <w:rPr>
                <w:rFonts w:ascii="Times New Roman" w:hAnsi="Times New Roman" w:cs="Times New Roman"/>
                <w:lang w:val="en-US"/>
              </w:rPr>
              <w:t>[521→353→197]: 153 (100)</w:t>
            </w:r>
          </w:p>
        </w:tc>
        <w:tc>
          <w:tcPr>
            <w:tcW w:w="3247" w:type="dxa"/>
            <w:tcBorders>
              <w:left w:val="nil"/>
              <w:right w:val="nil"/>
            </w:tcBorders>
          </w:tcPr>
          <w:p w14:paraId="2F1FF4F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Syringic acid derivative</w:t>
            </w:r>
          </w:p>
        </w:tc>
        <w:tc>
          <w:tcPr>
            <w:tcW w:w="864" w:type="dxa"/>
            <w:tcBorders>
              <w:left w:val="nil"/>
              <w:right w:val="nil"/>
            </w:tcBorders>
          </w:tcPr>
          <w:p w14:paraId="780592F3"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08E371B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CD28E03" w14:textId="77777777" w:rsidTr="00CB5410">
        <w:tc>
          <w:tcPr>
            <w:tcW w:w="709" w:type="dxa"/>
            <w:tcBorders>
              <w:left w:val="nil"/>
              <w:right w:val="nil"/>
            </w:tcBorders>
          </w:tcPr>
          <w:p w14:paraId="1C07423D" w14:textId="44A31B90"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74</w:t>
            </w:r>
          </w:p>
        </w:tc>
        <w:tc>
          <w:tcPr>
            <w:tcW w:w="992" w:type="dxa"/>
            <w:tcBorders>
              <w:left w:val="nil"/>
              <w:right w:val="nil"/>
            </w:tcBorders>
          </w:tcPr>
          <w:p w14:paraId="5D84D64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22.4</w:t>
            </w:r>
          </w:p>
        </w:tc>
        <w:tc>
          <w:tcPr>
            <w:tcW w:w="993" w:type="dxa"/>
            <w:tcBorders>
              <w:left w:val="nil"/>
              <w:right w:val="nil"/>
            </w:tcBorders>
          </w:tcPr>
          <w:p w14:paraId="4C1D63DE"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433</w:t>
            </w:r>
          </w:p>
        </w:tc>
        <w:tc>
          <w:tcPr>
            <w:tcW w:w="5528" w:type="dxa"/>
            <w:tcBorders>
              <w:left w:val="nil"/>
              <w:right w:val="nil"/>
            </w:tcBorders>
          </w:tcPr>
          <w:p w14:paraId="1E8D221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[433]: 301 (100) </w:t>
            </w:r>
          </w:p>
          <w:p w14:paraId="2761185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[433→301]: 271 (34), 179 (100), 151 (71) </w:t>
            </w:r>
          </w:p>
        </w:tc>
        <w:tc>
          <w:tcPr>
            <w:tcW w:w="3247" w:type="dxa"/>
            <w:tcBorders>
              <w:left w:val="nil"/>
              <w:right w:val="nil"/>
            </w:tcBorders>
          </w:tcPr>
          <w:p w14:paraId="52F032A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Quercetin-</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pentoside</w:t>
            </w:r>
            <w:proofErr w:type="spellEnd"/>
          </w:p>
        </w:tc>
        <w:tc>
          <w:tcPr>
            <w:tcW w:w="864" w:type="dxa"/>
            <w:tcBorders>
              <w:left w:val="nil"/>
              <w:right w:val="nil"/>
            </w:tcBorders>
          </w:tcPr>
          <w:p w14:paraId="63D3F11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4D57ABD" w14:textId="77777777" w:rsidR="0050669D" w:rsidRPr="009B486D" w:rsidRDefault="0050669D" w:rsidP="00CB5410">
            <w:pPr>
              <w:jc w:val="center"/>
              <w:rPr>
                <w:rFonts w:ascii="Times New Roman" w:hAnsi="Times New Roman" w:cs="Times New Roman"/>
                <w:lang w:val="en-US"/>
              </w:rPr>
            </w:pPr>
          </w:p>
        </w:tc>
      </w:tr>
      <w:tr w:rsidR="0050669D" w:rsidRPr="009B486D" w14:paraId="52A2B27E" w14:textId="77777777" w:rsidTr="00CB5410">
        <w:tc>
          <w:tcPr>
            <w:tcW w:w="709" w:type="dxa"/>
            <w:tcBorders>
              <w:left w:val="nil"/>
              <w:right w:val="nil"/>
            </w:tcBorders>
          </w:tcPr>
          <w:p w14:paraId="549ECB67" w14:textId="073E0EF7"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80</w:t>
            </w:r>
          </w:p>
        </w:tc>
        <w:tc>
          <w:tcPr>
            <w:tcW w:w="992" w:type="dxa"/>
            <w:tcBorders>
              <w:left w:val="nil"/>
              <w:right w:val="nil"/>
            </w:tcBorders>
          </w:tcPr>
          <w:p w14:paraId="6AEDFEB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24.1</w:t>
            </w:r>
          </w:p>
        </w:tc>
        <w:tc>
          <w:tcPr>
            <w:tcW w:w="993" w:type="dxa"/>
            <w:tcBorders>
              <w:left w:val="nil"/>
              <w:right w:val="nil"/>
            </w:tcBorders>
          </w:tcPr>
          <w:p w14:paraId="47528E13"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609</w:t>
            </w:r>
          </w:p>
        </w:tc>
        <w:tc>
          <w:tcPr>
            <w:tcW w:w="5528" w:type="dxa"/>
            <w:tcBorders>
              <w:left w:val="nil"/>
              <w:right w:val="nil"/>
            </w:tcBorders>
          </w:tcPr>
          <w:p w14:paraId="45213AA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[609]: 301 (100) </w:t>
            </w:r>
          </w:p>
          <w:p w14:paraId="26D40B0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[609→301]: 286 (100), 242 (43), 125 (33)</w:t>
            </w:r>
          </w:p>
        </w:tc>
        <w:tc>
          <w:tcPr>
            <w:tcW w:w="3247" w:type="dxa"/>
            <w:tcBorders>
              <w:left w:val="nil"/>
              <w:right w:val="nil"/>
            </w:tcBorders>
          </w:tcPr>
          <w:p w14:paraId="2FB72C9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Hesperidin*</w:t>
            </w:r>
          </w:p>
        </w:tc>
        <w:tc>
          <w:tcPr>
            <w:tcW w:w="864" w:type="dxa"/>
            <w:tcBorders>
              <w:left w:val="nil"/>
              <w:right w:val="nil"/>
            </w:tcBorders>
          </w:tcPr>
          <w:p w14:paraId="2137313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D66FA7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122232AB" w14:textId="77777777" w:rsidTr="00CB5410">
        <w:tc>
          <w:tcPr>
            <w:tcW w:w="709" w:type="dxa"/>
            <w:tcBorders>
              <w:left w:val="nil"/>
              <w:right w:val="nil"/>
            </w:tcBorders>
          </w:tcPr>
          <w:p w14:paraId="46A665C3" w14:textId="15CF29C3"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81</w:t>
            </w:r>
          </w:p>
        </w:tc>
        <w:tc>
          <w:tcPr>
            <w:tcW w:w="992" w:type="dxa"/>
            <w:tcBorders>
              <w:left w:val="nil"/>
              <w:right w:val="nil"/>
            </w:tcBorders>
          </w:tcPr>
          <w:p w14:paraId="789AC97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24.4</w:t>
            </w:r>
          </w:p>
        </w:tc>
        <w:tc>
          <w:tcPr>
            <w:tcW w:w="993" w:type="dxa"/>
            <w:tcBorders>
              <w:left w:val="nil"/>
              <w:right w:val="nil"/>
            </w:tcBorders>
          </w:tcPr>
          <w:p w14:paraId="652F11E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447</w:t>
            </w:r>
          </w:p>
        </w:tc>
        <w:tc>
          <w:tcPr>
            <w:tcW w:w="5528" w:type="dxa"/>
            <w:tcBorders>
              <w:left w:val="nil"/>
              <w:right w:val="nil"/>
            </w:tcBorders>
          </w:tcPr>
          <w:p w14:paraId="59CF8025"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[447]: 301 (100) </w:t>
            </w:r>
          </w:p>
          <w:p w14:paraId="0873FD7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[447→301]: 179 (100), 151 (79)</w:t>
            </w:r>
          </w:p>
        </w:tc>
        <w:tc>
          <w:tcPr>
            <w:tcW w:w="3247" w:type="dxa"/>
            <w:tcBorders>
              <w:left w:val="nil"/>
              <w:right w:val="nil"/>
            </w:tcBorders>
          </w:tcPr>
          <w:p w14:paraId="64D0430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Quercetin-</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deoxyhexoside</w:t>
            </w:r>
            <w:proofErr w:type="spellEnd"/>
          </w:p>
        </w:tc>
        <w:tc>
          <w:tcPr>
            <w:tcW w:w="864" w:type="dxa"/>
            <w:tcBorders>
              <w:left w:val="nil"/>
              <w:right w:val="nil"/>
            </w:tcBorders>
          </w:tcPr>
          <w:p w14:paraId="24A9551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0F322781" w14:textId="77777777" w:rsidR="0050669D" w:rsidRPr="009B486D" w:rsidRDefault="0050669D" w:rsidP="00CB5410">
            <w:pPr>
              <w:jc w:val="center"/>
              <w:rPr>
                <w:rFonts w:ascii="Times New Roman" w:hAnsi="Times New Roman" w:cs="Times New Roman"/>
                <w:lang w:val="en-US"/>
              </w:rPr>
            </w:pPr>
          </w:p>
        </w:tc>
      </w:tr>
      <w:tr w:rsidR="0050669D" w:rsidRPr="009B486D" w14:paraId="71F620C8" w14:textId="77777777" w:rsidTr="00CB5410">
        <w:tc>
          <w:tcPr>
            <w:tcW w:w="709" w:type="dxa"/>
            <w:tcBorders>
              <w:left w:val="nil"/>
              <w:right w:val="nil"/>
            </w:tcBorders>
          </w:tcPr>
          <w:p w14:paraId="44FE8371" w14:textId="050C1EB5"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82</w:t>
            </w:r>
          </w:p>
        </w:tc>
        <w:tc>
          <w:tcPr>
            <w:tcW w:w="992" w:type="dxa"/>
            <w:tcBorders>
              <w:left w:val="nil"/>
              <w:right w:val="nil"/>
            </w:tcBorders>
          </w:tcPr>
          <w:p w14:paraId="73055E2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25.0</w:t>
            </w:r>
          </w:p>
        </w:tc>
        <w:tc>
          <w:tcPr>
            <w:tcW w:w="993" w:type="dxa"/>
            <w:tcBorders>
              <w:left w:val="nil"/>
              <w:right w:val="nil"/>
            </w:tcBorders>
          </w:tcPr>
          <w:p w14:paraId="2FFA627A"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607</w:t>
            </w:r>
          </w:p>
        </w:tc>
        <w:tc>
          <w:tcPr>
            <w:tcW w:w="5528" w:type="dxa"/>
            <w:tcBorders>
              <w:left w:val="nil"/>
              <w:right w:val="nil"/>
            </w:tcBorders>
          </w:tcPr>
          <w:p w14:paraId="33A0A77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[607]: 299 (100), 284 (33) </w:t>
            </w:r>
          </w:p>
          <w:p w14:paraId="3545E64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[607→299]: 284 (100)</w:t>
            </w:r>
          </w:p>
        </w:tc>
        <w:tc>
          <w:tcPr>
            <w:tcW w:w="3247" w:type="dxa"/>
            <w:tcBorders>
              <w:left w:val="nil"/>
              <w:right w:val="nil"/>
            </w:tcBorders>
          </w:tcPr>
          <w:p w14:paraId="559F643E" w14:textId="77777777" w:rsidR="0050669D" w:rsidRPr="009B486D" w:rsidRDefault="0050669D" w:rsidP="00CB5410">
            <w:pPr>
              <w:rPr>
                <w:rFonts w:ascii="Times New Roman" w:hAnsi="Times New Roman" w:cs="Times New Roman"/>
                <w:lang w:val="en-US"/>
              </w:rPr>
            </w:pPr>
            <w:proofErr w:type="spellStart"/>
            <w:r w:rsidRPr="009B486D">
              <w:rPr>
                <w:rFonts w:ascii="Times New Roman" w:hAnsi="Times New Roman" w:cs="Times New Roman"/>
                <w:lang w:val="en-US"/>
              </w:rPr>
              <w:t>Diosmin</w:t>
            </w:r>
            <w:proofErr w:type="spellEnd"/>
            <w:r w:rsidRPr="009B486D">
              <w:rPr>
                <w:rFonts w:ascii="Times New Roman" w:hAnsi="Times New Roman" w:cs="Times New Roman"/>
                <w:lang w:val="en-US"/>
              </w:rPr>
              <w:t>*</w:t>
            </w:r>
          </w:p>
        </w:tc>
        <w:tc>
          <w:tcPr>
            <w:tcW w:w="864" w:type="dxa"/>
            <w:tcBorders>
              <w:left w:val="nil"/>
              <w:right w:val="nil"/>
            </w:tcBorders>
          </w:tcPr>
          <w:p w14:paraId="5ED5787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3E7A3954"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21EE2E71" w14:textId="77777777" w:rsidTr="00CB5410">
        <w:tc>
          <w:tcPr>
            <w:tcW w:w="709" w:type="dxa"/>
            <w:tcBorders>
              <w:left w:val="nil"/>
              <w:right w:val="nil"/>
            </w:tcBorders>
          </w:tcPr>
          <w:p w14:paraId="0A548D9F" w14:textId="1D8B5354"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85</w:t>
            </w:r>
          </w:p>
        </w:tc>
        <w:tc>
          <w:tcPr>
            <w:tcW w:w="992" w:type="dxa"/>
            <w:tcBorders>
              <w:left w:val="nil"/>
              <w:right w:val="nil"/>
            </w:tcBorders>
          </w:tcPr>
          <w:p w14:paraId="68C9D51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25.8</w:t>
            </w:r>
          </w:p>
        </w:tc>
        <w:tc>
          <w:tcPr>
            <w:tcW w:w="993" w:type="dxa"/>
            <w:tcBorders>
              <w:left w:val="nil"/>
              <w:right w:val="nil"/>
            </w:tcBorders>
          </w:tcPr>
          <w:p w14:paraId="21FFD1E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521</w:t>
            </w:r>
          </w:p>
        </w:tc>
        <w:tc>
          <w:tcPr>
            <w:tcW w:w="5528" w:type="dxa"/>
            <w:tcBorders>
              <w:left w:val="nil"/>
              <w:right w:val="nil"/>
            </w:tcBorders>
          </w:tcPr>
          <w:p w14:paraId="6E23835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[521]: 371 (28), 323 (100), 173 (16)</w:t>
            </w:r>
          </w:p>
          <w:p w14:paraId="6373BD2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[521→323]: 308 (21), 167 (100)</w:t>
            </w:r>
          </w:p>
        </w:tc>
        <w:tc>
          <w:tcPr>
            <w:tcW w:w="3247" w:type="dxa"/>
            <w:tcBorders>
              <w:left w:val="nil"/>
              <w:right w:val="nil"/>
            </w:tcBorders>
          </w:tcPr>
          <w:p w14:paraId="6A2CAC3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4ED82135" w14:textId="77777777" w:rsidR="0050669D" w:rsidRPr="009B486D" w:rsidRDefault="0050669D" w:rsidP="00CB5410">
            <w:pPr>
              <w:jc w:val="center"/>
              <w:rPr>
                <w:rFonts w:ascii="Times New Roman" w:hAnsi="Times New Roman" w:cs="Times New Roman"/>
                <w:lang w:val="en-US"/>
              </w:rPr>
            </w:pPr>
          </w:p>
        </w:tc>
        <w:tc>
          <w:tcPr>
            <w:tcW w:w="1417" w:type="dxa"/>
            <w:tcBorders>
              <w:left w:val="nil"/>
              <w:right w:val="nil"/>
            </w:tcBorders>
          </w:tcPr>
          <w:p w14:paraId="547EDCE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r w:rsidR="0050669D" w:rsidRPr="009B486D" w14:paraId="6494CC63" w14:textId="77777777" w:rsidTr="00CB5410">
        <w:tc>
          <w:tcPr>
            <w:tcW w:w="709" w:type="dxa"/>
            <w:tcBorders>
              <w:left w:val="nil"/>
              <w:right w:val="nil"/>
            </w:tcBorders>
          </w:tcPr>
          <w:p w14:paraId="49785D52" w14:textId="3230D76F"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86</w:t>
            </w:r>
          </w:p>
        </w:tc>
        <w:tc>
          <w:tcPr>
            <w:tcW w:w="992" w:type="dxa"/>
            <w:tcBorders>
              <w:left w:val="nil"/>
              <w:right w:val="nil"/>
            </w:tcBorders>
          </w:tcPr>
          <w:p w14:paraId="29A0FC7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26.1</w:t>
            </w:r>
          </w:p>
        </w:tc>
        <w:tc>
          <w:tcPr>
            <w:tcW w:w="993" w:type="dxa"/>
            <w:tcBorders>
              <w:left w:val="nil"/>
              <w:right w:val="nil"/>
            </w:tcBorders>
          </w:tcPr>
          <w:p w14:paraId="200132E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515</w:t>
            </w:r>
          </w:p>
        </w:tc>
        <w:tc>
          <w:tcPr>
            <w:tcW w:w="5528" w:type="dxa"/>
            <w:tcBorders>
              <w:left w:val="nil"/>
              <w:right w:val="nil"/>
            </w:tcBorders>
          </w:tcPr>
          <w:p w14:paraId="69097B3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[515]: 353 (100), 173 (28) </w:t>
            </w:r>
          </w:p>
          <w:p w14:paraId="2BC8BD8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[515→353]: 191 (20), 179 (34), 173 (100)</w:t>
            </w:r>
          </w:p>
        </w:tc>
        <w:tc>
          <w:tcPr>
            <w:tcW w:w="3247" w:type="dxa"/>
            <w:tcBorders>
              <w:left w:val="nil"/>
              <w:right w:val="nil"/>
            </w:tcBorders>
          </w:tcPr>
          <w:p w14:paraId="4F1BC7F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4-acyl-dicaffeoylquinic acid</w:t>
            </w:r>
          </w:p>
        </w:tc>
        <w:tc>
          <w:tcPr>
            <w:tcW w:w="864" w:type="dxa"/>
            <w:tcBorders>
              <w:left w:val="nil"/>
              <w:right w:val="nil"/>
            </w:tcBorders>
          </w:tcPr>
          <w:p w14:paraId="77D4675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2A8C548F" w14:textId="77777777" w:rsidR="0050669D" w:rsidRPr="009B486D" w:rsidRDefault="0050669D" w:rsidP="00CB5410">
            <w:pPr>
              <w:jc w:val="center"/>
              <w:rPr>
                <w:rFonts w:ascii="Times New Roman" w:hAnsi="Times New Roman" w:cs="Times New Roman"/>
                <w:lang w:val="en-US"/>
              </w:rPr>
            </w:pPr>
          </w:p>
        </w:tc>
      </w:tr>
      <w:tr w:rsidR="0050669D" w:rsidRPr="009B486D" w14:paraId="7AA666BC" w14:textId="77777777" w:rsidTr="00CB5410">
        <w:tc>
          <w:tcPr>
            <w:tcW w:w="709" w:type="dxa"/>
            <w:tcBorders>
              <w:left w:val="nil"/>
              <w:right w:val="nil"/>
            </w:tcBorders>
          </w:tcPr>
          <w:p w14:paraId="3B71D505" w14:textId="35141A21"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93</w:t>
            </w:r>
          </w:p>
          <w:p w14:paraId="1905FF9A" w14:textId="77777777" w:rsidR="0050669D" w:rsidRPr="009238ED" w:rsidRDefault="0050669D" w:rsidP="00CB5410">
            <w:pPr>
              <w:rPr>
                <w:rFonts w:ascii="Times New Roman" w:hAnsi="Times New Roman" w:cs="Times New Roman"/>
                <w:b/>
                <w:lang w:val="en-US"/>
              </w:rPr>
            </w:pPr>
          </w:p>
        </w:tc>
        <w:tc>
          <w:tcPr>
            <w:tcW w:w="992" w:type="dxa"/>
            <w:tcBorders>
              <w:left w:val="nil"/>
              <w:right w:val="nil"/>
            </w:tcBorders>
          </w:tcPr>
          <w:p w14:paraId="162B882C"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33.3</w:t>
            </w:r>
          </w:p>
        </w:tc>
        <w:tc>
          <w:tcPr>
            <w:tcW w:w="993" w:type="dxa"/>
            <w:tcBorders>
              <w:left w:val="nil"/>
              <w:right w:val="nil"/>
            </w:tcBorders>
          </w:tcPr>
          <w:p w14:paraId="1F13AF9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593</w:t>
            </w:r>
          </w:p>
        </w:tc>
        <w:tc>
          <w:tcPr>
            <w:tcW w:w="5528" w:type="dxa"/>
            <w:tcBorders>
              <w:left w:val="nil"/>
              <w:right w:val="nil"/>
            </w:tcBorders>
          </w:tcPr>
          <w:p w14:paraId="51430E4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[593]: 285 (100) </w:t>
            </w:r>
          </w:p>
          <w:p w14:paraId="1487103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3</w:t>
            </w:r>
            <w:r w:rsidRPr="009B486D">
              <w:rPr>
                <w:rFonts w:ascii="Times New Roman" w:hAnsi="Times New Roman" w:cs="Times New Roman"/>
                <w:lang w:val="en-US"/>
              </w:rPr>
              <w:t xml:space="preserve"> [593→285]: 285 (100), 243 (47), 241 (14), 151 (29)</w:t>
            </w:r>
          </w:p>
        </w:tc>
        <w:tc>
          <w:tcPr>
            <w:tcW w:w="3247" w:type="dxa"/>
            <w:tcBorders>
              <w:left w:val="nil"/>
              <w:right w:val="nil"/>
            </w:tcBorders>
          </w:tcPr>
          <w:p w14:paraId="1C85A25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Luteolin-</w:t>
            </w:r>
            <w:r w:rsidRPr="009B486D">
              <w:rPr>
                <w:rFonts w:ascii="Times New Roman" w:hAnsi="Times New Roman" w:cs="Times New Roman"/>
                <w:i/>
                <w:lang w:val="en-US"/>
              </w:rPr>
              <w:t>O</w:t>
            </w:r>
            <w:r w:rsidRPr="009B486D">
              <w:rPr>
                <w:rFonts w:ascii="Times New Roman" w:hAnsi="Times New Roman" w:cs="Times New Roman"/>
                <w:lang w:val="en-US"/>
              </w:rPr>
              <w:t>-</w:t>
            </w:r>
            <w:proofErr w:type="spellStart"/>
            <w:r w:rsidRPr="009B486D">
              <w:rPr>
                <w:rFonts w:ascii="Times New Roman" w:hAnsi="Times New Roman" w:cs="Times New Roman"/>
                <w:lang w:val="en-US"/>
              </w:rPr>
              <w:t>rutinoside</w:t>
            </w:r>
            <w:proofErr w:type="spellEnd"/>
          </w:p>
        </w:tc>
        <w:tc>
          <w:tcPr>
            <w:tcW w:w="864" w:type="dxa"/>
            <w:tcBorders>
              <w:left w:val="nil"/>
              <w:right w:val="nil"/>
            </w:tcBorders>
          </w:tcPr>
          <w:p w14:paraId="4DB28CD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5D22A1C" w14:textId="77777777" w:rsidR="0050669D" w:rsidRPr="009B486D" w:rsidRDefault="0050669D" w:rsidP="00CB5410">
            <w:pPr>
              <w:jc w:val="center"/>
              <w:rPr>
                <w:rFonts w:ascii="Times New Roman" w:hAnsi="Times New Roman" w:cs="Times New Roman"/>
                <w:lang w:val="en-US"/>
              </w:rPr>
            </w:pPr>
          </w:p>
        </w:tc>
      </w:tr>
      <w:tr w:rsidR="0050669D" w:rsidRPr="009B486D" w14:paraId="463F9598" w14:textId="77777777" w:rsidTr="00CB5410">
        <w:tc>
          <w:tcPr>
            <w:tcW w:w="709" w:type="dxa"/>
            <w:tcBorders>
              <w:left w:val="nil"/>
              <w:right w:val="nil"/>
            </w:tcBorders>
          </w:tcPr>
          <w:p w14:paraId="5CC03015" w14:textId="39772BC0"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100</w:t>
            </w:r>
          </w:p>
        </w:tc>
        <w:tc>
          <w:tcPr>
            <w:tcW w:w="992" w:type="dxa"/>
            <w:tcBorders>
              <w:left w:val="nil"/>
              <w:right w:val="nil"/>
            </w:tcBorders>
          </w:tcPr>
          <w:p w14:paraId="54018426"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37.8</w:t>
            </w:r>
          </w:p>
        </w:tc>
        <w:tc>
          <w:tcPr>
            <w:tcW w:w="993" w:type="dxa"/>
            <w:tcBorders>
              <w:left w:val="nil"/>
              <w:right w:val="nil"/>
            </w:tcBorders>
          </w:tcPr>
          <w:p w14:paraId="59377C9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417</w:t>
            </w:r>
          </w:p>
        </w:tc>
        <w:tc>
          <w:tcPr>
            <w:tcW w:w="5528" w:type="dxa"/>
            <w:tcBorders>
              <w:left w:val="nil"/>
              <w:right w:val="nil"/>
            </w:tcBorders>
          </w:tcPr>
          <w:p w14:paraId="40B2D3E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[417]: 295 (100)</w:t>
            </w:r>
          </w:p>
        </w:tc>
        <w:tc>
          <w:tcPr>
            <w:tcW w:w="3247" w:type="dxa"/>
            <w:tcBorders>
              <w:left w:val="nil"/>
              <w:right w:val="nil"/>
            </w:tcBorders>
          </w:tcPr>
          <w:p w14:paraId="2778A0E9"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Unknown</w:t>
            </w:r>
          </w:p>
        </w:tc>
        <w:tc>
          <w:tcPr>
            <w:tcW w:w="864" w:type="dxa"/>
            <w:tcBorders>
              <w:left w:val="nil"/>
              <w:right w:val="nil"/>
            </w:tcBorders>
          </w:tcPr>
          <w:p w14:paraId="59C1C982"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7A5C6946" w14:textId="77777777" w:rsidR="0050669D" w:rsidRPr="009B486D" w:rsidRDefault="0050669D" w:rsidP="00CB5410">
            <w:pPr>
              <w:jc w:val="center"/>
              <w:rPr>
                <w:rFonts w:ascii="Times New Roman" w:hAnsi="Times New Roman" w:cs="Times New Roman"/>
                <w:lang w:val="en-US"/>
              </w:rPr>
            </w:pPr>
          </w:p>
        </w:tc>
      </w:tr>
      <w:tr w:rsidR="0050669D" w:rsidRPr="009B486D" w14:paraId="1FCCA24D" w14:textId="77777777" w:rsidTr="00CB5410">
        <w:tc>
          <w:tcPr>
            <w:tcW w:w="709" w:type="dxa"/>
            <w:tcBorders>
              <w:left w:val="nil"/>
              <w:right w:val="nil"/>
            </w:tcBorders>
          </w:tcPr>
          <w:p w14:paraId="105AC91B" w14:textId="527737B2"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102</w:t>
            </w:r>
          </w:p>
        </w:tc>
        <w:tc>
          <w:tcPr>
            <w:tcW w:w="992" w:type="dxa"/>
            <w:tcBorders>
              <w:left w:val="nil"/>
              <w:right w:val="nil"/>
            </w:tcBorders>
          </w:tcPr>
          <w:p w14:paraId="05E1BEF8"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39.1</w:t>
            </w:r>
          </w:p>
        </w:tc>
        <w:tc>
          <w:tcPr>
            <w:tcW w:w="993" w:type="dxa"/>
            <w:tcBorders>
              <w:left w:val="nil"/>
              <w:right w:val="nil"/>
            </w:tcBorders>
          </w:tcPr>
          <w:p w14:paraId="4067DF60"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327</w:t>
            </w:r>
          </w:p>
        </w:tc>
        <w:tc>
          <w:tcPr>
            <w:tcW w:w="5528" w:type="dxa"/>
            <w:tcBorders>
              <w:left w:val="nil"/>
              <w:right w:val="nil"/>
            </w:tcBorders>
          </w:tcPr>
          <w:p w14:paraId="6BF130F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[327]: 291 (61), 229 (100), 211 (39), 171 (70)</w:t>
            </w:r>
          </w:p>
        </w:tc>
        <w:tc>
          <w:tcPr>
            <w:tcW w:w="3247" w:type="dxa"/>
            <w:tcBorders>
              <w:left w:val="nil"/>
              <w:right w:val="nil"/>
            </w:tcBorders>
          </w:tcPr>
          <w:p w14:paraId="1EEFDAA2"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Oxo-dihydroxy-octadecenoic acid</w:t>
            </w:r>
          </w:p>
        </w:tc>
        <w:tc>
          <w:tcPr>
            <w:tcW w:w="864" w:type="dxa"/>
            <w:tcBorders>
              <w:left w:val="nil"/>
              <w:right w:val="nil"/>
            </w:tcBorders>
          </w:tcPr>
          <w:p w14:paraId="72A3322B"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79C89A19" w14:textId="77777777" w:rsidR="0050669D" w:rsidRPr="009B486D" w:rsidRDefault="0050669D" w:rsidP="00CB5410">
            <w:pPr>
              <w:jc w:val="center"/>
              <w:rPr>
                <w:rFonts w:ascii="Times New Roman" w:hAnsi="Times New Roman" w:cs="Times New Roman"/>
                <w:lang w:val="en-US"/>
              </w:rPr>
            </w:pPr>
          </w:p>
        </w:tc>
      </w:tr>
      <w:tr w:rsidR="0050669D" w:rsidRPr="009B486D" w14:paraId="65D9D835" w14:textId="77777777" w:rsidTr="00CB5410">
        <w:tc>
          <w:tcPr>
            <w:tcW w:w="709" w:type="dxa"/>
            <w:tcBorders>
              <w:left w:val="nil"/>
              <w:right w:val="nil"/>
            </w:tcBorders>
          </w:tcPr>
          <w:p w14:paraId="087B2923" w14:textId="0207CE59" w:rsidR="0050669D" w:rsidRPr="009238ED" w:rsidRDefault="00816372" w:rsidP="00CB5410">
            <w:pPr>
              <w:rPr>
                <w:rFonts w:ascii="Times New Roman" w:hAnsi="Times New Roman" w:cs="Times New Roman"/>
                <w:b/>
                <w:lang w:val="en-US"/>
              </w:rPr>
            </w:pPr>
            <w:r>
              <w:rPr>
                <w:rFonts w:ascii="Times New Roman" w:hAnsi="Times New Roman" w:cs="Times New Roman"/>
                <w:b/>
                <w:lang w:val="en-US"/>
              </w:rPr>
              <w:t>104</w:t>
            </w:r>
          </w:p>
        </w:tc>
        <w:tc>
          <w:tcPr>
            <w:tcW w:w="992" w:type="dxa"/>
            <w:tcBorders>
              <w:left w:val="nil"/>
              <w:right w:val="nil"/>
            </w:tcBorders>
          </w:tcPr>
          <w:p w14:paraId="77E5C9E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40.5</w:t>
            </w:r>
          </w:p>
        </w:tc>
        <w:tc>
          <w:tcPr>
            <w:tcW w:w="993" w:type="dxa"/>
            <w:tcBorders>
              <w:left w:val="nil"/>
              <w:right w:val="nil"/>
            </w:tcBorders>
          </w:tcPr>
          <w:p w14:paraId="45807B5D"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t>329</w:t>
            </w:r>
          </w:p>
        </w:tc>
        <w:tc>
          <w:tcPr>
            <w:tcW w:w="5528" w:type="dxa"/>
            <w:tcBorders>
              <w:left w:val="nil"/>
              <w:right w:val="nil"/>
            </w:tcBorders>
          </w:tcPr>
          <w:p w14:paraId="6D0978C6"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MS</w:t>
            </w:r>
            <w:r w:rsidRPr="009B486D">
              <w:rPr>
                <w:rFonts w:ascii="Times New Roman" w:hAnsi="Times New Roman" w:cs="Times New Roman"/>
                <w:vertAlign w:val="superscript"/>
                <w:lang w:val="en-US"/>
              </w:rPr>
              <w:t>2</w:t>
            </w:r>
            <w:r w:rsidRPr="009B486D">
              <w:rPr>
                <w:rFonts w:ascii="Times New Roman" w:hAnsi="Times New Roman" w:cs="Times New Roman"/>
                <w:lang w:val="en-US"/>
              </w:rPr>
              <w:t xml:space="preserve"> [329]: 229 (100), 211 (43), 171 (28)</w:t>
            </w:r>
          </w:p>
        </w:tc>
        <w:tc>
          <w:tcPr>
            <w:tcW w:w="3247" w:type="dxa"/>
            <w:tcBorders>
              <w:left w:val="nil"/>
              <w:right w:val="nil"/>
            </w:tcBorders>
          </w:tcPr>
          <w:p w14:paraId="1F6B238A"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Trihydroxy-octadecenoic acid</w:t>
            </w:r>
          </w:p>
        </w:tc>
        <w:tc>
          <w:tcPr>
            <w:tcW w:w="864" w:type="dxa"/>
            <w:tcBorders>
              <w:left w:val="nil"/>
              <w:right w:val="nil"/>
            </w:tcBorders>
          </w:tcPr>
          <w:p w14:paraId="6C3F3647"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c>
          <w:tcPr>
            <w:tcW w:w="1417" w:type="dxa"/>
            <w:tcBorders>
              <w:left w:val="nil"/>
              <w:right w:val="nil"/>
            </w:tcBorders>
          </w:tcPr>
          <w:p w14:paraId="50123721" w14:textId="77777777" w:rsidR="0050669D" w:rsidRPr="009B486D" w:rsidRDefault="0050669D" w:rsidP="00CB5410">
            <w:pPr>
              <w:jc w:val="center"/>
              <w:rPr>
                <w:rFonts w:ascii="Times New Roman" w:hAnsi="Times New Roman" w:cs="Times New Roman"/>
                <w:lang w:val="en-US"/>
              </w:rPr>
            </w:pPr>
            <w:r w:rsidRPr="009B486D">
              <w:rPr>
                <w:rFonts w:ascii="Times New Roman" w:hAnsi="Times New Roman" w:cs="Times New Roman"/>
                <w:lang w:val="en-US"/>
              </w:rPr>
              <w:sym w:font="Wingdings" w:char="F0FC"/>
            </w:r>
          </w:p>
        </w:tc>
      </w:tr>
    </w:tbl>
    <w:p w14:paraId="714866AE" w14:textId="77777777" w:rsidR="0050669D" w:rsidRPr="0050669D" w:rsidRDefault="0050669D" w:rsidP="0050669D">
      <w:pPr>
        <w:rPr>
          <w:lang w:val="en-US"/>
        </w:rPr>
      </w:pPr>
      <w:r w:rsidRPr="0050669D">
        <w:rPr>
          <w:rFonts w:ascii="Times New Roman" w:hAnsi="Times New Roman" w:cs="Times New Roman"/>
          <w:lang w:val="en-US"/>
        </w:rPr>
        <w:t xml:space="preserve">* Identified by comparison with analytical standard. </w:t>
      </w:r>
    </w:p>
    <w:p w14:paraId="019823F7" w14:textId="77777777" w:rsidR="0050669D" w:rsidRPr="0050669D" w:rsidRDefault="0050669D" w:rsidP="0050669D">
      <w:pPr>
        <w:rPr>
          <w:lang w:val="en-US"/>
        </w:rPr>
      </w:pPr>
      <w:r w:rsidRPr="0050669D">
        <w:rPr>
          <w:lang w:val="en-US"/>
        </w:rPr>
        <w:br w:type="page"/>
      </w:r>
    </w:p>
    <w:p w14:paraId="44A86CDC" w14:textId="77777777" w:rsidR="0050669D" w:rsidRPr="0050669D" w:rsidRDefault="0050669D" w:rsidP="0050669D">
      <w:pPr>
        <w:rPr>
          <w:lang w:val="en-US"/>
        </w:rPr>
        <w:sectPr w:rsidR="0050669D" w:rsidRPr="0050669D" w:rsidSect="00807B60">
          <w:type w:val="continuous"/>
          <w:pgSz w:w="16838" w:h="11906" w:orient="landscape"/>
          <w:pgMar w:top="1701" w:right="1418" w:bottom="1701" w:left="1418" w:header="709" w:footer="709" w:gutter="0"/>
          <w:lnNumType w:countBy="1" w:restart="continuous"/>
          <w:cols w:space="708"/>
          <w:docGrid w:linePitch="360"/>
        </w:sectPr>
      </w:pPr>
    </w:p>
    <w:p w14:paraId="0C64FB42" w14:textId="77777777" w:rsidR="0050669D" w:rsidRPr="0050669D" w:rsidRDefault="00807B60" w:rsidP="0050669D">
      <w:pPr>
        <w:rPr>
          <w:rFonts w:ascii="Times New Roman" w:hAnsi="Times New Roman" w:cs="Times New Roman"/>
          <w:lang w:val="en-US"/>
        </w:rPr>
      </w:pPr>
      <w:r>
        <w:rPr>
          <w:rFonts w:ascii="Times New Roman" w:hAnsi="Times New Roman" w:cs="Times New Roman"/>
          <w:b/>
          <w:lang w:val="en-US"/>
        </w:rPr>
        <w:t>Table 5</w:t>
      </w:r>
      <w:r w:rsidR="0050669D" w:rsidRPr="0050669D">
        <w:rPr>
          <w:rFonts w:ascii="Times New Roman" w:hAnsi="Times New Roman" w:cs="Times New Roman"/>
          <w:b/>
          <w:lang w:val="en-US"/>
        </w:rPr>
        <w:t>.</w:t>
      </w:r>
      <w:r w:rsidR="0050669D" w:rsidRPr="0050669D">
        <w:rPr>
          <w:rFonts w:ascii="Times New Roman" w:hAnsi="Times New Roman" w:cs="Times New Roman"/>
          <w:lang w:val="en-US"/>
        </w:rPr>
        <w:t xml:space="preserve"> Quantification of phenolic compounds in </w:t>
      </w:r>
      <w:r w:rsidR="0050669D" w:rsidRPr="0050669D">
        <w:rPr>
          <w:rFonts w:ascii="Times New Roman" w:hAnsi="Times New Roman" w:cs="Times New Roman"/>
          <w:i/>
          <w:lang w:val="en-US"/>
        </w:rPr>
        <w:t xml:space="preserve">M. </w:t>
      </w:r>
      <w:proofErr w:type="spellStart"/>
      <w:r w:rsidR="0050669D" w:rsidRPr="0050669D">
        <w:rPr>
          <w:rFonts w:ascii="Times New Roman" w:hAnsi="Times New Roman" w:cs="Times New Roman"/>
          <w:i/>
          <w:lang w:val="en-US"/>
        </w:rPr>
        <w:t>hurifolia</w:t>
      </w:r>
      <w:proofErr w:type="spellEnd"/>
      <w:r w:rsidR="0050669D" w:rsidRPr="0050669D">
        <w:rPr>
          <w:rFonts w:ascii="Times New Roman" w:hAnsi="Times New Roman" w:cs="Times New Roman"/>
          <w:lang w:val="en-US"/>
        </w:rPr>
        <w:t>.</w:t>
      </w:r>
    </w:p>
    <w:tbl>
      <w:tblPr>
        <w:tblStyle w:val="Tablaconcuadrcula"/>
        <w:tblW w:w="0" w:type="auto"/>
        <w:tblLook w:val="04A0" w:firstRow="1" w:lastRow="0" w:firstColumn="1" w:lastColumn="0" w:noHBand="0" w:noVBand="1"/>
      </w:tblPr>
      <w:tblGrid>
        <w:gridCol w:w="2367"/>
        <w:gridCol w:w="2736"/>
        <w:gridCol w:w="1624"/>
        <w:gridCol w:w="1777"/>
      </w:tblGrid>
      <w:tr w:rsidR="0050669D" w:rsidRPr="0050669D" w14:paraId="5CAA22C7" w14:textId="77777777" w:rsidTr="00CB5410">
        <w:tc>
          <w:tcPr>
            <w:tcW w:w="2367" w:type="dxa"/>
            <w:tcBorders>
              <w:left w:val="nil"/>
              <w:bottom w:val="single" w:sz="4" w:space="0" w:color="auto"/>
              <w:right w:val="nil"/>
            </w:tcBorders>
          </w:tcPr>
          <w:p w14:paraId="1907CEEC"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Nº</w:t>
            </w:r>
          </w:p>
        </w:tc>
        <w:tc>
          <w:tcPr>
            <w:tcW w:w="2736" w:type="dxa"/>
            <w:tcBorders>
              <w:left w:val="nil"/>
              <w:bottom w:val="single" w:sz="4" w:space="0" w:color="auto"/>
              <w:right w:val="nil"/>
            </w:tcBorders>
          </w:tcPr>
          <w:p w14:paraId="5B99F333"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Assigned identification</w:t>
            </w:r>
          </w:p>
        </w:tc>
        <w:tc>
          <w:tcPr>
            <w:tcW w:w="3401" w:type="dxa"/>
            <w:gridSpan w:val="2"/>
            <w:tcBorders>
              <w:left w:val="nil"/>
              <w:bottom w:val="single" w:sz="4" w:space="0" w:color="auto"/>
              <w:right w:val="nil"/>
            </w:tcBorders>
          </w:tcPr>
          <w:p w14:paraId="3C13BF99" w14:textId="77777777" w:rsidR="0050669D" w:rsidRPr="0050669D" w:rsidRDefault="0050669D" w:rsidP="00FE40EE">
            <w:pPr>
              <w:jc w:val="center"/>
              <w:rPr>
                <w:rFonts w:ascii="Times New Roman" w:hAnsi="Times New Roman" w:cs="Times New Roman"/>
                <w:lang w:val="en-US"/>
              </w:rPr>
            </w:pPr>
            <w:r w:rsidRPr="0050669D">
              <w:rPr>
                <w:rFonts w:ascii="Times New Roman" w:hAnsi="Times New Roman" w:cs="Times New Roman"/>
                <w:b/>
                <w:lang w:val="en-US"/>
              </w:rPr>
              <w:t>mg</w:t>
            </w:r>
            <w:r w:rsidR="00FE40EE">
              <w:rPr>
                <w:rFonts w:ascii="Times New Roman" w:hAnsi="Times New Roman" w:cs="Times New Roman"/>
                <w:b/>
                <w:lang w:val="en-US"/>
              </w:rPr>
              <w:t xml:space="preserve"> </w:t>
            </w:r>
            <w:r w:rsidRPr="0050669D">
              <w:rPr>
                <w:rFonts w:ascii="Times New Roman" w:hAnsi="Times New Roman" w:cs="Times New Roman"/>
                <w:b/>
                <w:lang w:val="en-US"/>
              </w:rPr>
              <w:t>g</w:t>
            </w:r>
            <w:r w:rsidRPr="0050669D">
              <w:rPr>
                <w:rFonts w:ascii="Times New Roman" w:hAnsi="Times New Roman" w:cs="Times New Roman"/>
                <w:b/>
                <w:vertAlign w:val="superscript"/>
                <w:lang w:val="en-US"/>
              </w:rPr>
              <w:t>-1</w:t>
            </w:r>
            <w:r w:rsidRPr="0050669D">
              <w:rPr>
                <w:rFonts w:ascii="Times New Roman" w:hAnsi="Times New Roman" w:cs="Times New Roman"/>
                <w:b/>
                <w:lang w:val="en-US"/>
              </w:rPr>
              <w:t xml:space="preserve"> DE</w:t>
            </w:r>
          </w:p>
        </w:tc>
      </w:tr>
      <w:tr w:rsidR="0050669D" w:rsidRPr="0050669D" w14:paraId="06B5E289" w14:textId="77777777" w:rsidTr="00CB5410">
        <w:tc>
          <w:tcPr>
            <w:tcW w:w="2367" w:type="dxa"/>
            <w:tcBorders>
              <w:left w:val="nil"/>
              <w:bottom w:val="nil"/>
              <w:right w:val="nil"/>
            </w:tcBorders>
          </w:tcPr>
          <w:p w14:paraId="0605101A" w14:textId="77777777" w:rsidR="0050669D" w:rsidRPr="0050669D" w:rsidRDefault="0050669D" w:rsidP="00CB5410">
            <w:pPr>
              <w:rPr>
                <w:rFonts w:ascii="Times New Roman" w:hAnsi="Times New Roman" w:cs="Times New Roman"/>
                <w:lang w:val="en-US"/>
              </w:rPr>
            </w:pPr>
          </w:p>
        </w:tc>
        <w:tc>
          <w:tcPr>
            <w:tcW w:w="2736" w:type="dxa"/>
            <w:tcBorders>
              <w:left w:val="nil"/>
              <w:bottom w:val="nil"/>
              <w:right w:val="nil"/>
            </w:tcBorders>
          </w:tcPr>
          <w:p w14:paraId="0B4766D4" w14:textId="77777777" w:rsidR="0050669D" w:rsidRPr="0050669D" w:rsidRDefault="0050669D" w:rsidP="00CB5410">
            <w:pPr>
              <w:rPr>
                <w:rFonts w:ascii="Times New Roman" w:hAnsi="Times New Roman" w:cs="Times New Roman"/>
                <w:lang w:val="en-US"/>
              </w:rPr>
            </w:pPr>
          </w:p>
        </w:tc>
        <w:tc>
          <w:tcPr>
            <w:tcW w:w="1624" w:type="dxa"/>
            <w:tcBorders>
              <w:left w:val="nil"/>
              <w:bottom w:val="nil"/>
              <w:right w:val="nil"/>
            </w:tcBorders>
          </w:tcPr>
          <w:p w14:paraId="4D407B0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1777" w:type="dxa"/>
            <w:tcBorders>
              <w:left w:val="nil"/>
              <w:bottom w:val="nil"/>
              <w:right w:val="nil"/>
            </w:tcBorders>
          </w:tcPr>
          <w:p w14:paraId="3DBC953C" w14:textId="1F0280A5"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w:t>
            </w:r>
            <w:r w:rsidR="00252D81">
              <w:rPr>
                <w:rFonts w:ascii="Times New Roman" w:hAnsi="Times New Roman" w:cs="Times New Roman"/>
                <w:lang w:val="en-US"/>
              </w:rPr>
              <w:t>s</w:t>
            </w:r>
          </w:p>
        </w:tc>
      </w:tr>
      <w:tr w:rsidR="0050669D" w:rsidRPr="0050669D" w14:paraId="2A5DBE82" w14:textId="77777777" w:rsidTr="00CB5410">
        <w:tc>
          <w:tcPr>
            <w:tcW w:w="2367" w:type="dxa"/>
            <w:tcBorders>
              <w:top w:val="nil"/>
              <w:left w:val="nil"/>
              <w:bottom w:val="nil"/>
              <w:right w:val="nil"/>
            </w:tcBorders>
          </w:tcPr>
          <w:p w14:paraId="0AC05D0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Hydroxybenzoic acids</w:t>
            </w:r>
          </w:p>
        </w:tc>
        <w:tc>
          <w:tcPr>
            <w:tcW w:w="2736" w:type="dxa"/>
            <w:tcBorders>
              <w:top w:val="nil"/>
              <w:left w:val="nil"/>
              <w:bottom w:val="nil"/>
              <w:right w:val="nil"/>
            </w:tcBorders>
          </w:tcPr>
          <w:p w14:paraId="10BE161D" w14:textId="77777777" w:rsidR="0050669D" w:rsidRPr="0050669D" w:rsidRDefault="0050669D" w:rsidP="00CB5410">
            <w:pPr>
              <w:rPr>
                <w:rFonts w:ascii="Times New Roman" w:hAnsi="Times New Roman" w:cs="Times New Roman"/>
                <w:lang w:val="en-US"/>
              </w:rPr>
            </w:pPr>
          </w:p>
        </w:tc>
        <w:tc>
          <w:tcPr>
            <w:tcW w:w="1624" w:type="dxa"/>
            <w:tcBorders>
              <w:top w:val="nil"/>
              <w:left w:val="nil"/>
              <w:bottom w:val="nil"/>
              <w:right w:val="nil"/>
            </w:tcBorders>
          </w:tcPr>
          <w:p w14:paraId="676302F7" w14:textId="77777777" w:rsidR="0050669D" w:rsidRPr="0050669D" w:rsidRDefault="0050669D" w:rsidP="00CB5410">
            <w:pPr>
              <w:rPr>
                <w:rFonts w:ascii="Times New Roman" w:hAnsi="Times New Roman" w:cs="Times New Roman"/>
                <w:lang w:val="en-US"/>
              </w:rPr>
            </w:pPr>
          </w:p>
        </w:tc>
        <w:tc>
          <w:tcPr>
            <w:tcW w:w="1777" w:type="dxa"/>
            <w:tcBorders>
              <w:top w:val="nil"/>
              <w:left w:val="nil"/>
              <w:bottom w:val="nil"/>
              <w:right w:val="nil"/>
            </w:tcBorders>
          </w:tcPr>
          <w:p w14:paraId="5C75B2EB" w14:textId="77777777" w:rsidR="0050669D" w:rsidRPr="0050669D" w:rsidRDefault="0050669D" w:rsidP="00CB5410">
            <w:pPr>
              <w:rPr>
                <w:rFonts w:ascii="Times New Roman" w:hAnsi="Times New Roman" w:cs="Times New Roman"/>
                <w:lang w:val="en-US"/>
              </w:rPr>
            </w:pPr>
          </w:p>
        </w:tc>
      </w:tr>
      <w:tr w:rsidR="0050669D" w:rsidRPr="0050669D" w14:paraId="51E56DE1" w14:textId="77777777" w:rsidTr="00CB5410">
        <w:tc>
          <w:tcPr>
            <w:tcW w:w="2367" w:type="dxa"/>
            <w:tcBorders>
              <w:top w:val="nil"/>
              <w:left w:val="nil"/>
              <w:bottom w:val="nil"/>
              <w:right w:val="nil"/>
            </w:tcBorders>
          </w:tcPr>
          <w:p w14:paraId="6962529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8</w:t>
            </w:r>
          </w:p>
        </w:tc>
        <w:tc>
          <w:tcPr>
            <w:tcW w:w="2736" w:type="dxa"/>
            <w:tcBorders>
              <w:top w:val="nil"/>
              <w:left w:val="nil"/>
              <w:bottom w:val="nil"/>
              <w:right w:val="nil"/>
            </w:tcBorders>
          </w:tcPr>
          <w:p w14:paraId="7C079B7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Galloyl-</w:t>
            </w:r>
            <w:proofErr w:type="spellStart"/>
            <w:r w:rsidRPr="0050669D">
              <w:rPr>
                <w:rFonts w:ascii="Times New Roman" w:hAnsi="Times New Roman" w:cs="Times New Roman"/>
                <w:lang w:val="en-US"/>
              </w:rPr>
              <w:t>hexoside</w:t>
            </w:r>
            <w:proofErr w:type="spellEnd"/>
          </w:p>
        </w:tc>
        <w:tc>
          <w:tcPr>
            <w:tcW w:w="1624" w:type="dxa"/>
            <w:tcBorders>
              <w:top w:val="nil"/>
              <w:left w:val="nil"/>
              <w:bottom w:val="nil"/>
              <w:right w:val="nil"/>
            </w:tcBorders>
          </w:tcPr>
          <w:p w14:paraId="4AE3DC94"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1.00 ± 0.07</w:t>
            </w:r>
          </w:p>
        </w:tc>
        <w:tc>
          <w:tcPr>
            <w:tcW w:w="1777" w:type="dxa"/>
            <w:tcBorders>
              <w:top w:val="nil"/>
              <w:left w:val="nil"/>
              <w:bottom w:val="nil"/>
              <w:right w:val="nil"/>
            </w:tcBorders>
          </w:tcPr>
          <w:p w14:paraId="2291E40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4ACA268" w14:textId="77777777" w:rsidTr="00CB5410">
        <w:tc>
          <w:tcPr>
            <w:tcW w:w="2367" w:type="dxa"/>
            <w:tcBorders>
              <w:top w:val="nil"/>
              <w:left w:val="nil"/>
              <w:bottom w:val="nil"/>
              <w:right w:val="nil"/>
            </w:tcBorders>
          </w:tcPr>
          <w:p w14:paraId="69B5375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10</w:t>
            </w:r>
          </w:p>
        </w:tc>
        <w:tc>
          <w:tcPr>
            <w:tcW w:w="2736" w:type="dxa"/>
            <w:tcBorders>
              <w:top w:val="nil"/>
              <w:left w:val="nil"/>
              <w:bottom w:val="nil"/>
              <w:right w:val="nil"/>
            </w:tcBorders>
          </w:tcPr>
          <w:p w14:paraId="6817EB7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Gallic acid derivative</w:t>
            </w:r>
          </w:p>
        </w:tc>
        <w:tc>
          <w:tcPr>
            <w:tcW w:w="1624" w:type="dxa"/>
            <w:tcBorders>
              <w:top w:val="nil"/>
              <w:left w:val="nil"/>
              <w:bottom w:val="nil"/>
              <w:right w:val="nil"/>
            </w:tcBorders>
          </w:tcPr>
          <w:p w14:paraId="78B0907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0.85± 0.05</w:t>
            </w:r>
          </w:p>
        </w:tc>
        <w:tc>
          <w:tcPr>
            <w:tcW w:w="1777" w:type="dxa"/>
            <w:tcBorders>
              <w:top w:val="nil"/>
              <w:left w:val="nil"/>
              <w:bottom w:val="nil"/>
              <w:right w:val="single" w:sz="4" w:space="0" w:color="auto"/>
            </w:tcBorders>
          </w:tcPr>
          <w:p w14:paraId="28A3F2F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1.4 ± 0.1</w:t>
            </w:r>
          </w:p>
        </w:tc>
      </w:tr>
      <w:tr w:rsidR="0050669D" w:rsidRPr="0050669D" w14:paraId="74FA4D92" w14:textId="77777777" w:rsidTr="00CB5410">
        <w:tc>
          <w:tcPr>
            <w:tcW w:w="2367" w:type="dxa"/>
            <w:tcBorders>
              <w:top w:val="nil"/>
              <w:left w:val="nil"/>
              <w:bottom w:val="nil"/>
              <w:right w:val="nil"/>
            </w:tcBorders>
          </w:tcPr>
          <w:p w14:paraId="5DDF3DD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11</w:t>
            </w:r>
          </w:p>
        </w:tc>
        <w:tc>
          <w:tcPr>
            <w:tcW w:w="2736" w:type="dxa"/>
            <w:tcBorders>
              <w:top w:val="nil"/>
              <w:left w:val="nil"/>
              <w:bottom w:val="nil"/>
              <w:right w:val="nil"/>
            </w:tcBorders>
          </w:tcPr>
          <w:p w14:paraId="5854DEB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color w:val="222222"/>
                <w:shd w:val="clear" w:color="auto" w:fill="FFFFFF"/>
                <w:lang w:val="en-US"/>
              </w:rPr>
              <w:t xml:space="preserve">Dihydroxybenzoic acid </w:t>
            </w:r>
            <w:proofErr w:type="spellStart"/>
            <w:r w:rsidRPr="0050669D">
              <w:rPr>
                <w:rFonts w:ascii="Times New Roman" w:hAnsi="Times New Roman" w:cs="Times New Roman"/>
                <w:color w:val="222222"/>
                <w:shd w:val="clear" w:color="auto" w:fill="FFFFFF"/>
                <w:lang w:val="en-US"/>
              </w:rPr>
              <w:t>hexoside</w:t>
            </w:r>
            <w:proofErr w:type="spellEnd"/>
          </w:p>
        </w:tc>
        <w:tc>
          <w:tcPr>
            <w:tcW w:w="1624" w:type="dxa"/>
            <w:tcBorders>
              <w:top w:val="nil"/>
              <w:left w:val="nil"/>
              <w:bottom w:val="nil"/>
              <w:right w:val="nil"/>
            </w:tcBorders>
          </w:tcPr>
          <w:p w14:paraId="4AF1CCE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0.125± 0.006</w:t>
            </w:r>
          </w:p>
        </w:tc>
        <w:tc>
          <w:tcPr>
            <w:tcW w:w="1777" w:type="dxa"/>
            <w:tcBorders>
              <w:top w:val="nil"/>
              <w:left w:val="nil"/>
              <w:bottom w:val="nil"/>
              <w:right w:val="nil"/>
            </w:tcBorders>
          </w:tcPr>
          <w:p w14:paraId="394DB3D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657098E0" w14:textId="77777777" w:rsidTr="00CB5410">
        <w:tc>
          <w:tcPr>
            <w:tcW w:w="2367" w:type="dxa"/>
            <w:tcBorders>
              <w:top w:val="nil"/>
              <w:left w:val="nil"/>
              <w:bottom w:val="nil"/>
              <w:right w:val="nil"/>
            </w:tcBorders>
          </w:tcPr>
          <w:p w14:paraId="417ED8E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13</w:t>
            </w:r>
          </w:p>
        </w:tc>
        <w:tc>
          <w:tcPr>
            <w:tcW w:w="2736" w:type="dxa"/>
            <w:tcBorders>
              <w:top w:val="nil"/>
              <w:left w:val="nil"/>
              <w:bottom w:val="nil"/>
              <w:right w:val="nil"/>
            </w:tcBorders>
          </w:tcPr>
          <w:p w14:paraId="3A53909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(Epi)</w:t>
            </w:r>
            <w:proofErr w:type="spellStart"/>
            <w:r w:rsidRPr="0050669D">
              <w:rPr>
                <w:rFonts w:ascii="Times New Roman" w:hAnsi="Times New Roman" w:cs="Times New Roman"/>
                <w:lang w:val="en-US"/>
              </w:rPr>
              <w:t>gallocatechin</w:t>
            </w:r>
            <w:proofErr w:type="spellEnd"/>
          </w:p>
        </w:tc>
        <w:tc>
          <w:tcPr>
            <w:tcW w:w="1624" w:type="dxa"/>
            <w:tcBorders>
              <w:top w:val="nil"/>
              <w:left w:val="nil"/>
              <w:bottom w:val="nil"/>
              <w:right w:val="nil"/>
            </w:tcBorders>
          </w:tcPr>
          <w:p w14:paraId="32DF1B6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 xml:space="preserve">0.106 ± 0.008 </w:t>
            </w:r>
          </w:p>
        </w:tc>
        <w:tc>
          <w:tcPr>
            <w:tcW w:w="1777" w:type="dxa"/>
            <w:tcBorders>
              <w:top w:val="nil"/>
              <w:left w:val="nil"/>
              <w:bottom w:val="nil"/>
              <w:right w:val="nil"/>
            </w:tcBorders>
          </w:tcPr>
          <w:p w14:paraId="342AB50E"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0.19 ± 0.01</w:t>
            </w:r>
          </w:p>
        </w:tc>
      </w:tr>
      <w:tr w:rsidR="0050669D" w:rsidRPr="0050669D" w14:paraId="6AB63A30" w14:textId="77777777" w:rsidTr="00CB5410">
        <w:tc>
          <w:tcPr>
            <w:tcW w:w="2367" w:type="dxa"/>
            <w:tcBorders>
              <w:top w:val="nil"/>
              <w:left w:val="nil"/>
              <w:bottom w:val="nil"/>
              <w:right w:val="nil"/>
            </w:tcBorders>
          </w:tcPr>
          <w:p w14:paraId="2BA5AB75" w14:textId="1298EF1F" w:rsidR="0050669D" w:rsidRPr="0050669D" w:rsidRDefault="00816372" w:rsidP="00CB5410">
            <w:pPr>
              <w:rPr>
                <w:rFonts w:ascii="Times New Roman" w:hAnsi="Times New Roman" w:cs="Times New Roman"/>
                <w:lang w:val="en-US"/>
              </w:rPr>
            </w:pPr>
            <w:r>
              <w:rPr>
                <w:rFonts w:ascii="Times New Roman" w:hAnsi="Times New Roman" w:cs="Times New Roman"/>
                <w:lang w:val="en-US"/>
              </w:rPr>
              <w:t>19</w:t>
            </w:r>
          </w:p>
        </w:tc>
        <w:tc>
          <w:tcPr>
            <w:tcW w:w="2736" w:type="dxa"/>
            <w:tcBorders>
              <w:top w:val="nil"/>
              <w:left w:val="nil"/>
              <w:bottom w:val="nil"/>
              <w:right w:val="nil"/>
            </w:tcBorders>
          </w:tcPr>
          <w:p w14:paraId="0DAF786E"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Gallic acid derivative</w:t>
            </w:r>
          </w:p>
        </w:tc>
        <w:tc>
          <w:tcPr>
            <w:tcW w:w="1624" w:type="dxa"/>
            <w:tcBorders>
              <w:top w:val="nil"/>
              <w:left w:val="nil"/>
              <w:bottom w:val="nil"/>
              <w:right w:val="nil"/>
            </w:tcBorders>
          </w:tcPr>
          <w:p w14:paraId="1FABCE0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c>
          <w:tcPr>
            <w:tcW w:w="1777" w:type="dxa"/>
            <w:tcBorders>
              <w:top w:val="nil"/>
              <w:left w:val="nil"/>
              <w:bottom w:val="nil"/>
              <w:right w:val="nil"/>
            </w:tcBorders>
          </w:tcPr>
          <w:p w14:paraId="1D0BD9F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0.28 ± 0.01</w:t>
            </w:r>
          </w:p>
        </w:tc>
      </w:tr>
      <w:tr w:rsidR="0050669D" w:rsidRPr="0050669D" w14:paraId="593CF4B7" w14:textId="77777777" w:rsidTr="00CB5410">
        <w:tc>
          <w:tcPr>
            <w:tcW w:w="2367" w:type="dxa"/>
            <w:tcBorders>
              <w:top w:val="nil"/>
              <w:left w:val="nil"/>
              <w:bottom w:val="nil"/>
              <w:right w:val="nil"/>
            </w:tcBorders>
          </w:tcPr>
          <w:p w14:paraId="6BE332A1" w14:textId="5A935AB9" w:rsidR="0050669D" w:rsidRPr="0050669D" w:rsidRDefault="00816372" w:rsidP="00CB5410">
            <w:pPr>
              <w:rPr>
                <w:rFonts w:ascii="Times New Roman" w:hAnsi="Times New Roman" w:cs="Times New Roman"/>
                <w:lang w:val="en-US"/>
              </w:rPr>
            </w:pPr>
            <w:r>
              <w:rPr>
                <w:rFonts w:ascii="Times New Roman" w:hAnsi="Times New Roman" w:cs="Times New Roman"/>
                <w:lang w:val="en-US"/>
              </w:rPr>
              <w:t>30</w:t>
            </w:r>
          </w:p>
        </w:tc>
        <w:tc>
          <w:tcPr>
            <w:tcW w:w="2736" w:type="dxa"/>
            <w:tcBorders>
              <w:top w:val="nil"/>
              <w:left w:val="nil"/>
              <w:bottom w:val="nil"/>
              <w:right w:val="nil"/>
            </w:tcBorders>
          </w:tcPr>
          <w:p w14:paraId="061A399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HHDP-galloyl-</w:t>
            </w:r>
            <w:proofErr w:type="spellStart"/>
            <w:r w:rsidRPr="0050669D">
              <w:rPr>
                <w:rFonts w:ascii="Times New Roman" w:hAnsi="Times New Roman" w:cs="Times New Roman"/>
                <w:lang w:val="en-US"/>
              </w:rPr>
              <w:t>hexoside</w:t>
            </w:r>
            <w:proofErr w:type="spellEnd"/>
          </w:p>
        </w:tc>
        <w:tc>
          <w:tcPr>
            <w:tcW w:w="1624" w:type="dxa"/>
            <w:tcBorders>
              <w:top w:val="nil"/>
              <w:left w:val="nil"/>
              <w:bottom w:val="nil"/>
              <w:right w:val="nil"/>
            </w:tcBorders>
          </w:tcPr>
          <w:p w14:paraId="3720D78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2.3 ±0.2</w:t>
            </w:r>
          </w:p>
        </w:tc>
        <w:tc>
          <w:tcPr>
            <w:tcW w:w="1777" w:type="dxa"/>
            <w:tcBorders>
              <w:top w:val="nil"/>
              <w:left w:val="nil"/>
              <w:bottom w:val="nil"/>
              <w:right w:val="nil"/>
            </w:tcBorders>
          </w:tcPr>
          <w:p w14:paraId="01F96FA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1.7 ± 0.1</w:t>
            </w:r>
          </w:p>
        </w:tc>
      </w:tr>
      <w:tr w:rsidR="0050669D" w:rsidRPr="0050669D" w14:paraId="66F94702" w14:textId="77777777" w:rsidTr="00CB5410">
        <w:tc>
          <w:tcPr>
            <w:tcW w:w="2367" w:type="dxa"/>
            <w:tcBorders>
              <w:top w:val="nil"/>
              <w:left w:val="nil"/>
              <w:bottom w:val="nil"/>
              <w:right w:val="nil"/>
            </w:tcBorders>
          </w:tcPr>
          <w:p w14:paraId="12850047" w14:textId="0D3D1DF7" w:rsidR="0050669D" w:rsidRPr="0050669D" w:rsidRDefault="00816372" w:rsidP="00CB5410">
            <w:pPr>
              <w:rPr>
                <w:rFonts w:ascii="Times New Roman" w:hAnsi="Times New Roman" w:cs="Times New Roman"/>
                <w:lang w:val="en-US"/>
              </w:rPr>
            </w:pPr>
            <w:r>
              <w:rPr>
                <w:rFonts w:ascii="Times New Roman" w:hAnsi="Times New Roman" w:cs="Times New Roman"/>
                <w:lang w:val="en-US"/>
              </w:rPr>
              <w:t>38</w:t>
            </w:r>
          </w:p>
        </w:tc>
        <w:tc>
          <w:tcPr>
            <w:tcW w:w="2736" w:type="dxa"/>
            <w:tcBorders>
              <w:top w:val="nil"/>
              <w:left w:val="nil"/>
              <w:bottom w:val="nil"/>
              <w:right w:val="nil"/>
            </w:tcBorders>
          </w:tcPr>
          <w:p w14:paraId="13686E9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Gallic acid derivative</w:t>
            </w:r>
          </w:p>
        </w:tc>
        <w:tc>
          <w:tcPr>
            <w:tcW w:w="1624" w:type="dxa"/>
            <w:tcBorders>
              <w:top w:val="nil"/>
              <w:left w:val="nil"/>
              <w:bottom w:val="nil"/>
              <w:right w:val="nil"/>
            </w:tcBorders>
          </w:tcPr>
          <w:p w14:paraId="2866BB8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1.6 ± 0.1</w:t>
            </w:r>
          </w:p>
        </w:tc>
        <w:tc>
          <w:tcPr>
            <w:tcW w:w="1777" w:type="dxa"/>
            <w:tcBorders>
              <w:top w:val="nil"/>
              <w:left w:val="nil"/>
              <w:bottom w:val="nil"/>
              <w:right w:val="nil"/>
            </w:tcBorders>
          </w:tcPr>
          <w:p w14:paraId="0834A70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772409F1" w14:textId="77777777" w:rsidTr="00CB5410">
        <w:tc>
          <w:tcPr>
            <w:tcW w:w="2367" w:type="dxa"/>
            <w:tcBorders>
              <w:top w:val="nil"/>
              <w:left w:val="nil"/>
              <w:bottom w:val="nil"/>
              <w:right w:val="nil"/>
            </w:tcBorders>
          </w:tcPr>
          <w:p w14:paraId="0425F4CB" w14:textId="02994F9B" w:rsidR="0050669D" w:rsidRPr="0050669D" w:rsidRDefault="00816372" w:rsidP="00CB5410">
            <w:pPr>
              <w:rPr>
                <w:rFonts w:ascii="Times New Roman" w:hAnsi="Times New Roman" w:cs="Times New Roman"/>
                <w:lang w:val="en-US"/>
              </w:rPr>
            </w:pPr>
            <w:r>
              <w:rPr>
                <w:rFonts w:ascii="Times New Roman" w:hAnsi="Times New Roman" w:cs="Times New Roman"/>
                <w:lang w:val="en-US"/>
              </w:rPr>
              <w:t>61</w:t>
            </w:r>
          </w:p>
        </w:tc>
        <w:tc>
          <w:tcPr>
            <w:tcW w:w="2736" w:type="dxa"/>
            <w:tcBorders>
              <w:top w:val="nil"/>
              <w:left w:val="nil"/>
              <w:bottom w:val="nil"/>
              <w:right w:val="nil"/>
            </w:tcBorders>
          </w:tcPr>
          <w:p w14:paraId="3F2CB3C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Gallic acid derivative</w:t>
            </w:r>
          </w:p>
        </w:tc>
        <w:tc>
          <w:tcPr>
            <w:tcW w:w="1624" w:type="dxa"/>
            <w:tcBorders>
              <w:top w:val="nil"/>
              <w:left w:val="nil"/>
              <w:bottom w:val="nil"/>
              <w:right w:val="nil"/>
            </w:tcBorders>
          </w:tcPr>
          <w:p w14:paraId="30FA0E0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1.7± 0.1</w:t>
            </w:r>
          </w:p>
        </w:tc>
        <w:tc>
          <w:tcPr>
            <w:tcW w:w="1777" w:type="dxa"/>
            <w:tcBorders>
              <w:top w:val="nil"/>
              <w:left w:val="nil"/>
              <w:bottom w:val="nil"/>
              <w:right w:val="nil"/>
            </w:tcBorders>
          </w:tcPr>
          <w:p w14:paraId="03F8B42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1C460920" w14:textId="77777777" w:rsidTr="00CB5410">
        <w:tc>
          <w:tcPr>
            <w:tcW w:w="2367" w:type="dxa"/>
            <w:tcBorders>
              <w:top w:val="nil"/>
              <w:left w:val="nil"/>
              <w:bottom w:val="nil"/>
              <w:right w:val="nil"/>
            </w:tcBorders>
          </w:tcPr>
          <w:p w14:paraId="3C9E5138"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2736" w:type="dxa"/>
            <w:tcBorders>
              <w:top w:val="nil"/>
              <w:left w:val="nil"/>
              <w:bottom w:val="nil"/>
              <w:right w:val="nil"/>
            </w:tcBorders>
          </w:tcPr>
          <w:p w14:paraId="209EB620" w14:textId="77777777" w:rsidR="0050669D" w:rsidRPr="0050669D" w:rsidRDefault="0050669D" w:rsidP="00CB5410">
            <w:pPr>
              <w:rPr>
                <w:rFonts w:ascii="Times New Roman" w:hAnsi="Times New Roman" w:cs="Times New Roman"/>
                <w:b/>
                <w:lang w:val="en-US"/>
              </w:rPr>
            </w:pPr>
          </w:p>
        </w:tc>
        <w:tc>
          <w:tcPr>
            <w:tcW w:w="1624" w:type="dxa"/>
            <w:tcBorders>
              <w:top w:val="nil"/>
              <w:left w:val="nil"/>
              <w:bottom w:val="nil"/>
              <w:right w:val="nil"/>
            </w:tcBorders>
          </w:tcPr>
          <w:p w14:paraId="03BDA8DE"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7.7 ± 0.3</w:t>
            </w:r>
          </w:p>
        </w:tc>
        <w:tc>
          <w:tcPr>
            <w:tcW w:w="1777" w:type="dxa"/>
            <w:tcBorders>
              <w:top w:val="nil"/>
              <w:left w:val="nil"/>
              <w:bottom w:val="nil"/>
              <w:right w:val="nil"/>
            </w:tcBorders>
          </w:tcPr>
          <w:p w14:paraId="1E040BD1"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3.6 ± 0.1</w:t>
            </w:r>
          </w:p>
        </w:tc>
      </w:tr>
      <w:tr w:rsidR="0050669D" w:rsidRPr="0050669D" w14:paraId="6B962377" w14:textId="77777777" w:rsidTr="00CB5410">
        <w:tc>
          <w:tcPr>
            <w:tcW w:w="2367" w:type="dxa"/>
            <w:tcBorders>
              <w:top w:val="nil"/>
              <w:left w:val="nil"/>
              <w:bottom w:val="nil"/>
              <w:right w:val="nil"/>
            </w:tcBorders>
          </w:tcPr>
          <w:p w14:paraId="45D8CCF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Flavonoids</w:t>
            </w:r>
          </w:p>
        </w:tc>
        <w:tc>
          <w:tcPr>
            <w:tcW w:w="2736" w:type="dxa"/>
            <w:tcBorders>
              <w:top w:val="nil"/>
              <w:left w:val="nil"/>
              <w:bottom w:val="nil"/>
              <w:right w:val="nil"/>
            </w:tcBorders>
          </w:tcPr>
          <w:p w14:paraId="293B1BDC" w14:textId="77777777" w:rsidR="0050669D" w:rsidRPr="0050669D" w:rsidRDefault="0050669D" w:rsidP="00CB5410">
            <w:pPr>
              <w:rPr>
                <w:rFonts w:ascii="Times New Roman" w:hAnsi="Times New Roman" w:cs="Times New Roman"/>
                <w:lang w:val="en-US"/>
              </w:rPr>
            </w:pPr>
          </w:p>
        </w:tc>
        <w:tc>
          <w:tcPr>
            <w:tcW w:w="1624" w:type="dxa"/>
            <w:tcBorders>
              <w:top w:val="nil"/>
              <w:left w:val="nil"/>
              <w:bottom w:val="nil"/>
              <w:right w:val="nil"/>
            </w:tcBorders>
          </w:tcPr>
          <w:p w14:paraId="5BA88663" w14:textId="77777777" w:rsidR="0050669D" w:rsidRPr="0050669D" w:rsidRDefault="0050669D" w:rsidP="00CB5410">
            <w:pPr>
              <w:rPr>
                <w:rFonts w:ascii="Times New Roman" w:hAnsi="Times New Roman" w:cs="Times New Roman"/>
                <w:lang w:val="en-US"/>
              </w:rPr>
            </w:pPr>
          </w:p>
        </w:tc>
        <w:tc>
          <w:tcPr>
            <w:tcW w:w="1777" w:type="dxa"/>
            <w:tcBorders>
              <w:top w:val="nil"/>
              <w:left w:val="nil"/>
              <w:bottom w:val="nil"/>
              <w:right w:val="nil"/>
            </w:tcBorders>
          </w:tcPr>
          <w:p w14:paraId="6B385808" w14:textId="77777777" w:rsidR="0050669D" w:rsidRPr="0050669D" w:rsidRDefault="0050669D" w:rsidP="00CB5410">
            <w:pPr>
              <w:rPr>
                <w:rFonts w:ascii="Times New Roman" w:hAnsi="Times New Roman" w:cs="Times New Roman"/>
                <w:lang w:val="en-US"/>
              </w:rPr>
            </w:pPr>
          </w:p>
        </w:tc>
      </w:tr>
      <w:tr w:rsidR="0050669D" w:rsidRPr="0050669D" w14:paraId="478A36CD" w14:textId="77777777" w:rsidTr="00CB5410">
        <w:tc>
          <w:tcPr>
            <w:tcW w:w="2367" w:type="dxa"/>
            <w:tcBorders>
              <w:top w:val="nil"/>
              <w:left w:val="nil"/>
              <w:bottom w:val="nil"/>
              <w:right w:val="nil"/>
            </w:tcBorders>
          </w:tcPr>
          <w:p w14:paraId="79DB701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18</w:t>
            </w:r>
          </w:p>
        </w:tc>
        <w:tc>
          <w:tcPr>
            <w:tcW w:w="2736" w:type="dxa"/>
            <w:tcBorders>
              <w:top w:val="nil"/>
              <w:left w:val="nil"/>
              <w:bottom w:val="nil"/>
              <w:right w:val="nil"/>
            </w:tcBorders>
          </w:tcPr>
          <w:p w14:paraId="7268C0F4" w14:textId="77777777" w:rsidR="0050669D" w:rsidRPr="0050669D" w:rsidRDefault="0050669D" w:rsidP="00CB5410">
            <w:pPr>
              <w:rPr>
                <w:rFonts w:ascii="Times New Roman" w:hAnsi="Times New Roman" w:cs="Times New Roman"/>
                <w:lang w:val="en-US"/>
              </w:rPr>
            </w:pPr>
            <w:r w:rsidRPr="0050669D">
              <w:rPr>
                <w:rFonts w:ascii="Times New Roman" w:eastAsia="AdvOT999035f4" w:hAnsi="Times New Roman" w:cs="Times New Roman"/>
                <w:lang w:val="en-US"/>
              </w:rPr>
              <w:t>(Epi)catechin–(epi)catechin</w:t>
            </w:r>
          </w:p>
        </w:tc>
        <w:tc>
          <w:tcPr>
            <w:tcW w:w="1624" w:type="dxa"/>
            <w:tcBorders>
              <w:top w:val="nil"/>
              <w:left w:val="nil"/>
              <w:bottom w:val="nil"/>
              <w:right w:val="nil"/>
            </w:tcBorders>
          </w:tcPr>
          <w:p w14:paraId="37BF484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0.77 ± 0.05</w:t>
            </w:r>
          </w:p>
        </w:tc>
        <w:tc>
          <w:tcPr>
            <w:tcW w:w="1777" w:type="dxa"/>
            <w:tcBorders>
              <w:top w:val="nil"/>
              <w:left w:val="nil"/>
              <w:bottom w:val="nil"/>
              <w:right w:val="nil"/>
            </w:tcBorders>
          </w:tcPr>
          <w:p w14:paraId="40458EF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4.2 ± 0.2</w:t>
            </w:r>
          </w:p>
        </w:tc>
      </w:tr>
      <w:tr w:rsidR="0050669D" w:rsidRPr="0050669D" w14:paraId="08B115EB" w14:textId="77777777" w:rsidTr="00CB5410">
        <w:tc>
          <w:tcPr>
            <w:tcW w:w="2367" w:type="dxa"/>
            <w:tcBorders>
              <w:top w:val="nil"/>
              <w:left w:val="nil"/>
              <w:bottom w:val="nil"/>
              <w:right w:val="nil"/>
            </w:tcBorders>
          </w:tcPr>
          <w:p w14:paraId="1C654299" w14:textId="744F30C3" w:rsidR="0050669D" w:rsidRPr="0050669D" w:rsidRDefault="00816372" w:rsidP="00CB5410">
            <w:pPr>
              <w:rPr>
                <w:rFonts w:ascii="Times New Roman" w:hAnsi="Times New Roman" w:cs="Times New Roman"/>
                <w:lang w:val="en-US"/>
              </w:rPr>
            </w:pPr>
            <w:r>
              <w:rPr>
                <w:rFonts w:ascii="Times New Roman" w:hAnsi="Times New Roman" w:cs="Times New Roman"/>
                <w:lang w:val="en-US"/>
              </w:rPr>
              <w:t>67</w:t>
            </w:r>
          </w:p>
        </w:tc>
        <w:tc>
          <w:tcPr>
            <w:tcW w:w="2736" w:type="dxa"/>
            <w:tcBorders>
              <w:top w:val="nil"/>
              <w:left w:val="nil"/>
              <w:bottom w:val="nil"/>
              <w:right w:val="nil"/>
            </w:tcBorders>
          </w:tcPr>
          <w:p w14:paraId="73B89F2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Quercetin-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p>
        </w:tc>
        <w:tc>
          <w:tcPr>
            <w:tcW w:w="1624" w:type="dxa"/>
            <w:tcBorders>
              <w:top w:val="nil"/>
              <w:left w:val="nil"/>
              <w:bottom w:val="nil"/>
              <w:right w:val="nil"/>
            </w:tcBorders>
          </w:tcPr>
          <w:p w14:paraId="0CBF790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3.7± 0.2</w:t>
            </w:r>
          </w:p>
        </w:tc>
        <w:tc>
          <w:tcPr>
            <w:tcW w:w="1777" w:type="dxa"/>
            <w:tcBorders>
              <w:top w:val="nil"/>
              <w:left w:val="nil"/>
              <w:bottom w:val="nil"/>
              <w:right w:val="nil"/>
            </w:tcBorders>
          </w:tcPr>
          <w:p w14:paraId="28921EB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683A0FE4" w14:textId="77777777" w:rsidTr="00CB5410">
        <w:tc>
          <w:tcPr>
            <w:tcW w:w="2367" w:type="dxa"/>
            <w:tcBorders>
              <w:top w:val="nil"/>
              <w:left w:val="nil"/>
              <w:bottom w:val="nil"/>
              <w:right w:val="nil"/>
            </w:tcBorders>
          </w:tcPr>
          <w:p w14:paraId="0CA29E22" w14:textId="57C82D89" w:rsidR="0050669D" w:rsidRPr="0050669D" w:rsidRDefault="00816372" w:rsidP="00CB5410">
            <w:pPr>
              <w:rPr>
                <w:rFonts w:ascii="Times New Roman" w:hAnsi="Times New Roman" w:cs="Times New Roman"/>
                <w:lang w:val="en-US"/>
              </w:rPr>
            </w:pPr>
            <w:r>
              <w:rPr>
                <w:rFonts w:ascii="Times New Roman" w:hAnsi="Times New Roman" w:cs="Times New Roman"/>
                <w:lang w:val="en-US"/>
              </w:rPr>
              <w:t>70</w:t>
            </w:r>
          </w:p>
        </w:tc>
        <w:tc>
          <w:tcPr>
            <w:tcW w:w="2736" w:type="dxa"/>
            <w:tcBorders>
              <w:top w:val="nil"/>
              <w:left w:val="nil"/>
              <w:bottom w:val="nil"/>
              <w:right w:val="nil"/>
            </w:tcBorders>
          </w:tcPr>
          <w:p w14:paraId="559935F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Kaempferol-</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p>
        </w:tc>
        <w:tc>
          <w:tcPr>
            <w:tcW w:w="1624" w:type="dxa"/>
            <w:tcBorders>
              <w:top w:val="nil"/>
              <w:left w:val="nil"/>
              <w:bottom w:val="nil"/>
              <w:right w:val="nil"/>
            </w:tcBorders>
          </w:tcPr>
          <w:p w14:paraId="71B77C9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3.7± 0.2</w:t>
            </w:r>
          </w:p>
        </w:tc>
        <w:tc>
          <w:tcPr>
            <w:tcW w:w="1777" w:type="dxa"/>
            <w:tcBorders>
              <w:top w:val="nil"/>
              <w:left w:val="nil"/>
              <w:bottom w:val="nil"/>
              <w:right w:val="nil"/>
            </w:tcBorders>
          </w:tcPr>
          <w:p w14:paraId="2732F05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401759A2" w14:textId="77777777" w:rsidTr="00CB5410">
        <w:tc>
          <w:tcPr>
            <w:tcW w:w="2367" w:type="dxa"/>
            <w:tcBorders>
              <w:top w:val="nil"/>
              <w:left w:val="nil"/>
              <w:bottom w:val="nil"/>
              <w:right w:val="nil"/>
            </w:tcBorders>
          </w:tcPr>
          <w:p w14:paraId="16808E13" w14:textId="3578C88A" w:rsidR="0050669D" w:rsidRPr="0050669D" w:rsidRDefault="00816372" w:rsidP="00CB5410">
            <w:pPr>
              <w:rPr>
                <w:rFonts w:ascii="Times New Roman" w:hAnsi="Times New Roman" w:cs="Times New Roman"/>
                <w:lang w:val="en-US"/>
              </w:rPr>
            </w:pPr>
            <w:r>
              <w:rPr>
                <w:rFonts w:ascii="Times New Roman" w:hAnsi="Times New Roman" w:cs="Times New Roman"/>
                <w:lang w:val="en-US"/>
              </w:rPr>
              <w:t>83</w:t>
            </w:r>
          </w:p>
        </w:tc>
        <w:tc>
          <w:tcPr>
            <w:tcW w:w="2736" w:type="dxa"/>
            <w:tcBorders>
              <w:top w:val="nil"/>
              <w:left w:val="nil"/>
              <w:bottom w:val="nil"/>
              <w:right w:val="nil"/>
            </w:tcBorders>
          </w:tcPr>
          <w:p w14:paraId="5CD7262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Apigenin-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p>
        </w:tc>
        <w:tc>
          <w:tcPr>
            <w:tcW w:w="1624" w:type="dxa"/>
            <w:tcBorders>
              <w:top w:val="nil"/>
              <w:left w:val="nil"/>
              <w:bottom w:val="nil"/>
              <w:right w:val="nil"/>
            </w:tcBorders>
          </w:tcPr>
          <w:p w14:paraId="44DE6E7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0.86± 0.04</w:t>
            </w:r>
          </w:p>
        </w:tc>
        <w:tc>
          <w:tcPr>
            <w:tcW w:w="1777" w:type="dxa"/>
            <w:tcBorders>
              <w:top w:val="nil"/>
              <w:left w:val="nil"/>
              <w:bottom w:val="nil"/>
              <w:right w:val="nil"/>
            </w:tcBorders>
          </w:tcPr>
          <w:p w14:paraId="243FD69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4B39FD31" w14:textId="77777777" w:rsidTr="00CB5410">
        <w:tc>
          <w:tcPr>
            <w:tcW w:w="2367" w:type="dxa"/>
            <w:tcBorders>
              <w:top w:val="nil"/>
              <w:left w:val="nil"/>
              <w:bottom w:val="nil"/>
              <w:right w:val="nil"/>
            </w:tcBorders>
          </w:tcPr>
          <w:p w14:paraId="5AD67756" w14:textId="4F491C3E" w:rsidR="0050669D" w:rsidRPr="0050669D" w:rsidRDefault="00816372" w:rsidP="00407242">
            <w:pPr>
              <w:rPr>
                <w:rFonts w:ascii="Times New Roman" w:hAnsi="Times New Roman" w:cs="Times New Roman"/>
                <w:lang w:val="en-US"/>
              </w:rPr>
            </w:pPr>
            <w:r>
              <w:rPr>
                <w:rFonts w:ascii="Times New Roman" w:hAnsi="Times New Roman" w:cs="Times New Roman"/>
                <w:lang w:val="en-US"/>
              </w:rPr>
              <w:t>97</w:t>
            </w:r>
          </w:p>
        </w:tc>
        <w:tc>
          <w:tcPr>
            <w:tcW w:w="2736" w:type="dxa"/>
            <w:tcBorders>
              <w:top w:val="nil"/>
              <w:left w:val="nil"/>
              <w:bottom w:val="nil"/>
              <w:right w:val="nil"/>
            </w:tcBorders>
          </w:tcPr>
          <w:p w14:paraId="70AD162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Quercetin</w:t>
            </w:r>
          </w:p>
        </w:tc>
        <w:tc>
          <w:tcPr>
            <w:tcW w:w="1624" w:type="dxa"/>
            <w:tcBorders>
              <w:top w:val="nil"/>
              <w:left w:val="nil"/>
              <w:bottom w:val="nil"/>
              <w:right w:val="nil"/>
            </w:tcBorders>
          </w:tcPr>
          <w:p w14:paraId="3B36BB7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0.46± 0.02</w:t>
            </w:r>
          </w:p>
        </w:tc>
        <w:tc>
          <w:tcPr>
            <w:tcW w:w="1777" w:type="dxa"/>
            <w:tcBorders>
              <w:top w:val="nil"/>
              <w:left w:val="nil"/>
              <w:bottom w:val="nil"/>
              <w:right w:val="nil"/>
            </w:tcBorders>
          </w:tcPr>
          <w:p w14:paraId="3DC1B49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2B0A36B7" w14:textId="77777777" w:rsidTr="00CB5410">
        <w:tc>
          <w:tcPr>
            <w:tcW w:w="2367" w:type="dxa"/>
            <w:tcBorders>
              <w:top w:val="nil"/>
              <w:left w:val="nil"/>
              <w:bottom w:val="nil"/>
              <w:right w:val="nil"/>
            </w:tcBorders>
          </w:tcPr>
          <w:p w14:paraId="0AB30FB4"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2736" w:type="dxa"/>
            <w:tcBorders>
              <w:top w:val="nil"/>
              <w:left w:val="nil"/>
              <w:bottom w:val="nil"/>
              <w:right w:val="nil"/>
            </w:tcBorders>
          </w:tcPr>
          <w:p w14:paraId="126E2A22" w14:textId="77777777" w:rsidR="0050669D" w:rsidRPr="0050669D" w:rsidRDefault="0050669D" w:rsidP="00CB5410">
            <w:pPr>
              <w:rPr>
                <w:rFonts w:ascii="Times New Roman" w:hAnsi="Times New Roman" w:cs="Times New Roman"/>
                <w:b/>
                <w:lang w:val="en-US"/>
              </w:rPr>
            </w:pPr>
          </w:p>
        </w:tc>
        <w:tc>
          <w:tcPr>
            <w:tcW w:w="1624" w:type="dxa"/>
            <w:tcBorders>
              <w:top w:val="nil"/>
              <w:left w:val="nil"/>
              <w:bottom w:val="nil"/>
              <w:right w:val="nil"/>
            </w:tcBorders>
          </w:tcPr>
          <w:p w14:paraId="2753279B"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9.5 ± 0.3</w:t>
            </w:r>
          </w:p>
        </w:tc>
        <w:tc>
          <w:tcPr>
            <w:tcW w:w="1777" w:type="dxa"/>
            <w:tcBorders>
              <w:top w:val="nil"/>
              <w:left w:val="nil"/>
              <w:bottom w:val="nil"/>
              <w:right w:val="nil"/>
            </w:tcBorders>
          </w:tcPr>
          <w:p w14:paraId="3C232333"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4.2 ± 0.2</w:t>
            </w:r>
          </w:p>
        </w:tc>
      </w:tr>
      <w:tr w:rsidR="0050669D" w:rsidRPr="0050669D" w14:paraId="70151957" w14:textId="77777777" w:rsidTr="00CB5410">
        <w:tc>
          <w:tcPr>
            <w:tcW w:w="2367" w:type="dxa"/>
            <w:tcBorders>
              <w:top w:val="nil"/>
              <w:left w:val="nil"/>
              <w:right w:val="nil"/>
            </w:tcBorders>
          </w:tcPr>
          <w:p w14:paraId="41E1E67E"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TIPC</w:t>
            </w:r>
          </w:p>
        </w:tc>
        <w:tc>
          <w:tcPr>
            <w:tcW w:w="2736" w:type="dxa"/>
            <w:tcBorders>
              <w:top w:val="nil"/>
              <w:left w:val="nil"/>
              <w:right w:val="nil"/>
            </w:tcBorders>
          </w:tcPr>
          <w:p w14:paraId="12544BB7" w14:textId="77777777" w:rsidR="0050669D" w:rsidRPr="0050669D" w:rsidRDefault="0050669D" w:rsidP="00CB5410">
            <w:pPr>
              <w:rPr>
                <w:rFonts w:ascii="Times New Roman" w:hAnsi="Times New Roman" w:cs="Times New Roman"/>
                <w:b/>
                <w:lang w:val="en-US"/>
              </w:rPr>
            </w:pPr>
          </w:p>
        </w:tc>
        <w:tc>
          <w:tcPr>
            <w:tcW w:w="1624" w:type="dxa"/>
            <w:tcBorders>
              <w:top w:val="nil"/>
              <w:left w:val="nil"/>
              <w:right w:val="nil"/>
            </w:tcBorders>
          </w:tcPr>
          <w:p w14:paraId="46E95A16"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17.2 ± 0.4</w:t>
            </w:r>
          </w:p>
        </w:tc>
        <w:tc>
          <w:tcPr>
            <w:tcW w:w="1777" w:type="dxa"/>
            <w:tcBorders>
              <w:top w:val="nil"/>
              <w:left w:val="nil"/>
              <w:right w:val="nil"/>
            </w:tcBorders>
          </w:tcPr>
          <w:p w14:paraId="0131D716"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7.8 ± 0.2</w:t>
            </w:r>
          </w:p>
        </w:tc>
      </w:tr>
    </w:tbl>
    <w:p w14:paraId="747A2134" w14:textId="77777777" w:rsidR="0050669D" w:rsidRPr="0050669D" w:rsidRDefault="0050669D" w:rsidP="0050669D">
      <w:pPr>
        <w:rPr>
          <w:lang w:val="en-US"/>
        </w:rPr>
      </w:pPr>
    </w:p>
    <w:p w14:paraId="0C58C45A" w14:textId="77777777" w:rsidR="0050669D" w:rsidRPr="0050669D" w:rsidRDefault="0050669D" w:rsidP="0050669D">
      <w:pPr>
        <w:rPr>
          <w:lang w:val="en-US"/>
        </w:rPr>
      </w:pPr>
      <w:r w:rsidRPr="0050669D">
        <w:rPr>
          <w:lang w:val="en-US"/>
        </w:rPr>
        <w:br w:type="page"/>
      </w:r>
    </w:p>
    <w:p w14:paraId="447158EF" w14:textId="77777777" w:rsidR="0050669D" w:rsidRPr="0050669D" w:rsidRDefault="00807B60" w:rsidP="0050669D">
      <w:pPr>
        <w:rPr>
          <w:rFonts w:ascii="Times New Roman" w:hAnsi="Times New Roman" w:cs="Times New Roman"/>
          <w:lang w:val="en-US"/>
        </w:rPr>
      </w:pPr>
      <w:r>
        <w:rPr>
          <w:rFonts w:ascii="Times New Roman" w:hAnsi="Times New Roman" w:cs="Times New Roman"/>
          <w:b/>
          <w:lang w:val="en-US"/>
        </w:rPr>
        <w:t>Table 6</w:t>
      </w:r>
      <w:r w:rsidR="0050669D" w:rsidRPr="0050669D">
        <w:rPr>
          <w:rFonts w:ascii="Times New Roman" w:hAnsi="Times New Roman" w:cs="Times New Roman"/>
          <w:lang w:val="en-US"/>
        </w:rPr>
        <w:t xml:space="preserve">. Quantification of phenolic compounds in </w:t>
      </w:r>
      <w:r w:rsidR="0050669D" w:rsidRPr="0050669D">
        <w:rPr>
          <w:rFonts w:ascii="Times New Roman" w:hAnsi="Times New Roman" w:cs="Times New Roman"/>
          <w:i/>
          <w:lang w:val="en-US"/>
        </w:rPr>
        <w:t xml:space="preserve">S. </w:t>
      </w:r>
      <w:proofErr w:type="spellStart"/>
      <w:r w:rsidR="0050669D" w:rsidRPr="0050669D">
        <w:rPr>
          <w:rFonts w:ascii="Times New Roman" w:hAnsi="Times New Roman" w:cs="Times New Roman"/>
          <w:i/>
          <w:lang w:val="en-US"/>
        </w:rPr>
        <w:t>tragacantha</w:t>
      </w:r>
      <w:proofErr w:type="spellEnd"/>
      <w:r w:rsidR="0050669D" w:rsidRPr="0050669D">
        <w:rPr>
          <w:rFonts w:ascii="Times New Roman" w:hAnsi="Times New Roman" w:cs="Times New Roman"/>
          <w:lang w:val="en-US"/>
        </w:rPr>
        <w:t>.</w:t>
      </w:r>
    </w:p>
    <w:tbl>
      <w:tblPr>
        <w:tblStyle w:val="Tablaconcuadrcula"/>
        <w:tblW w:w="0" w:type="auto"/>
        <w:tblLook w:val="04A0" w:firstRow="1" w:lastRow="0" w:firstColumn="1" w:lastColumn="0" w:noHBand="0" w:noVBand="1"/>
      </w:tblPr>
      <w:tblGrid>
        <w:gridCol w:w="1891"/>
        <w:gridCol w:w="3969"/>
        <w:gridCol w:w="1985"/>
        <w:gridCol w:w="1417"/>
      </w:tblGrid>
      <w:tr w:rsidR="0050669D" w:rsidRPr="0050669D" w14:paraId="79769944" w14:textId="77777777" w:rsidTr="00CB5410">
        <w:tc>
          <w:tcPr>
            <w:tcW w:w="1891" w:type="dxa"/>
            <w:tcBorders>
              <w:left w:val="nil"/>
              <w:bottom w:val="single" w:sz="4" w:space="0" w:color="auto"/>
              <w:right w:val="nil"/>
            </w:tcBorders>
          </w:tcPr>
          <w:p w14:paraId="4B6D910E"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Nº</w:t>
            </w:r>
          </w:p>
        </w:tc>
        <w:tc>
          <w:tcPr>
            <w:tcW w:w="3969" w:type="dxa"/>
            <w:tcBorders>
              <w:left w:val="nil"/>
              <w:bottom w:val="single" w:sz="4" w:space="0" w:color="auto"/>
              <w:right w:val="nil"/>
            </w:tcBorders>
          </w:tcPr>
          <w:p w14:paraId="4562A3D2"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Assigned identification</w:t>
            </w:r>
          </w:p>
        </w:tc>
        <w:tc>
          <w:tcPr>
            <w:tcW w:w="3402" w:type="dxa"/>
            <w:gridSpan w:val="2"/>
            <w:tcBorders>
              <w:left w:val="nil"/>
              <w:bottom w:val="single" w:sz="4" w:space="0" w:color="auto"/>
              <w:right w:val="nil"/>
            </w:tcBorders>
          </w:tcPr>
          <w:p w14:paraId="7433920B" w14:textId="0672A233" w:rsidR="0050669D" w:rsidRPr="0050669D" w:rsidRDefault="0050669D" w:rsidP="00420442">
            <w:pPr>
              <w:jc w:val="center"/>
              <w:rPr>
                <w:rFonts w:ascii="Times New Roman" w:hAnsi="Times New Roman" w:cs="Times New Roman"/>
                <w:lang w:val="en-US"/>
              </w:rPr>
            </w:pPr>
            <w:r w:rsidRPr="0050669D">
              <w:rPr>
                <w:rFonts w:ascii="Times New Roman" w:hAnsi="Times New Roman" w:cs="Times New Roman"/>
                <w:b/>
                <w:lang w:val="en-US"/>
              </w:rPr>
              <w:t>mg</w:t>
            </w:r>
            <w:r w:rsidR="00FE40EE">
              <w:rPr>
                <w:rFonts w:ascii="Times New Roman" w:hAnsi="Times New Roman" w:cs="Times New Roman"/>
                <w:b/>
                <w:lang w:val="en-US"/>
              </w:rPr>
              <w:t xml:space="preserve"> </w:t>
            </w:r>
            <w:r w:rsidRPr="0050669D">
              <w:rPr>
                <w:rFonts w:ascii="Times New Roman" w:hAnsi="Times New Roman" w:cs="Times New Roman"/>
                <w:b/>
                <w:lang w:val="en-US"/>
              </w:rPr>
              <w:t>g</w:t>
            </w:r>
            <w:r w:rsidR="00FE40EE" w:rsidRPr="00420442">
              <w:rPr>
                <w:rFonts w:ascii="Times New Roman" w:hAnsi="Times New Roman" w:cs="Times New Roman"/>
                <w:b/>
                <w:vertAlign w:val="superscript"/>
                <w:lang w:val="en-US"/>
              </w:rPr>
              <w:t>-1</w:t>
            </w:r>
            <w:r w:rsidRPr="0050669D">
              <w:rPr>
                <w:rFonts w:ascii="Times New Roman" w:hAnsi="Times New Roman" w:cs="Times New Roman"/>
                <w:b/>
                <w:lang w:val="en-US"/>
              </w:rPr>
              <w:t xml:space="preserve"> DE</w:t>
            </w:r>
          </w:p>
        </w:tc>
      </w:tr>
      <w:tr w:rsidR="0050669D" w:rsidRPr="0050669D" w14:paraId="2EFDB66C" w14:textId="77777777" w:rsidTr="00CB5410">
        <w:tc>
          <w:tcPr>
            <w:tcW w:w="1891" w:type="dxa"/>
            <w:tcBorders>
              <w:left w:val="nil"/>
              <w:bottom w:val="nil"/>
              <w:right w:val="nil"/>
            </w:tcBorders>
          </w:tcPr>
          <w:p w14:paraId="55E2CDD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i/>
                <w:lang w:val="en-US"/>
              </w:rPr>
              <w:t>Flavonoids</w:t>
            </w:r>
          </w:p>
        </w:tc>
        <w:tc>
          <w:tcPr>
            <w:tcW w:w="3969" w:type="dxa"/>
            <w:tcBorders>
              <w:left w:val="nil"/>
              <w:bottom w:val="nil"/>
              <w:right w:val="nil"/>
            </w:tcBorders>
          </w:tcPr>
          <w:p w14:paraId="78FFD951" w14:textId="77777777" w:rsidR="0050669D" w:rsidRPr="0050669D" w:rsidRDefault="0050669D" w:rsidP="00CB5410">
            <w:pPr>
              <w:rPr>
                <w:rFonts w:ascii="Times New Roman" w:hAnsi="Times New Roman" w:cs="Times New Roman"/>
                <w:lang w:val="en-US"/>
              </w:rPr>
            </w:pPr>
          </w:p>
        </w:tc>
        <w:tc>
          <w:tcPr>
            <w:tcW w:w="1985" w:type="dxa"/>
            <w:tcBorders>
              <w:left w:val="nil"/>
              <w:bottom w:val="nil"/>
              <w:right w:val="nil"/>
            </w:tcBorders>
          </w:tcPr>
          <w:p w14:paraId="0A40F05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1417" w:type="dxa"/>
            <w:tcBorders>
              <w:left w:val="nil"/>
              <w:bottom w:val="nil"/>
              <w:right w:val="nil"/>
            </w:tcBorders>
          </w:tcPr>
          <w:p w14:paraId="784FF883" w14:textId="7359E205"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w:t>
            </w:r>
            <w:r w:rsidR="00252D81">
              <w:rPr>
                <w:rFonts w:ascii="Times New Roman" w:hAnsi="Times New Roman" w:cs="Times New Roman"/>
                <w:lang w:val="en-US"/>
              </w:rPr>
              <w:t>s</w:t>
            </w:r>
          </w:p>
        </w:tc>
      </w:tr>
      <w:tr w:rsidR="0050669D" w:rsidRPr="0050669D" w14:paraId="58F3F5E3" w14:textId="77777777" w:rsidTr="00CB5410">
        <w:tc>
          <w:tcPr>
            <w:tcW w:w="1891" w:type="dxa"/>
            <w:tcBorders>
              <w:top w:val="nil"/>
              <w:left w:val="nil"/>
              <w:bottom w:val="nil"/>
              <w:right w:val="nil"/>
            </w:tcBorders>
          </w:tcPr>
          <w:p w14:paraId="564C1863" w14:textId="4ACE3CEC" w:rsidR="0050669D" w:rsidRPr="0050669D" w:rsidRDefault="00816372" w:rsidP="00CB5410">
            <w:pPr>
              <w:rPr>
                <w:rFonts w:ascii="Times New Roman" w:hAnsi="Times New Roman" w:cs="Times New Roman"/>
                <w:lang w:val="en-US"/>
              </w:rPr>
            </w:pPr>
            <w:r>
              <w:rPr>
                <w:rFonts w:ascii="Times New Roman" w:hAnsi="Times New Roman" w:cs="Times New Roman"/>
                <w:lang w:val="en-US"/>
              </w:rPr>
              <w:t>31</w:t>
            </w:r>
          </w:p>
        </w:tc>
        <w:tc>
          <w:tcPr>
            <w:tcW w:w="3969" w:type="dxa"/>
            <w:tcBorders>
              <w:top w:val="nil"/>
              <w:left w:val="nil"/>
              <w:bottom w:val="nil"/>
              <w:right w:val="nil"/>
            </w:tcBorders>
          </w:tcPr>
          <w:p w14:paraId="40506EE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Orientin-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p>
        </w:tc>
        <w:tc>
          <w:tcPr>
            <w:tcW w:w="1985" w:type="dxa"/>
            <w:tcBorders>
              <w:top w:val="nil"/>
              <w:left w:val="nil"/>
              <w:bottom w:val="nil"/>
              <w:right w:val="nil"/>
            </w:tcBorders>
          </w:tcPr>
          <w:p w14:paraId="68BC2F3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0.48 ± 0.03</w:t>
            </w:r>
          </w:p>
        </w:tc>
        <w:tc>
          <w:tcPr>
            <w:tcW w:w="1417" w:type="dxa"/>
            <w:tcBorders>
              <w:top w:val="nil"/>
              <w:left w:val="nil"/>
              <w:bottom w:val="nil"/>
              <w:right w:val="nil"/>
            </w:tcBorders>
          </w:tcPr>
          <w:p w14:paraId="166C6F3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4B4923C6" w14:textId="77777777" w:rsidTr="00CB5410">
        <w:tc>
          <w:tcPr>
            <w:tcW w:w="1891" w:type="dxa"/>
            <w:tcBorders>
              <w:top w:val="nil"/>
              <w:left w:val="nil"/>
              <w:bottom w:val="nil"/>
              <w:right w:val="nil"/>
            </w:tcBorders>
          </w:tcPr>
          <w:p w14:paraId="222CDBEF" w14:textId="66BC280E" w:rsidR="0050669D" w:rsidRPr="0050669D" w:rsidRDefault="00816372" w:rsidP="00CB5410">
            <w:pPr>
              <w:rPr>
                <w:rFonts w:ascii="Times New Roman" w:hAnsi="Times New Roman" w:cs="Times New Roman"/>
                <w:lang w:val="en-US"/>
              </w:rPr>
            </w:pPr>
            <w:r>
              <w:rPr>
                <w:rFonts w:ascii="Times New Roman" w:hAnsi="Times New Roman" w:cs="Times New Roman"/>
                <w:lang w:val="en-US"/>
              </w:rPr>
              <w:t>33</w:t>
            </w:r>
          </w:p>
        </w:tc>
        <w:tc>
          <w:tcPr>
            <w:tcW w:w="3969" w:type="dxa"/>
            <w:tcBorders>
              <w:top w:val="nil"/>
              <w:left w:val="nil"/>
              <w:bottom w:val="nil"/>
              <w:right w:val="nil"/>
            </w:tcBorders>
          </w:tcPr>
          <w:p w14:paraId="2DFE2AD4"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Epicatechin</w:t>
            </w:r>
          </w:p>
        </w:tc>
        <w:tc>
          <w:tcPr>
            <w:tcW w:w="1985" w:type="dxa"/>
            <w:tcBorders>
              <w:top w:val="nil"/>
              <w:left w:val="nil"/>
              <w:bottom w:val="nil"/>
              <w:right w:val="nil"/>
            </w:tcBorders>
          </w:tcPr>
          <w:p w14:paraId="0ABDDA0A"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c>
          <w:tcPr>
            <w:tcW w:w="1417" w:type="dxa"/>
            <w:tcBorders>
              <w:top w:val="nil"/>
              <w:left w:val="nil"/>
              <w:bottom w:val="nil"/>
              <w:right w:val="nil"/>
            </w:tcBorders>
          </w:tcPr>
          <w:p w14:paraId="30626F0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12.7 ± 0.4</w:t>
            </w:r>
          </w:p>
        </w:tc>
      </w:tr>
      <w:tr w:rsidR="0050669D" w:rsidRPr="0050669D" w14:paraId="25D4C7E9" w14:textId="77777777" w:rsidTr="00CB5410">
        <w:tc>
          <w:tcPr>
            <w:tcW w:w="1891" w:type="dxa"/>
            <w:tcBorders>
              <w:top w:val="nil"/>
              <w:left w:val="nil"/>
              <w:bottom w:val="nil"/>
              <w:right w:val="nil"/>
            </w:tcBorders>
          </w:tcPr>
          <w:p w14:paraId="4FEE356D" w14:textId="14B0920C" w:rsidR="0050669D" w:rsidRPr="0050669D" w:rsidRDefault="00816372" w:rsidP="00CB5410">
            <w:pPr>
              <w:rPr>
                <w:rFonts w:ascii="Times New Roman" w:hAnsi="Times New Roman" w:cs="Times New Roman"/>
                <w:lang w:val="en-US"/>
              </w:rPr>
            </w:pPr>
            <w:r>
              <w:rPr>
                <w:rFonts w:ascii="Times New Roman" w:hAnsi="Times New Roman" w:cs="Times New Roman"/>
                <w:lang w:val="en-US"/>
              </w:rPr>
              <w:t>34</w:t>
            </w:r>
          </w:p>
        </w:tc>
        <w:tc>
          <w:tcPr>
            <w:tcW w:w="3969" w:type="dxa"/>
            <w:tcBorders>
              <w:top w:val="nil"/>
              <w:left w:val="nil"/>
              <w:bottom w:val="nil"/>
              <w:right w:val="nil"/>
            </w:tcBorders>
          </w:tcPr>
          <w:p w14:paraId="00846FE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Vicenin-2</w:t>
            </w:r>
          </w:p>
        </w:tc>
        <w:tc>
          <w:tcPr>
            <w:tcW w:w="1985" w:type="dxa"/>
            <w:tcBorders>
              <w:top w:val="nil"/>
              <w:left w:val="nil"/>
              <w:bottom w:val="nil"/>
              <w:right w:val="nil"/>
            </w:tcBorders>
          </w:tcPr>
          <w:p w14:paraId="73C62B4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0.48 ± 0.03</w:t>
            </w:r>
          </w:p>
        </w:tc>
        <w:tc>
          <w:tcPr>
            <w:tcW w:w="1417" w:type="dxa"/>
            <w:tcBorders>
              <w:top w:val="nil"/>
              <w:left w:val="nil"/>
              <w:bottom w:val="nil"/>
              <w:right w:val="nil"/>
            </w:tcBorders>
          </w:tcPr>
          <w:p w14:paraId="14769F9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78645BC2" w14:textId="77777777" w:rsidTr="00CB5410">
        <w:tc>
          <w:tcPr>
            <w:tcW w:w="1891" w:type="dxa"/>
            <w:tcBorders>
              <w:top w:val="nil"/>
              <w:left w:val="nil"/>
              <w:bottom w:val="nil"/>
              <w:right w:val="nil"/>
            </w:tcBorders>
          </w:tcPr>
          <w:p w14:paraId="6F05F2A2" w14:textId="62AAB6B2" w:rsidR="0050669D" w:rsidRPr="0050669D" w:rsidRDefault="00816372" w:rsidP="00CB5410">
            <w:pPr>
              <w:rPr>
                <w:rFonts w:ascii="Times New Roman" w:hAnsi="Times New Roman" w:cs="Times New Roman"/>
                <w:lang w:val="en-US"/>
              </w:rPr>
            </w:pPr>
            <w:r>
              <w:rPr>
                <w:rFonts w:ascii="Times New Roman" w:hAnsi="Times New Roman" w:cs="Times New Roman"/>
                <w:lang w:val="en-US"/>
              </w:rPr>
              <w:t>43+44</w:t>
            </w:r>
          </w:p>
        </w:tc>
        <w:tc>
          <w:tcPr>
            <w:tcW w:w="3969" w:type="dxa"/>
            <w:tcBorders>
              <w:top w:val="nil"/>
              <w:left w:val="nil"/>
              <w:bottom w:val="nil"/>
              <w:right w:val="nil"/>
            </w:tcBorders>
          </w:tcPr>
          <w:p w14:paraId="523A2B8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 xml:space="preserve">Apigenin </w:t>
            </w:r>
            <w:r w:rsidRPr="0050669D">
              <w:rPr>
                <w:rFonts w:ascii="Times New Roman" w:hAnsi="Times New Roman" w:cs="Times New Roman"/>
                <w:i/>
                <w:lang w:val="en-US"/>
              </w:rPr>
              <w:t>C</w:t>
            </w:r>
            <w:r w:rsidRPr="0050669D">
              <w:rPr>
                <w:rFonts w:ascii="Times New Roman" w:hAnsi="Times New Roman" w:cs="Times New Roman"/>
                <w:lang w:val="en-US"/>
              </w:rPr>
              <w:t>-glycosides</w:t>
            </w:r>
          </w:p>
        </w:tc>
        <w:tc>
          <w:tcPr>
            <w:tcW w:w="1985" w:type="dxa"/>
            <w:tcBorders>
              <w:top w:val="nil"/>
              <w:left w:val="nil"/>
              <w:bottom w:val="nil"/>
              <w:right w:val="nil"/>
            </w:tcBorders>
          </w:tcPr>
          <w:p w14:paraId="1CA4016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1.32 ± 0.05</w:t>
            </w:r>
          </w:p>
        </w:tc>
        <w:tc>
          <w:tcPr>
            <w:tcW w:w="1417" w:type="dxa"/>
            <w:tcBorders>
              <w:top w:val="nil"/>
              <w:left w:val="nil"/>
              <w:bottom w:val="nil"/>
              <w:right w:val="nil"/>
            </w:tcBorders>
          </w:tcPr>
          <w:p w14:paraId="5AD6AAD4"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44B34E85" w14:textId="77777777" w:rsidTr="00CB5410">
        <w:tc>
          <w:tcPr>
            <w:tcW w:w="1891" w:type="dxa"/>
            <w:tcBorders>
              <w:top w:val="nil"/>
              <w:left w:val="nil"/>
              <w:bottom w:val="nil"/>
              <w:right w:val="nil"/>
            </w:tcBorders>
          </w:tcPr>
          <w:p w14:paraId="3D210C06" w14:textId="22FFE0EE" w:rsidR="0050669D" w:rsidRPr="0050669D" w:rsidRDefault="00816372" w:rsidP="00CB5410">
            <w:pPr>
              <w:rPr>
                <w:rFonts w:ascii="Times New Roman" w:hAnsi="Times New Roman" w:cs="Times New Roman"/>
                <w:lang w:val="en-US"/>
              </w:rPr>
            </w:pPr>
            <w:r>
              <w:rPr>
                <w:rFonts w:ascii="Times New Roman" w:hAnsi="Times New Roman" w:cs="Times New Roman"/>
                <w:lang w:val="en-US"/>
              </w:rPr>
              <w:t>55</w:t>
            </w:r>
          </w:p>
        </w:tc>
        <w:tc>
          <w:tcPr>
            <w:tcW w:w="3969" w:type="dxa"/>
            <w:tcBorders>
              <w:top w:val="nil"/>
              <w:left w:val="nil"/>
              <w:bottom w:val="nil"/>
              <w:right w:val="nil"/>
            </w:tcBorders>
          </w:tcPr>
          <w:p w14:paraId="37D72769" w14:textId="77777777" w:rsidR="0050669D" w:rsidRPr="00CE7A8B" w:rsidRDefault="0050669D" w:rsidP="00CB5410">
            <w:pPr>
              <w:rPr>
                <w:rFonts w:ascii="Times New Roman" w:hAnsi="Times New Roman" w:cs="Times New Roman"/>
                <w:lang w:val="it-IT"/>
              </w:rPr>
            </w:pPr>
            <w:r w:rsidRPr="00CE7A8B">
              <w:rPr>
                <w:rFonts w:ascii="Times New Roman" w:hAnsi="Times New Roman" w:cs="Times New Roman"/>
                <w:lang w:val="it-IT"/>
              </w:rPr>
              <w:t>Apigenin-</w:t>
            </w:r>
            <w:r w:rsidRPr="00CE7A8B">
              <w:rPr>
                <w:rFonts w:ascii="Times New Roman" w:hAnsi="Times New Roman" w:cs="Times New Roman"/>
                <w:i/>
                <w:lang w:val="it-IT"/>
              </w:rPr>
              <w:t>C</w:t>
            </w:r>
            <w:r w:rsidRPr="00CE7A8B">
              <w:rPr>
                <w:rFonts w:ascii="Times New Roman" w:hAnsi="Times New Roman" w:cs="Times New Roman"/>
                <w:lang w:val="it-IT"/>
              </w:rPr>
              <w:t>-hexoside-</w:t>
            </w:r>
            <w:r w:rsidRPr="00CE7A8B">
              <w:rPr>
                <w:rFonts w:ascii="Times New Roman" w:hAnsi="Times New Roman" w:cs="Times New Roman"/>
                <w:i/>
                <w:lang w:val="it-IT"/>
              </w:rPr>
              <w:t>C</w:t>
            </w:r>
            <w:r w:rsidRPr="00CE7A8B">
              <w:rPr>
                <w:rFonts w:ascii="Times New Roman" w:hAnsi="Times New Roman" w:cs="Times New Roman"/>
                <w:lang w:val="it-IT"/>
              </w:rPr>
              <w:t>-pentoside</w:t>
            </w:r>
          </w:p>
        </w:tc>
        <w:tc>
          <w:tcPr>
            <w:tcW w:w="1985" w:type="dxa"/>
            <w:tcBorders>
              <w:top w:val="nil"/>
              <w:left w:val="nil"/>
              <w:bottom w:val="nil"/>
              <w:right w:val="nil"/>
            </w:tcBorders>
          </w:tcPr>
          <w:p w14:paraId="540FA9D4"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1.5 ± 0.1</w:t>
            </w:r>
          </w:p>
        </w:tc>
        <w:tc>
          <w:tcPr>
            <w:tcW w:w="1417" w:type="dxa"/>
            <w:tcBorders>
              <w:top w:val="nil"/>
              <w:left w:val="nil"/>
              <w:bottom w:val="nil"/>
              <w:right w:val="nil"/>
            </w:tcBorders>
          </w:tcPr>
          <w:p w14:paraId="77F31D2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5BDD0CD6" w14:textId="77777777" w:rsidTr="00CB5410">
        <w:tc>
          <w:tcPr>
            <w:tcW w:w="1891" w:type="dxa"/>
            <w:tcBorders>
              <w:top w:val="nil"/>
              <w:left w:val="nil"/>
              <w:bottom w:val="nil"/>
              <w:right w:val="nil"/>
            </w:tcBorders>
          </w:tcPr>
          <w:p w14:paraId="2DD811DE" w14:textId="30F94245" w:rsidR="0050669D" w:rsidRPr="0050669D" w:rsidRDefault="00816372" w:rsidP="00CB5410">
            <w:pPr>
              <w:rPr>
                <w:rFonts w:ascii="Times New Roman" w:hAnsi="Times New Roman" w:cs="Times New Roman"/>
                <w:lang w:val="en-US"/>
              </w:rPr>
            </w:pPr>
            <w:r>
              <w:rPr>
                <w:rFonts w:ascii="Times New Roman" w:hAnsi="Times New Roman" w:cs="Times New Roman"/>
                <w:lang w:val="en-US"/>
              </w:rPr>
              <w:t>68</w:t>
            </w:r>
          </w:p>
        </w:tc>
        <w:tc>
          <w:tcPr>
            <w:tcW w:w="3969" w:type="dxa"/>
            <w:tcBorders>
              <w:top w:val="nil"/>
              <w:left w:val="nil"/>
              <w:bottom w:val="nil"/>
              <w:right w:val="nil"/>
            </w:tcBorders>
          </w:tcPr>
          <w:p w14:paraId="55324B6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Apigenin derivative</w:t>
            </w:r>
          </w:p>
        </w:tc>
        <w:tc>
          <w:tcPr>
            <w:tcW w:w="1985" w:type="dxa"/>
            <w:tcBorders>
              <w:top w:val="nil"/>
              <w:left w:val="nil"/>
              <w:bottom w:val="nil"/>
              <w:right w:val="nil"/>
            </w:tcBorders>
          </w:tcPr>
          <w:p w14:paraId="0583EC3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2.7 ± 0.1</w:t>
            </w:r>
          </w:p>
        </w:tc>
        <w:tc>
          <w:tcPr>
            <w:tcW w:w="1417" w:type="dxa"/>
            <w:tcBorders>
              <w:top w:val="nil"/>
              <w:left w:val="nil"/>
              <w:bottom w:val="nil"/>
              <w:right w:val="nil"/>
            </w:tcBorders>
          </w:tcPr>
          <w:p w14:paraId="3109B12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B75D03E" w14:textId="77777777" w:rsidTr="00CB5410">
        <w:tc>
          <w:tcPr>
            <w:tcW w:w="1891" w:type="dxa"/>
            <w:tcBorders>
              <w:top w:val="nil"/>
              <w:left w:val="nil"/>
              <w:bottom w:val="nil"/>
              <w:right w:val="nil"/>
            </w:tcBorders>
          </w:tcPr>
          <w:p w14:paraId="4A426361" w14:textId="180BBBE9" w:rsidR="0050669D" w:rsidRPr="0050669D" w:rsidRDefault="00816372" w:rsidP="00CB5410">
            <w:pPr>
              <w:rPr>
                <w:rFonts w:ascii="Times New Roman" w:hAnsi="Times New Roman" w:cs="Times New Roman"/>
                <w:lang w:val="en-US"/>
              </w:rPr>
            </w:pPr>
            <w:r>
              <w:rPr>
                <w:rFonts w:ascii="Times New Roman" w:hAnsi="Times New Roman" w:cs="Times New Roman"/>
                <w:lang w:val="en-US"/>
              </w:rPr>
              <w:t>71</w:t>
            </w:r>
          </w:p>
        </w:tc>
        <w:tc>
          <w:tcPr>
            <w:tcW w:w="3969" w:type="dxa"/>
            <w:tcBorders>
              <w:top w:val="nil"/>
              <w:left w:val="nil"/>
              <w:bottom w:val="nil"/>
              <w:right w:val="nil"/>
            </w:tcBorders>
          </w:tcPr>
          <w:p w14:paraId="6FEB60D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Luteolin-</w:t>
            </w:r>
            <w:r w:rsidRPr="0050669D">
              <w:rPr>
                <w:rFonts w:ascii="Times New Roman" w:hAnsi="Times New Roman" w:cs="Times New Roman"/>
                <w:i/>
                <w:lang w:val="en-US"/>
              </w:rPr>
              <w:t>O</w:t>
            </w:r>
            <w:r w:rsidRPr="0050669D">
              <w:rPr>
                <w:rFonts w:ascii="Times New Roman" w:hAnsi="Times New Roman" w:cs="Times New Roman"/>
                <w:lang w:val="en-US"/>
              </w:rPr>
              <w:t>-glucuronide</w:t>
            </w:r>
          </w:p>
        </w:tc>
        <w:tc>
          <w:tcPr>
            <w:tcW w:w="1985" w:type="dxa"/>
            <w:tcBorders>
              <w:top w:val="nil"/>
              <w:left w:val="nil"/>
              <w:bottom w:val="nil"/>
              <w:right w:val="nil"/>
            </w:tcBorders>
          </w:tcPr>
          <w:p w14:paraId="33EE374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2.6 ± 0.2</w:t>
            </w:r>
          </w:p>
        </w:tc>
        <w:tc>
          <w:tcPr>
            <w:tcW w:w="1417" w:type="dxa"/>
            <w:tcBorders>
              <w:top w:val="nil"/>
              <w:left w:val="nil"/>
              <w:bottom w:val="nil"/>
              <w:right w:val="nil"/>
            </w:tcBorders>
          </w:tcPr>
          <w:p w14:paraId="54CC44B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2AC14CF" w14:textId="77777777" w:rsidTr="00CB5410">
        <w:tc>
          <w:tcPr>
            <w:tcW w:w="1891" w:type="dxa"/>
            <w:tcBorders>
              <w:top w:val="nil"/>
              <w:left w:val="nil"/>
              <w:bottom w:val="nil"/>
              <w:right w:val="nil"/>
            </w:tcBorders>
          </w:tcPr>
          <w:p w14:paraId="31C29C3D" w14:textId="1B3C39C4" w:rsidR="0050669D" w:rsidRPr="0050669D" w:rsidRDefault="00816372" w:rsidP="00CB5410">
            <w:pPr>
              <w:rPr>
                <w:rFonts w:ascii="Times New Roman" w:hAnsi="Times New Roman" w:cs="Times New Roman"/>
                <w:lang w:val="en-US"/>
              </w:rPr>
            </w:pPr>
            <w:r>
              <w:rPr>
                <w:rFonts w:ascii="Times New Roman" w:hAnsi="Times New Roman" w:cs="Times New Roman"/>
                <w:lang w:val="en-US"/>
              </w:rPr>
              <w:t>76</w:t>
            </w:r>
          </w:p>
        </w:tc>
        <w:tc>
          <w:tcPr>
            <w:tcW w:w="3969" w:type="dxa"/>
            <w:tcBorders>
              <w:top w:val="nil"/>
              <w:left w:val="nil"/>
              <w:bottom w:val="nil"/>
              <w:right w:val="nil"/>
            </w:tcBorders>
          </w:tcPr>
          <w:p w14:paraId="11F08F1A"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Kaempferol-</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rutinoside</w:t>
            </w:r>
            <w:proofErr w:type="spellEnd"/>
          </w:p>
        </w:tc>
        <w:tc>
          <w:tcPr>
            <w:tcW w:w="1985" w:type="dxa"/>
            <w:tcBorders>
              <w:top w:val="nil"/>
              <w:left w:val="nil"/>
              <w:bottom w:val="nil"/>
              <w:right w:val="nil"/>
            </w:tcBorders>
          </w:tcPr>
          <w:p w14:paraId="54AEA21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0.56 ± 0.04</w:t>
            </w:r>
          </w:p>
        </w:tc>
        <w:tc>
          <w:tcPr>
            <w:tcW w:w="1417" w:type="dxa"/>
            <w:tcBorders>
              <w:top w:val="nil"/>
              <w:left w:val="nil"/>
              <w:bottom w:val="nil"/>
              <w:right w:val="nil"/>
            </w:tcBorders>
          </w:tcPr>
          <w:p w14:paraId="4A8D882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58F6D01" w14:textId="77777777" w:rsidTr="00CB5410">
        <w:tc>
          <w:tcPr>
            <w:tcW w:w="1891" w:type="dxa"/>
            <w:tcBorders>
              <w:top w:val="nil"/>
              <w:left w:val="nil"/>
              <w:bottom w:val="nil"/>
              <w:right w:val="nil"/>
            </w:tcBorders>
          </w:tcPr>
          <w:p w14:paraId="0EA7133B" w14:textId="185965CC" w:rsidR="0050669D" w:rsidRPr="0050669D" w:rsidRDefault="00816372" w:rsidP="00CB5410">
            <w:pPr>
              <w:rPr>
                <w:rFonts w:ascii="Times New Roman" w:hAnsi="Times New Roman" w:cs="Times New Roman"/>
                <w:lang w:val="en-US"/>
              </w:rPr>
            </w:pPr>
            <w:r>
              <w:rPr>
                <w:rFonts w:ascii="Times New Roman" w:hAnsi="Times New Roman" w:cs="Times New Roman"/>
                <w:lang w:val="en-US"/>
              </w:rPr>
              <w:t>84</w:t>
            </w:r>
          </w:p>
        </w:tc>
        <w:tc>
          <w:tcPr>
            <w:tcW w:w="3969" w:type="dxa"/>
            <w:tcBorders>
              <w:top w:val="nil"/>
              <w:left w:val="nil"/>
              <w:bottom w:val="nil"/>
              <w:right w:val="nil"/>
            </w:tcBorders>
          </w:tcPr>
          <w:p w14:paraId="3A99839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Apigenin-</w:t>
            </w:r>
            <w:r w:rsidRPr="0050669D">
              <w:rPr>
                <w:rFonts w:ascii="Times New Roman" w:hAnsi="Times New Roman" w:cs="Times New Roman"/>
                <w:i/>
                <w:lang w:val="en-US"/>
              </w:rPr>
              <w:t>O</w:t>
            </w:r>
            <w:r w:rsidRPr="0050669D">
              <w:rPr>
                <w:rFonts w:ascii="Times New Roman" w:hAnsi="Times New Roman" w:cs="Times New Roman"/>
                <w:lang w:val="en-US"/>
              </w:rPr>
              <w:t>-glucuronide</w:t>
            </w:r>
          </w:p>
        </w:tc>
        <w:tc>
          <w:tcPr>
            <w:tcW w:w="1985" w:type="dxa"/>
            <w:tcBorders>
              <w:top w:val="nil"/>
              <w:left w:val="nil"/>
              <w:bottom w:val="nil"/>
              <w:right w:val="nil"/>
            </w:tcBorders>
          </w:tcPr>
          <w:p w14:paraId="2E5A2AC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10.0 ± 0.4</w:t>
            </w:r>
          </w:p>
        </w:tc>
        <w:tc>
          <w:tcPr>
            <w:tcW w:w="1417" w:type="dxa"/>
            <w:tcBorders>
              <w:top w:val="nil"/>
              <w:left w:val="nil"/>
              <w:bottom w:val="nil"/>
              <w:right w:val="nil"/>
            </w:tcBorders>
          </w:tcPr>
          <w:p w14:paraId="5428A00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074CD840" w14:textId="77777777" w:rsidTr="00CB5410">
        <w:tc>
          <w:tcPr>
            <w:tcW w:w="1891" w:type="dxa"/>
            <w:tcBorders>
              <w:top w:val="nil"/>
              <w:left w:val="nil"/>
              <w:bottom w:val="nil"/>
              <w:right w:val="nil"/>
            </w:tcBorders>
          </w:tcPr>
          <w:p w14:paraId="5A559801" w14:textId="625B81D0" w:rsidR="0050669D" w:rsidRPr="0050669D" w:rsidRDefault="00816372" w:rsidP="00CB5410">
            <w:pPr>
              <w:rPr>
                <w:rFonts w:ascii="Times New Roman" w:hAnsi="Times New Roman" w:cs="Times New Roman"/>
                <w:lang w:val="en-US"/>
              </w:rPr>
            </w:pPr>
            <w:r>
              <w:rPr>
                <w:rFonts w:ascii="Times New Roman" w:hAnsi="Times New Roman" w:cs="Times New Roman"/>
                <w:lang w:val="en-US"/>
              </w:rPr>
              <w:t>91</w:t>
            </w:r>
          </w:p>
        </w:tc>
        <w:tc>
          <w:tcPr>
            <w:tcW w:w="3969" w:type="dxa"/>
            <w:tcBorders>
              <w:top w:val="nil"/>
              <w:left w:val="nil"/>
              <w:bottom w:val="nil"/>
              <w:right w:val="nil"/>
            </w:tcBorders>
          </w:tcPr>
          <w:p w14:paraId="20B533A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Acacetin-</w:t>
            </w:r>
            <w:r w:rsidRPr="0050669D">
              <w:rPr>
                <w:rFonts w:ascii="Times New Roman" w:hAnsi="Times New Roman" w:cs="Times New Roman"/>
                <w:i/>
                <w:lang w:val="en-US"/>
              </w:rPr>
              <w:t>O</w:t>
            </w:r>
            <w:r w:rsidRPr="0050669D">
              <w:rPr>
                <w:rFonts w:ascii="Times New Roman" w:hAnsi="Times New Roman" w:cs="Times New Roman"/>
                <w:lang w:val="en-US"/>
              </w:rPr>
              <w:t>-glucuronide-</w:t>
            </w:r>
            <w:proofErr w:type="spellStart"/>
            <w:r w:rsidRPr="0050669D">
              <w:rPr>
                <w:rFonts w:ascii="Times New Roman" w:hAnsi="Times New Roman" w:cs="Times New Roman"/>
                <w:lang w:val="en-US"/>
              </w:rPr>
              <w:t>hexoside</w:t>
            </w:r>
            <w:proofErr w:type="spellEnd"/>
          </w:p>
        </w:tc>
        <w:tc>
          <w:tcPr>
            <w:tcW w:w="1985" w:type="dxa"/>
            <w:tcBorders>
              <w:top w:val="nil"/>
              <w:left w:val="nil"/>
              <w:bottom w:val="nil"/>
              <w:right w:val="nil"/>
            </w:tcBorders>
          </w:tcPr>
          <w:p w14:paraId="628A9C7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0.57 ± 0.03</w:t>
            </w:r>
          </w:p>
        </w:tc>
        <w:tc>
          <w:tcPr>
            <w:tcW w:w="1417" w:type="dxa"/>
            <w:tcBorders>
              <w:top w:val="nil"/>
              <w:left w:val="nil"/>
              <w:bottom w:val="nil"/>
              <w:right w:val="nil"/>
            </w:tcBorders>
          </w:tcPr>
          <w:p w14:paraId="7AA0D65E"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760112D3" w14:textId="77777777" w:rsidTr="00CB5410">
        <w:tc>
          <w:tcPr>
            <w:tcW w:w="1891" w:type="dxa"/>
            <w:tcBorders>
              <w:top w:val="nil"/>
              <w:left w:val="nil"/>
              <w:bottom w:val="nil"/>
              <w:right w:val="nil"/>
            </w:tcBorders>
          </w:tcPr>
          <w:p w14:paraId="2A10CBB8" w14:textId="0CA4FBCC" w:rsidR="0050669D" w:rsidRPr="0050669D" w:rsidRDefault="00816372" w:rsidP="00CB5410">
            <w:pPr>
              <w:rPr>
                <w:rFonts w:ascii="Times New Roman" w:hAnsi="Times New Roman" w:cs="Times New Roman"/>
                <w:lang w:val="en-US"/>
              </w:rPr>
            </w:pPr>
            <w:r>
              <w:rPr>
                <w:rFonts w:ascii="Times New Roman" w:hAnsi="Times New Roman" w:cs="Times New Roman"/>
                <w:lang w:val="en-US"/>
              </w:rPr>
              <w:t>92</w:t>
            </w:r>
          </w:p>
        </w:tc>
        <w:tc>
          <w:tcPr>
            <w:tcW w:w="3969" w:type="dxa"/>
            <w:tcBorders>
              <w:top w:val="nil"/>
              <w:left w:val="nil"/>
              <w:bottom w:val="nil"/>
              <w:right w:val="nil"/>
            </w:tcBorders>
          </w:tcPr>
          <w:p w14:paraId="61641BB9" w14:textId="77777777" w:rsidR="0050669D" w:rsidRPr="00CE7A8B" w:rsidRDefault="0050669D" w:rsidP="00CB5410">
            <w:pPr>
              <w:rPr>
                <w:rFonts w:ascii="Times New Roman" w:hAnsi="Times New Roman" w:cs="Times New Roman"/>
                <w:b/>
                <w:lang w:val="it-IT"/>
              </w:rPr>
            </w:pPr>
            <w:r w:rsidRPr="00CE7A8B">
              <w:rPr>
                <w:rFonts w:ascii="Times New Roman" w:hAnsi="Times New Roman" w:cs="Times New Roman"/>
                <w:lang w:val="it-IT"/>
              </w:rPr>
              <w:t>Apigenin 6,8-di-</w:t>
            </w:r>
            <w:r w:rsidRPr="00CE7A8B">
              <w:rPr>
                <w:rFonts w:ascii="Times New Roman" w:hAnsi="Times New Roman" w:cs="Times New Roman"/>
                <w:i/>
                <w:lang w:val="it-IT"/>
              </w:rPr>
              <w:t>C</w:t>
            </w:r>
            <w:r w:rsidRPr="00CE7A8B">
              <w:rPr>
                <w:rFonts w:ascii="Times New Roman" w:hAnsi="Times New Roman" w:cs="Times New Roman"/>
                <w:lang w:val="it-IT"/>
              </w:rPr>
              <w:t>-(feruloyl) glycoside</w:t>
            </w:r>
          </w:p>
        </w:tc>
        <w:tc>
          <w:tcPr>
            <w:tcW w:w="1985" w:type="dxa"/>
            <w:tcBorders>
              <w:top w:val="nil"/>
              <w:left w:val="nil"/>
              <w:bottom w:val="nil"/>
              <w:right w:val="nil"/>
            </w:tcBorders>
          </w:tcPr>
          <w:p w14:paraId="588865C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0.52± 0.04</w:t>
            </w:r>
          </w:p>
        </w:tc>
        <w:tc>
          <w:tcPr>
            <w:tcW w:w="1417" w:type="dxa"/>
            <w:tcBorders>
              <w:top w:val="nil"/>
              <w:left w:val="nil"/>
              <w:bottom w:val="nil"/>
              <w:right w:val="nil"/>
            </w:tcBorders>
          </w:tcPr>
          <w:p w14:paraId="03B5F19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r>
      <w:tr w:rsidR="0050669D" w:rsidRPr="0050669D" w14:paraId="551012B1" w14:textId="77777777" w:rsidTr="00CB5410">
        <w:tc>
          <w:tcPr>
            <w:tcW w:w="1891" w:type="dxa"/>
            <w:tcBorders>
              <w:top w:val="nil"/>
              <w:left w:val="nil"/>
              <w:bottom w:val="nil"/>
              <w:right w:val="nil"/>
            </w:tcBorders>
          </w:tcPr>
          <w:p w14:paraId="223C2FFA" w14:textId="65E5F0AE" w:rsidR="0050669D" w:rsidRPr="0050669D" w:rsidRDefault="00816372" w:rsidP="00407242">
            <w:pPr>
              <w:rPr>
                <w:rFonts w:ascii="Times New Roman" w:hAnsi="Times New Roman" w:cs="Times New Roman"/>
                <w:b/>
                <w:lang w:val="en-US"/>
              </w:rPr>
            </w:pPr>
            <w:r>
              <w:rPr>
                <w:rFonts w:ascii="Times New Roman" w:hAnsi="Times New Roman" w:cs="Times New Roman"/>
                <w:lang w:val="en-US"/>
              </w:rPr>
              <w:t>96</w:t>
            </w:r>
          </w:p>
        </w:tc>
        <w:tc>
          <w:tcPr>
            <w:tcW w:w="3969" w:type="dxa"/>
            <w:tcBorders>
              <w:top w:val="nil"/>
              <w:left w:val="nil"/>
              <w:bottom w:val="nil"/>
              <w:right w:val="nil"/>
            </w:tcBorders>
          </w:tcPr>
          <w:p w14:paraId="7A093F1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Acacetin-</w:t>
            </w:r>
            <w:r w:rsidRPr="0050669D">
              <w:rPr>
                <w:rFonts w:ascii="Times New Roman" w:hAnsi="Times New Roman" w:cs="Times New Roman"/>
                <w:i/>
                <w:lang w:val="en-US"/>
              </w:rPr>
              <w:t>C</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r w:rsidRPr="0050669D">
              <w:rPr>
                <w:rFonts w:ascii="Times New Roman" w:hAnsi="Times New Roman" w:cs="Times New Roman"/>
                <w:lang w:val="en-US"/>
              </w:rPr>
              <w:t>-</w:t>
            </w:r>
            <w:r w:rsidRPr="0050669D">
              <w:rPr>
                <w:rFonts w:ascii="Times New Roman" w:hAnsi="Times New Roman" w:cs="Times New Roman"/>
                <w:i/>
                <w:lang w:val="en-US"/>
              </w:rPr>
              <w:t>C</w:t>
            </w:r>
            <w:r w:rsidRPr="0050669D">
              <w:rPr>
                <w:rFonts w:ascii="Times New Roman" w:hAnsi="Times New Roman" w:cs="Times New Roman"/>
                <w:lang w:val="en-US"/>
              </w:rPr>
              <w:t>-glucuronide</w:t>
            </w:r>
          </w:p>
        </w:tc>
        <w:tc>
          <w:tcPr>
            <w:tcW w:w="1985" w:type="dxa"/>
            <w:tcBorders>
              <w:top w:val="nil"/>
              <w:left w:val="nil"/>
              <w:bottom w:val="nil"/>
              <w:right w:val="nil"/>
            </w:tcBorders>
          </w:tcPr>
          <w:p w14:paraId="4FC65B2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0.71 ± 0.04</w:t>
            </w:r>
          </w:p>
        </w:tc>
        <w:tc>
          <w:tcPr>
            <w:tcW w:w="1417" w:type="dxa"/>
            <w:tcBorders>
              <w:top w:val="nil"/>
              <w:left w:val="nil"/>
              <w:bottom w:val="nil"/>
              <w:right w:val="nil"/>
            </w:tcBorders>
          </w:tcPr>
          <w:p w14:paraId="07A4B71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BDD7CAE" w14:textId="77777777" w:rsidTr="00CB5410">
        <w:tc>
          <w:tcPr>
            <w:tcW w:w="1891" w:type="dxa"/>
            <w:tcBorders>
              <w:top w:val="nil"/>
              <w:left w:val="nil"/>
              <w:bottom w:val="nil"/>
              <w:right w:val="nil"/>
            </w:tcBorders>
          </w:tcPr>
          <w:p w14:paraId="64A9F261" w14:textId="21F479AF" w:rsidR="0050669D" w:rsidRPr="0050669D" w:rsidRDefault="00816372" w:rsidP="00A15296">
            <w:pPr>
              <w:rPr>
                <w:rFonts w:ascii="Times New Roman" w:hAnsi="Times New Roman" w:cs="Times New Roman"/>
                <w:lang w:val="en-US"/>
              </w:rPr>
            </w:pPr>
            <w:r>
              <w:rPr>
                <w:rFonts w:ascii="Times New Roman" w:hAnsi="Times New Roman" w:cs="Times New Roman"/>
                <w:lang w:val="en-US"/>
              </w:rPr>
              <w:t>99</w:t>
            </w:r>
          </w:p>
        </w:tc>
        <w:tc>
          <w:tcPr>
            <w:tcW w:w="3969" w:type="dxa"/>
            <w:tcBorders>
              <w:top w:val="nil"/>
              <w:left w:val="nil"/>
              <w:bottom w:val="nil"/>
              <w:right w:val="nil"/>
            </w:tcBorders>
          </w:tcPr>
          <w:p w14:paraId="66C46A8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Acacetin-</w:t>
            </w:r>
            <w:r w:rsidRPr="0050669D">
              <w:rPr>
                <w:rFonts w:ascii="Times New Roman" w:hAnsi="Times New Roman" w:cs="Times New Roman"/>
                <w:i/>
                <w:lang w:val="en-US"/>
              </w:rPr>
              <w:t>O</w:t>
            </w:r>
            <w:r w:rsidRPr="0050669D">
              <w:rPr>
                <w:rFonts w:ascii="Times New Roman" w:hAnsi="Times New Roman" w:cs="Times New Roman"/>
                <w:lang w:val="en-US"/>
              </w:rPr>
              <w:t>-glucuronide</w:t>
            </w:r>
          </w:p>
        </w:tc>
        <w:tc>
          <w:tcPr>
            <w:tcW w:w="1985" w:type="dxa"/>
            <w:tcBorders>
              <w:top w:val="nil"/>
              <w:left w:val="nil"/>
              <w:bottom w:val="nil"/>
              <w:right w:val="nil"/>
            </w:tcBorders>
          </w:tcPr>
          <w:p w14:paraId="1837771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0.51 ± 0.03</w:t>
            </w:r>
          </w:p>
        </w:tc>
        <w:tc>
          <w:tcPr>
            <w:tcW w:w="1417" w:type="dxa"/>
            <w:tcBorders>
              <w:top w:val="nil"/>
              <w:left w:val="nil"/>
              <w:bottom w:val="nil"/>
              <w:right w:val="nil"/>
            </w:tcBorders>
          </w:tcPr>
          <w:p w14:paraId="22E1649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4F18E48C" w14:textId="77777777" w:rsidTr="00CB5410">
        <w:tc>
          <w:tcPr>
            <w:tcW w:w="1891" w:type="dxa"/>
            <w:tcBorders>
              <w:top w:val="nil"/>
              <w:left w:val="nil"/>
              <w:bottom w:val="nil"/>
              <w:right w:val="nil"/>
            </w:tcBorders>
          </w:tcPr>
          <w:p w14:paraId="3B04E80B" w14:textId="312F4A47" w:rsidR="0050669D" w:rsidRPr="0050669D" w:rsidRDefault="00407242" w:rsidP="00CB5410">
            <w:pPr>
              <w:rPr>
                <w:rFonts w:ascii="Times New Roman" w:hAnsi="Times New Roman" w:cs="Times New Roman"/>
                <w:lang w:val="en-US"/>
              </w:rPr>
            </w:pPr>
            <w:r>
              <w:rPr>
                <w:rFonts w:ascii="Times New Roman" w:hAnsi="Times New Roman" w:cs="Times New Roman"/>
                <w:lang w:val="en-US"/>
              </w:rPr>
              <w:t>10</w:t>
            </w:r>
            <w:r w:rsidR="00816372">
              <w:rPr>
                <w:rFonts w:ascii="Times New Roman" w:hAnsi="Times New Roman" w:cs="Times New Roman"/>
                <w:lang w:val="en-US"/>
              </w:rPr>
              <w:t>3</w:t>
            </w:r>
          </w:p>
        </w:tc>
        <w:tc>
          <w:tcPr>
            <w:tcW w:w="3969" w:type="dxa"/>
            <w:tcBorders>
              <w:top w:val="nil"/>
              <w:left w:val="nil"/>
              <w:bottom w:val="nil"/>
              <w:right w:val="nil"/>
            </w:tcBorders>
          </w:tcPr>
          <w:p w14:paraId="4646B6C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Apigenin</w:t>
            </w:r>
          </w:p>
        </w:tc>
        <w:tc>
          <w:tcPr>
            <w:tcW w:w="1985" w:type="dxa"/>
            <w:tcBorders>
              <w:top w:val="nil"/>
              <w:left w:val="nil"/>
              <w:bottom w:val="nil"/>
              <w:right w:val="nil"/>
            </w:tcBorders>
          </w:tcPr>
          <w:p w14:paraId="21DDCBE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0.98 ± 0.06</w:t>
            </w:r>
          </w:p>
        </w:tc>
        <w:tc>
          <w:tcPr>
            <w:tcW w:w="1417" w:type="dxa"/>
            <w:tcBorders>
              <w:top w:val="nil"/>
              <w:left w:val="nil"/>
              <w:bottom w:val="nil"/>
              <w:right w:val="nil"/>
            </w:tcBorders>
          </w:tcPr>
          <w:p w14:paraId="54E422D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09D4581C" w14:textId="77777777" w:rsidTr="00CB5410">
        <w:tc>
          <w:tcPr>
            <w:tcW w:w="1891" w:type="dxa"/>
            <w:tcBorders>
              <w:top w:val="nil"/>
              <w:left w:val="nil"/>
              <w:bottom w:val="nil"/>
              <w:right w:val="nil"/>
            </w:tcBorders>
          </w:tcPr>
          <w:p w14:paraId="0904BE48"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3969" w:type="dxa"/>
            <w:tcBorders>
              <w:top w:val="nil"/>
              <w:left w:val="nil"/>
              <w:bottom w:val="nil"/>
              <w:right w:val="nil"/>
            </w:tcBorders>
          </w:tcPr>
          <w:p w14:paraId="16048775" w14:textId="77777777" w:rsidR="0050669D" w:rsidRPr="0050669D" w:rsidRDefault="0050669D" w:rsidP="00CB5410">
            <w:pPr>
              <w:rPr>
                <w:rFonts w:ascii="Times New Roman" w:hAnsi="Times New Roman" w:cs="Times New Roman"/>
                <w:b/>
                <w:lang w:val="en-US"/>
              </w:rPr>
            </w:pPr>
          </w:p>
        </w:tc>
        <w:tc>
          <w:tcPr>
            <w:tcW w:w="1985" w:type="dxa"/>
            <w:tcBorders>
              <w:top w:val="nil"/>
              <w:left w:val="nil"/>
              <w:bottom w:val="nil"/>
              <w:right w:val="nil"/>
            </w:tcBorders>
          </w:tcPr>
          <w:p w14:paraId="46CD48ED"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22.9 ± 0.5</w:t>
            </w:r>
          </w:p>
        </w:tc>
        <w:tc>
          <w:tcPr>
            <w:tcW w:w="1417" w:type="dxa"/>
            <w:tcBorders>
              <w:top w:val="nil"/>
              <w:left w:val="nil"/>
              <w:bottom w:val="nil"/>
              <w:right w:val="nil"/>
            </w:tcBorders>
          </w:tcPr>
          <w:p w14:paraId="4C73997E"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12.7 ± 0.4</w:t>
            </w:r>
          </w:p>
        </w:tc>
      </w:tr>
      <w:tr w:rsidR="0050669D" w:rsidRPr="0050669D" w14:paraId="51C60512" w14:textId="77777777" w:rsidTr="00CB5410">
        <w:tc>
          <w:tcPr>
            <w:tcW w:w="1891" w:type="dxa"/>
            <w:tcBorders>
              <w:top w:val="nil"/>
              <w:left w:val="nil"/>
              <w:bottom w:val="nil"/>
              <w:right w:val="nil"/>
            </w:tcBorders>
          </w:tcPr>
          <w:p w14:paraId="3244DBC7" w14:textId="77777777" w:rsidR="0050669D" w:rsidRPr="0050669D" w:rsidRDefault="0050669D" w:rsidP="00CB5410">
            <w:pPr>
              <w:rPr>
                <w:rFonts w:ascii="Times New Roman" w:hAnsi="Times New Roman" w:cs="Times New Roman"/>
                <w:lang w:val="en-US"/>
              </w:rPr>
            </w:pPr>
          </w:p>
        </w:tc>
        <w:tc>
          <w:tcPr>
            <w:tcW w:w="3969" w:type="dxa"/>
            <w:tcBorders>
              <w:top w:val="nil"/>
              <w:left w:val="nil"/>
              <w:bottom w:val="nil"/>
              <w:right w:val="nil"/>
            </w:tcBorders>
          </w:tcPr>
          <w:p w14:paraId="16B01E36" w14:textId="77777777" w:rsidR="0050669D" w:rsidRPr="0050669D" w:rsidRDefault="0050669D" w:rsidP="00CB5410">
            <w:pPr>
              <w:rPr>
                <w:rFonts w:ascii="Times New Roman" w:hAnsi="Times New Roman" w:cs="Times New Roman"/>
                <w:lang w:val="en-US"/>
              </w:rPr>
            </w:pPr>
          </w:p>
        </w:tc>
        <w:tc>
          <w:tcPr>
            <w:tcW w:w="1985" w:type="dxa"/>
            <w:tcBorders>
              <w:top w:val="nil"/>
              <w:left w:val="nil"/>
              <w:bottom w:val="nil"/>
              <w:right w:val="nil"/>
            </w:tcBorders>
          </w:tcPr>
          <w:p w14:paraId="7D83CAF1" w14:textId="77777777" w:rsidR="0050669D" w:rsidRPr="0050669D" w:rsidRDefault="0050669D" w:rsidP="00CB5410">
            <w:pPr>
              <w:rPr>
                <w:rFonts w:ascii="Times New Roman" w:hAnsi="Times New Roman" w:cs="Times New Roman"/>
                <w:lang w:val="en-US"/>
              </w:rPr>
            </w:pPr>
          </w:p>
        </w:tc>
        <w:tc>
          <w:tcPr>
            <w:tcW w:w="1417" w:type="dxa"/>
            <w:tcBorders>
              <w:top w:val="nil"/>
              <w:left w:val="nil"/>
              <w:bottom w:val="nil"/>
              <w:right w:val="nil"/>
            </w:tcBorders>
          </w:tcPr>
          <w:p w14:paraId="440D6AC6" w14:textId="77777777" w:rsidR="0050669D" w:rsidRPr="0050669D" w:rsidRDefault="0050669D" w:rsidP="00CB5410">
            <w:pPr>
              <w:rPr>
                <w:rFonts w:ascii="Times New Roman" w:hAnsi="Times New Roman" w:cs="Times New Roman"/>
                <w:lang w:val="en-US"/>
              </w:rPr>
            </w:pPr>
          </w:p>
        </w:tc>
      </w:tr>
      <w:tr w:rsidR="0050669D" w:rsidRPr="0050669D" w14:paraId="1DEA69C1" w14:textId="77777777" w:rsidTr="00CB5410">
        <w:tc>
          <w:tcPr>
            <w:tcW w:w="1891" w:type="dxa"/>
            <w:tcBorders>
              <w:top w:val="nil"/>
              <w:left w:val="nil"/>
              <w:bottom w:val="nil"/>
              <w:right w:val="nil"/>
            </w:tcBorders>
          </w:tcPr>
          <w:p w14:paraId="34BD66E5" w14:textId="77777777" w:rsidR="0050669D" w:rsidRPr="0050669D" w:rsidRDefault="0050669D" w:rsidP="00CB5410">
            <w:pPr>
              <w:rPr>
                <w:rFonts w:ascii="Times New Roman" w:hAnsi="Times New Roman" w:cs="Times New Roman"/>
                <w:lang w:val="en-US"/>
              </w:rPr>
            </w:pPr>
            <w:proofErr w:type="spellStart"/>
            <w:r w:rsidRPr="0050669D">
              <w:rPr>
                <w:rFonts w:ascii="Times New Roman" w:hAnsi="Times New Roman" w:cs="Times New Roman"/>
                <w:i/>
                <w:lang w:val="en-US"/>
              </w:rPr>
              <w:t>Proanthocyanidins</w:t>
            </w:r>
            <w:proofErr w:type="spellEnd"/>
          </w:p>
        </w:tc>
        <w:tc>
          <w:tcPr>
            <w:tcW w:w="3969" w:type="dxa"/>
            <w:tcBorders>
              <w:top w:val="nil"/>
              <w:left w:val="nil"/>
              <w:bottom w:val="nil"/>
              <w:right w:val="nil"/>
            </w:tcBorders>
          </w:tcPr>
          <w:p w14:paraId="6121337C" w14:textId="77777777" w:rsidR="0050669D" w:rsidRPr="0050669D" w:rsidRDefault="0050669D" w:rsidP="00CB5410">
            <w:pPr>
              <w:rPr>
                <w:rFonts w:ascii="Times New Roman" w:hAnsi="Times New Roman" w:cs="Times New Roman"/>
                <w:lang w:val="en-US"/>
              </w:rPr>
            </w:pPr>
          </w:p>
        </w:tc>
        <w:tc>
          <w:tcPr>
            <w:tcW w:w="1985" w:type="dxa"/>
            <w:tcBorders>
              <w:top w:val="nil"/>
              <w:left w:val="nil"/>
              <w:bottom w:val="nil"/>
              <w:right w:val="nil"/>
            </w:tcBorders>
          </w:tcPr>
          <w:p w14:paraId="51C10326" w14:textId="77777777" w:rsidR="0050669D" w:rsidRPr="0050669D" w:rsidRDefault="0050669D" w:rsidP="00CB5410">
            <w:pPr>
              <w:rPr>
                <w:rFonts w:ascii="Times New Roman" w:hAnsi="Times New Roman" w:cs="Times New Roman"/>
                <w:lang w:val="en-US"/>
              </w:rPr>
            </w:pPr>
          </w:p>
        </w:tc>
        <w:tc>
          <w:tcPr>
            <w:tcW w:w="1417" w:type="dxa"/>
            <w:tcBorders>
              <w:top w:val="nil"/>
              <w:left w:val="nil"/>
              <w:bottom w:val="nil"/>
              <w:right w:val="nil"/>
            </w:tcBorders>
          </w:tcPr>
          <w:p w14:paraId="74A2A03E" w14:textId="77777777" w:rsidR="0050669D" w:rsidRPr="0050669D" w:rsidRDefault="0050669D" w:rsidP="00CB5410">
            <w:pPr>
              <w:rPr>
                <w:rFonts w:ascii="Times New Roman" w:hAnsi="Times New Roman" w:cs="Times New Roman"/>
                <w:lang w:val="en-US"/>
              </w:rPr>
            </w:pPr>
          </w:p>
        </w:tc>
      </w:tr>
      <w:tr w:rsidR="0050669D" w:rsidRPr="0050669D" w14:paraId="5A3DA427" w14:textId="77777777" w:rsidTr="00CB5410">
        <w:tc>
          <w:tcPr>
            <w:tcW w:w="1891" w:type="dxa"/>
            <w:tcBorders>
              <w:top w:val="nil"/>
              <w:left w:val="nil"/>
              <w:bottom w:val="nil"/>
              <w:right w:val="nil"/>
            </w:tcBorders>
          </w:tcPr>
          <w:p w14:paraId="44E7D513" w14:textId="615193CD" w:rsidR="0050669D" w:rsidRPr="0050669D" w:rsidRDefault="00816372" w:rsidP="00CB5410">
            <w:pPr>
              <w:rPr>
                <w:rFonts w:ascii="Times New Roman" w:hAnsi="Times New Roman" w:cs="Times New Roman"/>
                <w:lang w:val="en-US"/>
              </w:rPr>
            </w:pPr>
            <w:r>
              <w:rPr>
                <w:rFonts w:ascii="Times New Roman" w:hAnsi="Times New Roman" w:cs="Times New Roman"/>
                <w:lang w:val="en-US"/>
              </w:rPr>
              <w:t>27</w:t>
            </w:r>
          </w:p>
        </w:tc>
        <w:tc>
          <w:tcPr>
            <w:tcW w:w="3969" w:type="dxa"/>
            <w:tcBorders>
              <w:top w:val="nil"/>
              <w:left w:val="nil"/>
              <w:bottom w:val="nil"/>
              <w:right w:val="nil"/>
            </w:tcBorders>
          </w:tcPr>
          <w:p w14:paraId="0CE60A14" w14:textId="77777777" w:rsidR="0050669D" w:rsidRPr="0050669D" w:rsidRDefault="0050669D" w:rsidP="00CB5410">
            <w:pPr>
              <w:rPr>
                <w:rFonts w:ascii="Times New Roman" w:hAnsi="Times New Roman" w:cs="Times New Roman"/>
                <w:lang w:val="en-US"/>
              </w:rPr>
            </w:pPr>
            <w:r w:rsidRPr="0050669D">
              <w:rPr>
                <w:rFonts w:ascii="Times New Roman" w:eastAsia="AdvOT999035f4" w:hAnsi="Times New Roman" w:cs="Times New Roman"/>
                <w:lang w:val="en-US"/>
              </w:rPr>
              <w:t>(Epi)catechin dimer</w:t>
            </w:r>
          </w:p>
        </w:tc>
        <w:tc>
          <w:tcPr>
            <w:tcW w:w="1985" w:type="dxa"/>
            <w:tcBorders>
              <w:top w:val="nil"/>
              <w:left w:val="nil"/>
              <w:bottom w:val="nil"/>
              <w:right w:val="nil"/>
            </w:tcBorders>
          </w:tcPr>
          <w:p w14:paraId="701D626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c>
          <w:tcPr>
            <w:tcW w:w="1417" w:type="dxa"/>
            <w:tcBorders>
              <w:top w:val="nil"/>
              <w:left w:val="nil"/>
              <w:bottom w:val="nil"/>
              <w:right w:val="nil"/>
            </w:tcBorders>
          </w:tcPr>
          <w:p w14:paraId="3253F72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 xml:space="preserve">17.0± 0.8 </w:t>
            </w:r>
          </w:p>
        </w:tc>
      </w:tr>
      <w:tr w:rsidR="0050669D" w:rsidRPr="0050669D" w14:paraId="43A3B300" w14:textId="77777777" w:rsidTr="00CB5410">
        <w:tc>
          <w:tcPr>
            <w:tcW w:w="1891" w:type="dxa"/>
            <w:tcBorders>
              <w:top w:val="nil"/>
              <w:left w:val="nil"/>
              <w:bottom w:val="nil"/>
              <w:right w:val="nil"/>
            </w:tcBorders>
          </w:tcPr>
          <w:p w14:paraId="09CF5838" w14:textId="42B05247" w:rsidR="0050669D" w:rsidRPr="0050669D" w:rsidRDefault="00816372" w:rsidP="00CB5410">
            <w:pPr>
              <w:rPr>
                <w:rFonts w:ascii="Times New Roman" w:hAnsi="Times New Roman" w:cs="Times New Roman"/>
                <w:lang w:val="en-US"/>
              </w:rPr>
            </w:pPr>
            <w:r>
              <w:rPr>
                <w:rFonts w:ascii="Times New Roman" w:hAnsi="Times New Roman" w:cs="Times New Roman"/>
                <w:lang w:val="en-US"/>
              </w:rPr>
              <w:t>40</w:t>
            </w:r>
          </w:p>
        </w:tc>
        <w:tc>
          <w:tcPr>
            <w:tcW w:w="3969" w:type="dxa"/>
            <w:tcBorders>
              <w:top w:val="nil"/>
              <w:left w:val="nil"/>
              <w:bottom w:val="nil"/>
              <w:right w:val="nil"/>
            </w:tcBorders>
          </w:tcPr>
          <w:p w14:paraId="72780CF8" w14:textId="77777777" w:rsidR="0050669D" w:rsidRPr="0050669D" w:rsidRDefault="0050669D" w:rsidP="00CB5410">
            <w:pPr>
              <w:autoSpaceDE w:val="0"/>
              <w:autoSpaceDN w:val="0"/>
              <w:adjustRightInd w:val="0"/>
              <w:rPr>
                <w:rFonts w:ascii="Times New Roman" w:hAnsi="Times New Roman" w:cs="Times New Roman"/>
                <w:lang w:val="en-US"/>
              </w:rPr>
            </w:pPr>
            <w:r w:rsidRPr="0050669D">
              <w:rPr>
                <w:rFonts w:ascii="Times New Roman" w:eastAsia="AdvOT999035f4" w:hAnsi="Times New Roman" w:cs="Times New Roman"/>
                <w:lang w:val="en-US"/>
              </w:rPr>
              <w:t>(Epi)catechin trimer</w:t>
            </w:r>
          </w:p>
        </w:tc>
        <w:tc>
          <w:tcPr>
            <w:tcW w:w="1985" w:type="dxa"/>
            <w:tcBorders>
              <w:top w:val="nil"/>
              <w:left w:val="nil"/>
              <w:bottom w:val="nil"/>
              <w:right w:val="nil"/>
            </w:tcBorders>
          </w:tcPr>
          <w:p w14:paraId="029681E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c>
          <w:tcPr>
            <w:tcW w:w="1417" w:type="dxa"/>
            <w:tcBorders>
              <w:top w:val="nil"/>
              <w:left w:val="nil"/>
              <w:bottom w:val="nil"/>
              <w:right w:val="nil"/>
            </w:tcBorders>
          </w:tcPr>
          <w:p w14:paraId="63014AE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 xml:space="preserve">8.7 ± 0.4 </w:t>
            </w:r>
          </w:p>
        </w:tc>
      </w:tr>
      <w:tr w:rsidR="0050669D" w:rsidRPr="0050669D" w14:paraId="6A467B7F" w14:textId="77777777" w:rsidTr="00CB5410">
        <w:tc>
          <w:tcPr>
            <w:tcW w:w="1891" w:type="dxa"/>
            <w:tcBorders>
              <w:top w:val="nil"/>
              <w:left w:val="nil"/>
              <w:bottom w:val="nil"/>
              <w:right w:val="nil"/>
            </w:tcBorders>
          </w:tcPr>
          <w:p w14:paraId="7A16D61F" w14:textId="2341E58A" w:rsidR="0050669D" w:rsidRPr="0050669D" w:rsidRDefault="00816372" w:rsidP="00CB5410">
            <w:pPr>
              <w:rPr>
                <w:rFonts w:ascii="Times New Roman" w:hAnsi="Times New Roman" w:cs="Times New Roman"/>
                <w:lang w:val="en-US"/>
              </w:rPr>
            </w:pPr>
            <w:r>
              <w:rPr>
                <w:rFonts w:ascii="Times New Roman" w:hAnsi="Times New Roman" w:cs="Times New Roman"/>
                <w:lang w:val="en-US"/>
              </w:rPr>
              <w:t>45</w:t>
            </w:r>
          </w:p>
        </w:tc>
        <w:tc>
          <w:tcPr>
            <w:tcW w:w="3969" w:type="dxa"/>
            <w:tcBorders>
              <w:top w:val="nil"/>
              <w:left w:val="nil"/>
              <w:bottom w:val="nil"/>
              <w:right w:val="nil"/>
            </w:tcBorders>
          </w:tcPr>
          <w:p w14:paraId="59215C45" w14:textId="77777777" w:rsidR="0050669D" w:rsidRPr="0050669D" w:rsidRDefault="0050669D" w:rsidP="00CB5410">
            <w:pPr>
              <w:rPr>
                <w:rFonts w:ascii="Times New Roman" w:hAnsi="Times New Roman" w:cs="Times New Roman"/>
                <w:b/>
                <w:lang w:val="en-US"/>
              </w:rPr>
            </w:pPr>
            <w:r w:rsidRPr="0050669D">
              <w:rPr>
                <w:rFonts w:ascii="Times New Roman" w:eastAsia="AdvOT999035f4" w:hAnsi="Times New Roman" w:cs="Times New Roman"/>
                <w:lang w:val="en-US"/>
              </w:rPr>
              <w:t>(Epi)afzelechin-(epi)catechin</w:t>
            </w:r>
          </w:p>
        </w:tc>
        <w:tc>
          <w:tcPr>
            <w:tcW w:w="1985" w:type="dxa"/>
            <w:tcBorders>
              <w:top w:val="nil"/>
              <w:left w:val="nil"/>
              <w:bottom w:val="nil"/>
              <w:right w:val="nil"/>
            </w:tcBorders>
          </w:tcPr>
          <w:p w14:paraId="6FDDAA64"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c>
          <w:tcPr>
            <w:tcW w:w="1417" w:type="dxa"/>
            <w:tcBorders>
              <w:top w:val="nil"/>
              <w:left w:val="nil"/>
              <w:bottom w:val="nil"/>
              <w:right w:val="nil"/>
            </w:tcBorders>
          </w:tcPr>
          <w:p w14:paraId="25DEAAA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2.3 ± 0.1</w:t>
            </w:r>
          </w:p>
        </w:tc>
      </w:tr>
      <w:tr w:rsidR="0050669D" w:rsidRPr="0050669D" w14:paraId="5E5BC068" w14:textId="77777777" w:rsidTr="00CB5410">
        <w:tc>
          <w:tcPr>
            <w:tcW w:w="1891" w:type="dxa"/>
            <w:tcBorders>
              <w:top w:val="nil"/>
              <w:left w:val="nil"/>
              <w:bottom w:val="nil"/>
              <w:right w:val="nil"/>
            </w:tcBorders>
          </w:tcPr>
          <w:p w14:paraId="2CFCB05F" w14:textId="1BD9D7F1" w:rsidR="0050669D" w:rsidRPr="0050669D" w:rsidRDefault="00816372" w:rsidP="00CB5410">
            <w:pPr>
              <w:rPr>
                <w:rFonts w:ascii="Times New Roman" w:hAnsi="Times New Roman" w:cs="Times New Roman"/>
                <w:lang w:val="en-US"/>
              </w:rPr>
            </w:pPr>
            <w:r>
              <w:rPr>
                <w:rFonts w:ascii="Times New Roman" w:hAnsi="Times New Roman" w:cs="Times New Roman"/>
                <w:lang w:val="en-US"/>
              </w:rPr>
              <w:t>48</w:t>
            </w:r>
          </w:p>
        </w:tc>
        <w:tc>
          <w:tcPr>
            <w:tcW w:w="3969" w:type="dxa"/>
            <w:tcBorders>
              <w:top w:val="nil"/>
              <w:left w:val="nil"/>
              <w:bottom w:val="nil"/>
              <w:right w:val="nil"/>
            </w:tcBorders>
          </w:tcPr>
          <w:p w14:paraId="7507024D" w14:textId="77777777" w:rsidR="0050669D" w:rsidRPr="0050669D" w:rsidRDefault="0050669D" w:rsidP="00CB5410">
            <w:pPr>
              <w:autoSpaceDE w:val="0"/>
              <w:autoSpaceDN w:val="0"/>
              <w:adjustRightInd w:val="0"/>
              <w:rPr>
                <w:rFonts w:ascii="Times New Roman" w:hAnsi="Times New Roman" w:cs="Times New Roman"/>
                <w:b/>
                <w:lang w:val="en-US"/>
              </w:rPr>
            </w:pPr>
            <w:r w:rsidRPr="0050669D">
              <w:rPr>
                <w:rFonts w:ascii="Times New Roman" w:eastAsia="AdvOT999035f4" w:hAnsi="Times New Roman" w:cs="Times New Roman"/>
                <w:lang w:val="en-US"/>
              </w:rPr>
              <w:t>(Epi)catechin trimer</w:t>
            </w:r>
          </w:p>
        </w:tc>
        <w:tc>
          <w:tcPr>
            <w:tcW w:w="1985" w:type="dxa"/>
            <w:tcBorders>
              <w:top w:val="nil"/>
              <w:left w:val="nil"/>
              <w:bottom w:val="nil"/>
              <w:right w:val="nil"/>
            </w:tcBorders>
          </w:tcPr>
          <w:p w14:paraId="28F0435A"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c>
          <w:tcPr>
            <w:tcW w:w="1417" w:type="dxa"/>
            <w:tcBorders>
              <w:top w:val="nil"/>
              <w:left w:val="nil"/>
              <w:bottom w:val="nil"/>
              <w:right w:val="nil"/>
            </w:tcBorders>
          </w:tcPr>
          <w:p w14:paraId="2454A572"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3.3 ± 0.2</w:t>
            </w:r>
          </w:p>
        </w:tc>
      </w:tr>
      <w:tr w:rsidR="0050669D" w:rsidRPr="0050669D" w14:paraId="6E3B0627" w14:textId="77777777" w:rsidTr="00CB5410">
        <w:tc>
          <w:tcPr>
            <w:tcW w:w="1891" w:type="dxa"/>
            <w:tcBorders>
              <w:top w:val="nil"/>
              <w:left w:val="nil"/>
              <w:bottom w:val="nil"/>
              <w:right w:val="nil"/>
            </w:tcBorders>
          </w:tcPr>
          <w:p w14:paraId="00F14641" w14:textId="567BFFCE" w:rsidR="0050669D" w:rsidRPr="0050669D" w:rsidRDefault="00816372" w:rsidP="00CB5410">
            <w:pPr>
              <w:rPr>
                <w:rFonts w:ascii="Times New Roman" w:hAnsi="Times New Roman" w:cs="Times New Roman"/>
                <w:lang w:val="en-US"/>
              </w:rPr>
            </w:pPr>
            <w:r>
              <w:rPr>
                <w:rFonts w:ascii="Times New Roman" w:hAnsi="Times New Roman" w:cs="Times New Roman"/>
                <w:lang w:val="en-US"/>
              </w:rPr>
              <w:t>53</w:t>
            </w:r>
          </w:p>
        </w:tc>
        <w:tc>
          <w:tcPr>
            <w:tcW w:w="3969" w:type="dxa"/>
            <w:tcBorders>
              <w:top w:val="nil"/>
              <w:left w:val="nil"/>
              <w:bottom w:val="nil"/>
              <w:right w:val="nil"/>
            </w:tcBorders>
          </w:tcPr>
          <w:p w14:paraId="4320D161" w14:textId="77777777" w:rsidR="0050669D" w:rsidRPr="0050669D" w:rsidRDefault="0050669D" w:rsidP="00CB5410">
            <w:pPr>
              <w:rPr>
                <w:rFonts w:ascii="Times New Roman" w:hAnsi="Times New Roman" w:cs="Times New Roman"/>
                <w:b/>
                <w:lang w:val="en-US"/>
              </w:rPr>
            </w:pPr>
            <w:proofErr w:type="spellStart"/>
            <w:r w:rsidRPr="0050669D">
              <w:rPr>
                <w:rFonts w:ascii="Times New Roman" w:hAnsi="Times New Roman" w:cs="Times New Roman"/>
                <w:lang w:val="en-US"/>
              </w:rPr>
              <w:t>Proanthocyanidin</w:t>
            </w:r>
            <w:proofErr w:type="spellEnd"/>
            <w:r w:rsidRPr="0050669D">
              <w:rPr>
                <w:rFonts w:ascii="Times New Roman" w:hAnsi="Times New Roman" w:cs="Times New Roman"/>
                <w:lang w:val="en-US"/>
              </w:rPr>
              <w:t xml:space="preserve"> trimer</w:t>
            </w:r>
          </w:p>
        </w:tc>
        <w:tc>
          <w:tcPr>
            <w:tcW w:w="1985" w:type="dxa"/>
            <w:tcBorders>
              <w:top w:val="nil"/>
              <w:left w:val="nil"/>
              <w:bottom w:val="nil"/>
              <w:right w:val="nil"/>
            </w:tcBorders>
          </w:tcPr>
          <w:p w14:paraId="5D0D3EB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c>
          <w:tcPr>
            <w:tcW w:w="1417" w:type="dxa"/>
            <w:tcBorders>
              <w:top w:val="nil"/>
              <w:left w:val="nil"/>
              <w:bottom w:val="nil"/>
              <w:right w:val="nil"/>
            </w:tcBorders>
          </w:tcPr>
          <w:p w14:paraId="602B0A6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7.3 ± 0.4</w:t>
            </w:r>
          </w:p>
        </w:tc>
      </w:tr>
      <w:tr w:rsidR="0050669D" w:rsidRPr="0050669D" w14:paraId="623C5CB8" w14:textId="77777777" w:rsidTr="00CB5410">
        <w:tc>
          <w:tcPr>
            <w:tcW w:w="1891" w:type="dxa"/>
            <w:tcBorders>
              <w:top w:val="nil"/>
              <w:left w:val="nil"/>
              <w:bottom w:val="nil"/>
              <w:right w:val="nil"/>
            </w:tcBorders>
          </w:tcPr>
          <w:p w14:paraId="69680638" w14:textId="2A0C8806" w:rsidR="0050669D" w:rsidRPr="0050669D" w:rsidRDefault="00816372" w:rsidP="00CB5410">
            <w:pPr>
              <w:rPr>
                <w:rFonts w:ascii="Times New Roman" w:hAnsi="Times New Roman" w:cs="Times New Roman"/>
                <w:lang w:val="en-US"/>
              </w:rPr>
            </w:pPr>
            <w:r>
              <w:rPr>
                <w:rFonts w:ascii="Times New Roman" w:hAnsi="Times New Roman" w:cs="Times New Roman"/>
                <w:lang w:val="en-US"/>
              </w:rPr>
              <w:t>65</w:t>
            </w:r>
          </w:p>
        </w:tc>
        <w:tc>
          <w:tcPr>
            <w:tcW w:w="3969" w:type="dxa"/>
            <w:tcBorders>
              <w:top w:val="nil"/>
              <w:left w:val="nil"/>
              <w:bottom w:val="nil"/>
              <w:right w:val="nil"/>
            </w:tcBorders>
          </w:tcPr>
          <w:p w14:paraId="56C37C84" w14:textId="77777777" w:rsidR="0050669D" w:rsidRPr="0050669D" w:rsidRDefault="0050669D" w:rsidP="00CB5410">
            <w:pPr>
              <w:rPr>
                <w:rFonts w:ascii="Times New Roman" w:hAnsi="Times New Roman" w:cs="Times New Roman"/>
                <w:lang w:val="en-US"/>
              </w:rPr>
            </w:pPr>
            <w:r w:rsidRPr="0050669D">
              <w:rPr>
                <w:rFonts w:ascii="Times New Roman" w:eastAsia="AdvOT999035f4" w:hAnsi="Times New Roman" w:cs="Times New Roman"/>
                <w:lang w:val="en-US"/>
              </w:rPr>
              <w:t>(Epi)catechin dimer</w:t>
            </w:r>
          </w:p>
        </w:tc>
        <w:tc>
          <w:tcPr>
            <w:tcW w:w="1985" w:type="dxa"/>
            <w:tcBorders>
              <w:top w:val="nil"/>
              <w:left w:val="nil"/>
              <w:bottom w:val="nil"/>
              <w:right w:val="nil"/>
            </w:tcBorders>
          </w:tcPr>
          <w:p w14:paraId="248CBC8E"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c>
          <w:tcPr>
            <w:tcW w:w="1417" w:type="dxa"/>
            <w:tcBorders>
              <w:top w:val="nil"/>
              <w:left w:val="nil"/>
              <w:bottom w:val="nil"/>
              <w:right w:val="nil"/>
            </w:tcBorders>
          </w:tcPr>
          <w:p w14:paraId="462A5CF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1.9 ± 0.1</w:t>
            </w:r>
          </w:p>
        </w:tc>
      </w:tr>
      <w:tr w:rsidR="0050669D" w:rsidRPr="0050669D" w14:paraId="6EAC25E8" w14:textId="77777777" w:rsidTr="00CB5410">
        <w:tc>
          <w:tcPr>
            <w:tcW w:w="1891" w:type="dxa"/>
            <w:tcBorders>
              <w:top w:val="nil"/>
              <w:left w:val="nil"/>
              <w:bottom w:val="nil"/>
              <w:right w:val="nil"/>
            </w:tcBorders>
          </w:tcPr>
          <w:p w14:paraId="40BDF083" w14:textId="33D13040" w:rsidR="0050669D" w:rsidRPr="0050669D" w:rsidRDefault="00816372" w:rsidP="00CB5410">
            <w:pPr>
              <w:rPr>
                <w:rFonts w:ascii="Times New Roman" w:hAnsi="Times New Roman" w:cs="Times New Roman"/>
                <w:lang w:val="en-US"/>
              </w:rPr>
            </w:pPr>
            <w:r>
              <w:rPr>
                <w:rFonts w:ascii="Times New Roman" w:hAnsi="Times New Roman" w:cs="Times New Roman"/>
                <w:lang w:val="en-US"/>
              </w:rPr>
              <w:t>66</w:t>
            </w:r>
          </w:p>
        </w:tc>
        <w:tc>
          <w:tcPr>
            <w:tcW w:w="3969" w:type="dxa"/>
            <w:tcBorders>
              <w:top w:val="nil"/>
              <w:left w:val="nil"/>
              <w:bottom w:val="nil"/>
              <w:right w:val="nil"/>
            </w:tcBorders>
          </w:tcPr>
          <w:p w14:paraId="51C09A1F" w14:textId="77777777" w:rsidR="0050669D" w:rsidRPr="0050669D" w:rsidRDefault="0050669D" w:rsidP="00CB5410">
            <w:pPr>
              <w:rPr>
                <w:rFonts w:ascii="Times New Roman" w:hAnsi="Times New Roman" w:cs="Times New Roman"/>
                <w:lang w:val="en-US"/>
              </w:rPr>
            </w:pPr>
            <w:r w:rsidRPr="0050669D">
              <w:rPr>
                <w:rFonts w:ascii="Times New Roman" w:eastAsia="AdvOT999035f4" w:hAnsi="Times New Roman" w:cs="Times New Roman"/>
                <w:lang w:val="en-US"/>
              </w:rPr>
              <w:t>(Epi)catechin trimer</w:t>
            </w:r>
          </w:p>
        </w:tc>
        <w:tc>
          <w:tcPr>
            <w:tcW w:w="1985" w:type="dxa"/>
            <w:tcBorders>
              <w:top w:val="nil"/>
              <w:left w:val="nil"/>
              <w:bottom w:val="nil"/>
              <w:right w:val="nil"/>
            </w:tcBorders>
          </w:tcPr>
          <w:p w14:paraId="64E56A81"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c>
          <w:tcPr>
            <w:tcW w:w="1417" w:type="dxa"/>
            <w:tcBorders>
              <w:top w:val="nil"/>
              <w:left w:val="nil"/>
              <w:bottom w:val="nil"/>
              <w:right w:val="nil"/>
            </w:tcBorders>
          </w:tcPr>
          <w:p w14:paraId="5033CF7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1.8 ± 0.1</w:t>
            </w:r>
          </w:p>
        </w:tc>
      </w:tr>
      <w:tr w:rsidR="0050669D" w:rsidRPr="0050669D" w14:paraId="5846094E" w14:textId="77777777" w:rsidTr="00CB5410">
        <w:tc>
          <w:tcPr>
            <w:tcW w:w="1891" w:type="dxa"/>
            <w:tcBorders>
              <w:top w:val="nil"/>
              <w:left w:val="nil"/>
              <w:bottom w:val="nil"/>
              <w:right w:val="nil"/>
            </w:tcBorders>
          </w:tcPr>
          <w:p w14:paraId="5D372F43"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3969" w:type="dxa"/>
            <w:tcBorders>
              <w:top w:val="nil"/>
              <w:left w:val="nil"/>
              <w:bottom w:val="nil"/>
              <w:right w:val="nil"/>
            </w:tcBorders>
          </w:tcPr>
          <w:p w14:paraId="291D1274" w14:textId="77777777" w:rsidR="0050669D" w:rsidRPr="0050669D" w:rsidRDefault="0050669D" w:rsidP="00CB5410">
            <w:pPr>
              <w:rPr>
                <w:rFonts w:ascii="Times New Roman" w:hAnsi="Times New Roman" w:cs="Times New Roman"/>
                <w:b/>
                <w:lang w:val="en-US"/>
              </w:rPr>
            </w:pPr>
          </w:p>
        </w:tc>
        <w:tc>
          <w:tcPr>
            <w:tcW w:w="1985" w:type="dxa"/>
            <w:tcBorders>
              <w:top w:val="nil"/>
              <w:left w:val="nil"/>
              <w:bottom w:val="nil"/>
              <w:right w:val="nil"/>
            </w:tcBorders>
          </w:tcPr>
          <w:p w14:paraId="5B59C24F" w14:textId="77777777" w:rsidR="0050669D" w:rsidRPr="0050669D" w:rsidRDefault="0050669D" w:rsidP="00CB5410">
            <w:pPr>
              <w:rPr>
                <w:rFonts w:ascii="Times New Roman" w:hAnsi="Times New Roman" w:cs="Times New Roman"/>
                <w:b/>
                <w:lang w:val="en-US"/>
              </w:rPr>
            </w:pPr>
          </w:p>
        </w:tc>
        <w:tc>
          <w:tcPr>
            <w:tcW w:w="1417" w:type="dxa"/>
            <w:tcBorders>
              <w:top w:val="nil"/>
              <w:left w:val="nil"/>
              <w:bottom w:val="nil"/>
              <w:right w:val="nil"/>
            </w:tcBorders>
          </w:tcPr>
          <w:p w14:paraId="1D80263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42 ± 1</w:t>
            </w:r>
          </w:p>
        </w:tc>
      </w:tr>
      <w:tr w:rsidR="0050669D" w:rsidRPr="0050669D" w14:paraId="5EE5C6C3" w14:textId="77777777" w:rsidTr="00CB5410">
        <w:tc>
          <w:tcPr>
            <w:tcW w:w="1891" w:type="dxa"/>
            <w:tcBorders>
              <w:top w:val="nil"/>
              <w:left w:val="nil"/>
              <w:right w:val="nil"/>
            </w:tcBorders>
          </w:tcPr>
          <w:p w14:paraId="11DFD79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TIPC</w:t>
            </w:r>
          </w:p>
        </w:tc>
        <w:tc>
          <w:tcPr>
            <w:tcW w:w="3969" w:type="dxa"/>
            <w:tcBorders>
              <w:top w:val="nil"/>
              <w:left w:val="nil"/>
              <w:right w:val="nil"/>
            </w:tcBorders>
          </w:tcPr>
          <w:p w14:paraId="535DB489" w14:textId="77777777" w:rsidR="0050669D" w:rsidRPr="0050669D" w:rsidRDefault="0050669D" w:rsidP="00CB5410">
            <w:pPr>
              <w:rPr>
                <w:rFonts w:ascii="Times New Roman" w:hAnsi="Times New Roman" w:cs="Times New Roman"/>
                <w:b/>
                <w:lang w:val="en-US"/>
              </w:rPr>
            </w:pPr>
          </w:p>
        </w:tc>
        <w:tc>
          <w:tcPr>
            <w:tcW w:w="1985" w:type="dxa"/>
            <w:tcBorders>
              <w:top w:val="nil"/>
              <w:left w:val="nil"/>
              <w:right w:val="nil"/>
            </w:tcBorders>
          </w:tcPr>
          <w:p w14:paraId="4CE3C3F6"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22.9 ± 0.5</w:t>
            </w:r>
          </w:p>
        </w:tc>
        <w:tc>
          <w:tcPr>
            <w:tcW w:w="1417" w:type="dxa"/>
            <w:tcBorders>
              <w:top w:val="nil"/>
              <w:left w:val="nil"/>
              <w:right w:val="nil"/>
            </w:tcBorders>
          </w:tcPr>
          <w:p w14:paraId="58E18630"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55 ± 1</w:t>
            </w:r>
          </w:p>
        </w:tc>
      </w:tr>
    </w:tbl>
    <w:p w14:paraId="30071330" w14:textId="77777777" w:rsidR="0050669D" w:rsidRPr="0050669D" w:rsidRDefault="0050669D" w:rsidP="0050669D">
      <w:pPr>
        <w:rPr>
          <w:lang w:val="en-US"/>
        </w:rPr>
      </w:pPr>
    </w:p>
    <w:p w14:paraId="1A77E4F1" w14:textId="77777777" w:rsidR="0050669D" w:rsidRDefault="0050669D" w:rsidP="0050669D">
      <w:pPr>
        <w:rPr>
          <w:lang w:val="en-US"/>
        </w:rPr>
      </w:pPr>
    </w:p>
    <w:p w14:paraId="0496B67D" w14:textId="77777777" w:rsidR="0050669D" w:rsidRPr="0050669D" w:rsidRDefault="0050669D" w:rsidP="0050669D">
      <w:pPr>
        <w:rPr>
          <w:rFonts w:ascii="Times New Roman" w:hAnsi="Times New Roman" w:cs="Times New Roman"/>
          <w:lang w:val="en-US"/>
        </w:rPr>
      </w:pPr>
      <w:r w:rsidRPr="0050669D">
        <w:rPr>
          <w:rFonts w:ascii="Times New Roman" w:hAnsi="Times New Roman" w:cs="Times New Roman"/>
          <w:b/>
          <w:lang w:val="en-US"/>
        </w:rPr>
        <w:t>Tab</w:t>
      </w:r>
      <w:r w:rsidR="00807B60">
        <w:rPr>
          <w:rFonts w:ascii="Times New Roman" w:hAnsi="Times New Roman" w:cs="Times New Roman"/>
          <w:b/>
          <w:lang w:val="en-US"/>
        </w:rPr>
        <w:t>le 7</w:t>
      </w:r>
      <w:r w:rsidRPr="0050669D">
        <w:rPr>
          <w:rFonts w:ascii="Times New Roman" w:hAnsi="Times New Roman" w:cs="Times New Roman"/>
          <w:lang w:val="en-US"/>
        </w:rPr>
        <w:t xml:space="preserve">. Quantification of phenolic compounds in </w:t>
      </w:r>
      <w:r w:rsidRPr="0050669D">
        <w:rPr>
          <w:rFonts w:ascii="Times New Roman" w:hAnsi="Times New Roman" w:cs="Times New Roman"/>
          <w:i/>
          <w:lang w:val="en-US"/>
        </w:rPr>
        <w:t xml:space="preserve">Z. </w:t>
      </w:r>
      <w:proofErr w:type="spellStart"/>
      <w:r w:rsidRPr="0050669D">
        <w:rPr>
          <w:rFonts w:ascii="Times New Roman" w:hAnsi="Times New Roman" w:cs="Times New Roman"/>
          <w:i/>
          <w:lang w:val="en-US"/>
        </w:rPr>
        <w:t>gilletii</w:t>
      </w:r>
      <w:proofErr w:type="spellEnd"/>
      <w:r w:rsidRPr="0050669D">
        <w:rPr>
          <w:rFonts w:ascii="Times New Roman" w:hAnsi="Times New Roman" w:cs="Times New Roman"/>
          <w:lang w:val="en-US"/>
        </w:rPr>
        <w:t>.</w:t>
      </w:r>
    </w:p>
    <w:tbl>
      <w:tblPr>
        <w:tblStyle w:val="Tablaconcuadrcula"/>
        <w:tblW w:w="0" w:type="auto"/>
        <w:tblLook w:val="04A0" w:firstRow="1" w:lastRow="0" w:firstColumn="1" w:lastColumn="0" w:noHBand="0" w:noVBand="1"/>
      </w:tblPr>
      <w:tblGrid>
        <w:gridCol w:w="1891"/>
        <w:gridCol w:w="3969"/>
        <w:gridCol w:w="1985"/>
        <w:gridCol w:w="1417"/>
      </w:tblGrid>
      <w:tr w:rsidR="0050669D" w:rsidRPr="0050669D" w14:paraId="507ADF63" w14:textId="77777777" w:rsidTr="00CB5410">
        <w:tc>
          <w:tcPr>
            <w:tcW w:w="1891" w:type="dxa"/>
            <w:tcBorders>
              <w:left w:val="nil"/>
              <w:bottom w:val="single" w:sz="4" w:space="0" w:color="auto"/>
              <w:right w:val="nil"/>
            </w:tcBorders>
          </w:tcPr>
          <w:p w14:paraId="24E39115"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Nº</w:t>
            </w:r>
          </w:p>
        </w:tc>
        <w:tc>
          <w:tcPr>
            <w:tcW w:w="3969" w:type="dxa"/>
            <w:tcBorders>
              <w:left w:val="nil"/>
              <w:bottom w:val="single" w:sz="4" w:space="0" w:color="auto"/>
              <w:right w:val="nil"/>
            </w:tcBorders>
          </w:tcPr>
          <w:p w14:paraId="4941AAE5" w14:textId="77777777" w:rsidR="0050669D" w:rsidRPr="0050669D" w:rsidRDefault="0050669D" w:rsidP="00CB5410">
            <w:pPr>
              <w:autoSpaceDE w:val="0"/>
              <w:autoSpaceDN w:val="0"/>
              <w:adjustRightInd w:val="0"/>
              <w:spacing w:line="360" w:lineRule="auto"/>
              <w:jc w:val="both"/>
              <w:rPr>
                <w:rFonts w:ascii="Times New Roman" w:hAnsi="Times New Roman" w:cs="Times New Roman"/>
                <w:b/>
                <w:lang w:val="en-US"/>
              </w:rPr>
            </w:pPr>
            <w:r w:rsidRPr="0050669D">
              <w:rPr>
                <w:rFonts w:ascii="Times New Roman" w:hAnsi="Times New Roman" w:cs="Times New Roman"/>
                <w:b/>
                <w:lang w:val="en-US"/>
              </w:rPr>
              <w:t>Assigned identification</w:t>
            </w:r>
          </w:p>
        </w:tc>
        <w:tc>
          <w:tcPr>
            <w:tcW w:w="3402" w:type="dxa"/>
            <w:gridSpan w:val="2"/>
            <w:tcBorders>
              <w:left w:val="nil"/>
              <w:bottom w:val="single" w:sz="4" w:space="0" w:color="auto"/>
              <w:right w:val="nil"/>
            </w:tcBorders>
          </w:tcPr>
          <w:p w14:paraId="7745EBFA" w14:textId="77777777" w:rsidR="0050669D" w:rsidRPr="0050669D" w:rsidRDefault="0050669D" w:rsidP="00420442">
            <w:pPr>
              <w:jc w:val="center"/>
              <w:rPr>
                <w:rFonts w:ascii="Times New Roman" w:hAnsi="Times New Roman" w:cs="Times New Roman"/>
                <w:lang w:val="en-US"/>
              </w:rPr>
            </w:pPr>
            <w:r w:rsidRPr="0050669D">
              <w:rPr>
                <w:rFonts w:ascii="Times New Roman" w:hAnsi="Times New Roman" w:cs="Times New Roman"/>
                <w:b/>
                <w:lang w:val="en-US"/>
              </w:rPr>
              <w:t>mg</w:t>
            </w:r>
            <w:r w:rsidR="00FE40EE">
              <w:rPr>
                <w:rFonts w:ascii="Times New Roman" w:hAnsi="Times New Roman" w:cs="Times New Roman"/>
                <w:b/>
                <w:lang w:val="en-US"/>
              </w:rPr>
              <w:t xml:space="preserve"> </w:t>
            </w:r>
            <w:r w:rsidRPr="0050669D">
              <w:rPr>
                <w:rFonts w:ascii="Times New Roman" w:hAnsi="Times New Roman" w:cs="Times New Roman"/>
                <w:b/>
                <w:lang w:val="en-US"/>
              </w:rPr>
              <w:t>g</w:t>
            </w:r>
            <w:r w:rsidRPr="0050669D">
              <w:rPr>
                <w:rFonts w:ascii="Times New Roman" w:hAnsi="Times New Roman" w:cs="Times New Roman"/>
                <w:b/>
                <w:vertAlign w:val="superscript"/>
                <w:lang w:val="en-US"/>
              </w:rPr>
              <w:t>-1</w:t>
            </w:r>
            <w:r w:rsidRPr="0050669D">
              <w:rPr>
                <w:rFonts w:ascii="Times New Roman" w:hAnsi="Times New Roman" w:cs="Times New Roman"/>
                <w:b/>
                <w:lang w:val="en-US"/>
              </w:rPr>
              <w:t xml:space="preserve"> DE</w:t>
            </w:r>
          </w:p>
        </w:tc>
      </w:tr>
      <w:tr w:rsidR="0050669D" w:rsidRPr="0050669D" w14:paraId="6C432BDD" w14:textId="77777777" w:rsidTr="00CB5410">
        <w:tc>
          <w:tcPr>
            <w:tcW w:w="1891" w:type="dxa"/>
            <w:tcBorders>
              <w:left w:val="nil"/>
              <w:bottom w:val="nil"/>
              <w:right w:val="nil"/>
            </w:tcBorders>
          </w:tcPr>
          <w:p w14:paraId="14D8C5B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i/>
                <w:lang w:val="en-US"/>
              </w:rPr>
              <w:t>Phenolic acids</w:t>
            </w:r>
          </w:p>
        </w:tc>
        <w:tc>
          <w:tcPr>
            <w:tcW w:w="3969" w:type="dxa"/>
            <w:tcBorders>
              <w:left w:val="nil"/>
              <w:bottom w:val="nil"/>
              <w:right w:val="nil"/>
            </w:tcBorders>
          </w:tcPr>
          <w:p w14:paraId="5B24B9EB" w14:textId="77777777" w:rsidR="0050669D" w:rsidRPr="0050669D" w:rsidRDefault="0050669D" w:rsidP="00CB5410">
            <w:pPr>
              <w:rPr>
                <w:rFonts w:ascii="Times New Roman" w:hAnsi="Times New Roman" w:cs="Times New Roman"/>
                <w:lang w:val="en-US"/>
              </w:rPr>
            </w:pPr>
          </w:p>
        </w:tc>
        <w:tc>
          <w:tcPr>
            <w:tcW w:w="1985" w:type="dxa"/>
            <w:tcBorders>
              <w:left w:val="nil"/>
              <w:bottom w:val="nil"/>
              <w:right w:val="nil"/>
            </w:tcBorders>
          </w:tcPr>
          <w:p w14:paraId="2AFD431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1417" w:type="dxa"/>
            <w:tcBorders>
              <w:left w:val="nil"/>
              <w:bottom w:val="nil"/>
              <w:right w:val="nil"/>
            </w:tcBorders>
          </w:tcPr>
          <w:p w14:paraId="51029CB8" w14:textId="698CC000"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w:t>
            </w:r>
            <w:r w:rsidR="00252D81">
              <w:rPr>
                <w:rFonts w:ascii="Times New Roman" w:hAnsi="Times New Roman" w:cs="Times New Roman"/>
                <w:lang w:val="en-US"/>
              </w:rPr>
              <w:t>s</w:t>
            </w:r>
          </w:p>
        </w:tc>
      </w:tr>
      <w:tr w:rsidR="0050669D" w:rsidRPr="0050669D" w14:paraId="006D9B37" w14:textId="77777777" w:rsidTr="00CB5410">
        <w:tc>
          <w:tcPr>
            <w:tcW w:w="1891" w:type="dxa"/>
            <w:tcBorders>
              <w:top w:val="nil"/>
              <w:left w:val="nil"/>
              <w:bottom w:val="nil"/>
              <w:right w:val="nil"/>
            </w:tcBorders>
          </w:tcPr>
          <w:p w14:paraId="67F6A22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11</w:t>
            </w:r>
          </w:p>
        </w:tc>
        <w:tc>
          <w:tcPr>
            <w:tcW w:w="3969" w:type="dxa"/>
            <w:tcBorders>
              <w:top w:val="nil"/>
              <w:left w:val="nil"/>
              <w:bottom w:val="nil"/>
              <w:right w:val="nil"/>
            </w:tcBorders>
          </w:tcPr>
          <w:p w14:paraId="7BB7056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color w:val="222222"/>
                <w:shd w:val="clear" w:color="auto" w:fill="FFFFFF"/>
                <w:lang w:val="en-US"/>
              </w:rPr>
              <w:t xml:space="preserve">Dihydroxybenzoic acid </w:t>
            </w:r>
            <w:proofErr w:type="spellStart"/>
            <w:r w:rsidRPr="0050669D">
              <w:rPr>
                <w:rFonts w:ascii="Times New Roman" w:hAnsi="Times New Roman" w:cs="Times New Roman"/>
                <w:color w:val="222222"/>
                <w:shd w:val="clear" w:color="auto" w:fill="FFFFFF"/>
                <w:lang w:val="en-US"/>
              </w:rPr>
              <w:t>hexoside</w:t>
            </w:r>
            <w:proofErr w:type="spellEnd"/>
          </w:p>
        </w:tc>
        <w:tc>
          <w:tcPr>
            <w:tcW w:w="1985" w:type="dxa"/>
            <w:tcBorders>
              <w:top w:val="nil"/>
              <w:left w:val="nil"/>
              <w:bottom w:val="nil"/>
              <w:right w:val="nil"/>
            </w:tcBorders>
          </w:tcPr>
          <w:p w14:paraId="375862A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0.094 ± 0.006</w:t>
            </w:r>
          </w:p>
        </w:tc>
        <w:tc>
          <w:tcPr>
            <w:tcW w:w="1417" w:type="dxa"/>
            <w:tcBorders>
              <w:top w:val="nil"/>
              <w:left w:val="nil"/>
              <w:bottom w:val="nil"/>
              <w:right w:val="nil"/>
            </w:tcBorders>
          </w:tcPr>
          <w:p w14:paraId="54CE10F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2EF7A31D" w14:textId="77777777" w:rsidTr="00CB5410">
        <w:tc>
          <w:tcPr>
            <w:tcW w:w="1891" w:type="dxa"/>
            <w:tcBorders>
              <w:top w:val="nil"/>
              <w:left w:val="nil"/>
              <w:bottom w:val="nil"/>
              <w:right w:val="nil"/>
            </w:tcBorders>
          </w:tcPr>
          <w:p w14:paraId="07E84B6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12</w:t>
            </w:r>
          </w:p>
        </w:tc>
        <w:tc>
          <w:tcPr>
            <w:tcW w:w="3969" w:type="dxa"/>
            <w:tcBorders>
              <w:top w:val="nil"/>
              <w:left w:val="nil"/>
              <w:bottom w:val="nil"/>
              <w:right w:val="nil"/>
            </w:tcBorders>
          </w:tcPr>
          <w:p w14:paraId="75A1474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color w:val="222222"/>
                <w:shd w:val="clear" w:color="auto" w:fill="FFFFFF"/>
                <w:lang w:val="en-US"/>
              </w:rPr>
              <w:t xml:space="preserve">Dihydroxybenzoic acid </w:t>
            </w:r>
            <w:proofErr w:type="spellStart"/>
            <w:r w:rsidRPr="0050669D">
              <w:rPr>
                <w:rFonts w:ascii="Times New Roman" w:hAnsi="Times New Roman" w:cs="Times New Roman"/>
                <w:color w:val="222222"/>
                <w:shd w:val="clear" w:color="auto" w:fill="FFFFFF"/>
                <w:lang w:val="en-US"/>
              </w:rPr>
              <w:t>rutinoside</w:t>
            </w:r>
            <w:proofErr w:type="spellEnd"/>
          </w:p>
        </w:tc>
        <w:tc>
          <w:tcPr>
            <w:tcW w:w="1985" w:type="dxa"/>
            <w:tcBorders>
              <w:top w:val="nil"/>
              <w:left w:val="nil"/>
              <w:bottom w:val="nil"/>
              <w:right w:val="nil"/>
            </w:tcBorders>
          </w:tcPr>
          <w:p w14:paraId="4738F94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0.094 ± 0.007</w:t>
            </w:r>
          </w:p>
        </w:tc>
        <w:tc>
          <w:tcPr>
            <w:tcW w:w="1417" w:type="dxa"/>
            <w:tcBorders>
              <w:top w:val="nil"/>
              <w:left w:val="nil"/>
              <w:bottom w:val="nil"/>
              <w:right w:val="nil"/>
            </w:tcBorders>
          </w:tcPr>
          <w:p w14:paraId="6FBFDFB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7240B5A9" w14:textId="77777777" w:rsidTr="00CB5410">
        <w:tc>
          <w:tcPr>
            <w:tcW w:w="1891" w:type="dxa"/>
            <w:tcBorders>
              <w:top w:val="nil"/>
              <w:left w:val="nil"/>
              <w:bottom w:val="nil"/>
              <w:right w:val="nil"/>
            </w:tcBorders>
          </w:tcPr>
          <w:p w14:paraId="6D396BC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15</w:t>
            </w:r>
          </w:p>
        </w:tc>
        <w:tc>
          <w:tcPr>
            <w:tcW w:w="3969" w:type="dxa"/>
            <w:tcBorders>
              <w:top w:val="nil"/>
              <w:left w:val="nil"/>
              <w:bottom w:val="nil"/>
              <w:right w:val="nil"/>
            </w:tcBorders>
          </w:tcPr>
          <w:p w14:paraId="4EE8556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Caffeoylquinic acid</w:t>
            </w:r>
          </w:p>
        </w:tc>
        <w:tc>
          <w:tcPr>
            <w:tcW w:w="1985" w:type="dxa"/>
            <w:tcBorders>
              <w:top w:val="nil"/>
              <w:left w:val="nil"/>
              <w:bottom w:val="nil"/>
              <w:right w:val="nil"/>
            </w:tcBorders>
          </w:tcPr>
          <w:p w14:paraId="422165E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0.59 ± 0.04</w:t>
            </w:r>
          </w:p>
        </w:tc>
        <w:tc>
          <w:tcPr>
            <w:tcW w:w="1417" w:type="dxa"/>
            <w:tcBorders>
              <w:top w:val="nil"/>
              <w:left w:val="nil"/>
              <w:bottom w:val="nil"/>
              <w:right w:val="nil"/>
            </w:tcBorders>
          </w:tcPr>
          <w:p w14:paraId="164F10B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1A70B19D" w14:textId="77777777" w:rsidTr="00CB5410">
        <w:tc>
          <w:tcPr>
            <w:tcW w:w="1891" w:type="dxa"/>
            <w:tcBorders>
              <w:top w:val="nil"/>
              <w:left w:val="nil"/>
              <w:bottom w:val="nil"/>
              <w:right w:val="nil"/>
            </w:tcBorders>
          </w:tcPr>
          <w:p w14:paraId="3786004B" w14:textId="23B54835" w:rsidR="0050669D" w:rsidRPr="0050669D" w:rsidRDefault="00816372" w:rsidP="00CB5410">
            <w:pPr>
              <w:rPr>
                <w:rFonts w:ascii="Times New Roman" w:hAnsi="Times New Roman" w:cs="Times New Roman"/>
                <w:lang w:val="en-US"/>
              </w:rPr>
            </w:pPr>
            <w:r>
              <w:rPr>
                <w:rFonts w:ascii="Times New Roman" w:hAnsi="Times New Roman" w:cs="Times New Roman"/>
                <w:lang w:val="en-US"/>
              </w:rPr>
              <w:t>22</w:t>
            </w:r>
          </w:p>
        </w:tc>
        <w:tc>
          <w:tcPr>
            <w:tcW w:w="3969" w:type="dxa"/>
            <w:tcBorders>
              <w:top w:val="nil"/>
              <w:left w:val="nil"/>
              <w:bottom w:val="nil"/>
              <w:right w:val="nil"/>
            </w:tcBorders>
          </w:tcPr>
          <w:p w14:paraId="2AC6064E"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Caffeoylquinic acid</w:t>
            </w:r>
          </w:p>
        </w:tc>
        <w:tc>
          <w:tcPr>
            <w:tcW w:w="1985" w:type="dxa"/>
            <w:tcBorders>
              <w:top w:val="nil"/>
              <w:left w:val="nil"/>
              <w:bottom w:val="nil"/>
              <w:right w:val="nil"/>
            </w:tcBorders>
          </w:tcPr>
          <w:p w14:paraId="09EC95A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0.93 ± 0.05</w:t>
            </w:r>
          </w:p>
        </w:tc>
        <w:tc>
          <w:tcPr>
            <w:tcW w:w="1417" w:type="dxa"/>
            <w:tcBorders>
              <w:top w:val="nil"/>
              <w:left w:val="nil"/>
              <w:bottom w:val="nil"/>
              <w:right w:val="nil"/>
            </w:tcBorders>
          </w:tcPr>
          <w:p w14:paraId="543543A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34039A54" w14:textId="77777777" w:rsidTr="00CB5410">
        <w:tc>
          <w:tcPr>
            <w:tcW w:w="1891" w:type="dxa"/>
            <w:tcBorders>
              <w:top w:val="nil"/>
              <w:left w:val="nil"/>
              <w:bottom w:val="nil"/>
              <w:right w:val="nil"/>
            </w:tcBorders>
          </w:tcPr>
          <w:p w14:paraId="705A8F00" w14:textId="1C5812C2" w:rsidR="0050669D" w:rsidRPr="0050669D" w:rsidRDefault="00816372" w:rsidP="00CB5410">
            <w:pPr>
              <w:rPr>
                <w:rFonts w:ascii="Times New Roman" w:hAnsi="Times New Roman" w:cs="Times New Roman"/>
                <w:lang w:val="en-US"/>
              </w:rPr>
            </w:pPr>
            <w:r>
              <w:rPr>
                <w:rFonts w:ascii="Times New Roman" w:hAnsi="Times New Roman" w:cs="Times New Roman"/>
                <w:lang w:val="en-US"/>
              </w:rPr>
              <w:t>35</w:t>
            </w:r>
          </w:p>
        </w:tc>
        <w:tc>
          <w:tcPr>
            <w:tcW w:w="3969" w:type="dxa"/>
            <w:tcBorders>
              <w:top w:val="nil"/>
              <w:left w:val="nil"/>
              <w:bottom w:val="nil"/>
              <w:right w:val="nil"/>
            </w:tcBorders>
          </w:tcPr>
          <w:p w14:paraId="5D2CF154" w14:textId="77777777" w:rsidR="0050669D" w:rsidRPr="0050669D" w:rsidRDefault="0050669D" w:rsidP="00CB5410">
            <w:pPr>
              <w:rPr>
                <w:rFonts w:ascii="Times New Roman" w:hAnsi="Times New Roman" w:cs="Times New Roman"/>
                <w:lang w:val="en-US"/>
              </w:rPr>
            </w:pPr>
            <w:proofErr w:type="spellStart"/>
            <w:r w:rsidRPr="0050669D">
              <w:rPr>
                <w:rFonts w:ascii="Times New Roman" w:hAnsi="Times New Roman" w:cs="Times New Roman"/>
                <w:lang w:val="en-US"/>
              </w:rPr>
              <w:t>Caftaric</w:t>
            </w:r>
            <w:proofErr w:type="spellEnd"/>
            <w:r w:rsidRPr="0050669D">
              <w:rPr>
                <w:rFonts w:ascii="Times New Roman" w:hAnsi="Times New Roman" w:cs="Times New Roman"/>
                <w:lang w:val="en-US"/>
              </w:rPr>
              <w:t xml:space="preserve"> acid</w:t>
            </w:r>
          </w:p>
        </w:tc>
        <w:tc>
          <w:tcPr>
            <w:tcW w:w="1985" w:type="dxa"/>
            <w:tcBorders>
              <w:top w:val="nil"/>
              <w:left w:val="nil"/>
              <w:bottom w:val="nil"/>
              <w:right w:val="nil"/>
            </w:tcBorders>
          </w:tcPr>
          <w:p w14:paraId="203306F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1.21 ± 0.06</w:t>
            </w:r>
          </w:p>
        </w:tc>
        <w:tc>
          <w:tcPr>
            <w:tcW w:w="1417" w:type="dxa"/>
            <w:tcBorders>
              <w:top w:val="nil"/>
              <w:left w:val="nil"/>
              <w:bottom w:val="nil"/>
              <w:right w:val="nil"/>
            </w:tcBorders>
          </w:tcPr>
          <w:p w14:paraId="609E4D2D"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02A48108" w14:textId="77777777" w:rsidTr="00CB5410">
        <w:tc>
          <w:tcPr>
            <w:tcW w:w="1891" w:type="dxa"/>
            <w:tcBorders>
              <w:top w:val="nil"/>
              <w:left w:val="nil"/>
              <w:bottom w:val="nil"/>
              <w:right w:val="nil"/>
            </w:tcBorders>
          </w:tcPr>
          <w:p w14:paraId="09446056" w14:textId="6516E6C1" w:rsidR="0050669D" w:rsidRPr="0050669D" w:rsidRDefault="00816372" w:rsidP="00CB5410">
            <w:pPr>
              <w:rPr>
                <w:rFonts w:ascii="Times New Roman" w:hAnsi="Times New Roman" w:cs="Times New Roman"/>
                <w:lang w:val="en-US"/>
              </w:rPr>
            </w:pPr>
            <w:r>
              <w:rPr>
                <w:rFonts w:ascii="Times New Roman" w:hAnsi="Times New Roman" w:cs="Times New Roman"/>
                <w:lang w:val="en-US"/>
              </w:rPr>
              <w:t>72</w:t>
            </w:r>
          </w:p>
        </w:tc>
        <w:tc>
          <w:tcPr>
            <w:tcW w:w="3969" w:type="dxa"/>
            <w:tcBorders>
              <w:top w:val="nil"/>
              <w:left w:val="nil"/>
              <w:bottom w:val="nil"/>
              <w:right w:val="nil"/>
            </w:tcBorders>
          </w:tcPr>
          <w:p w14:paraId="1F30723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Syringic acid derivative</w:t>
            </w:r>
          </w:p>
        </w:tc>
        <w:tc>
          <w:tcPr>
            <w:tcW w:w="1985" w:type="dxa"/>
            <w:tcBorders>
              <w:top w:val="nil"/>
              <w:left w:val="nil"/>
              <w:bottom w:val="nil"/>
              <w:right w:val="nil"/>
            </w:tcBorders>
          </w:tcPr>
          <w:p w14:paraId="209ACA4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c>
          <w:tcPr>
            <w:tcW w:w="1417" w:type="dxa"/>
            <w:tcBorders>
              <w:top w:val="nil"/>
              <w:left w:val="nil"/>
              <w:bottom w:val="nil"/>
              <w:right w:val="nil"/>
            </w:tcBorders>
          </w:tcPr>
          <w:p w14:paraId="6D4EC9E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3.1 ± 0.2</w:t>
            </w:r>
          </w:p>
        </w:tc>
      </w:tr>
      <w:tr w:rsidR="0050669D" w:rsidRPr="0050669D" w14:paraId="749A3898" w14:textId="77777777" w:rsidTr="00CB5410">
        <w:tc>
          <w:tcPr>
            <w:tcW w:w="1891" w:type="dxa"/>
            <w:tcBorders>
              <w:top w:val="nil"/>
              <w:left w:val="nil"/>
              <w:bottom w:val="nil"/>
              <w:right w:val="nil"/>
            </w:tcBorders>
          </w:tcPr>
          <w:p w14:paraId="7BF6C8C6" w14:textId="0F3BF41B" w:rsidR="0050669D" w:rsidRPr="0050669D" w:rsidRDefault="00816372" w:rsidP="00CB5410">
            <w:pPr>
              <w:rPr>
                <w:rFonts w:ascii="Times New Roman" w:hAnsi="Times New Roman" w:cs="Times New Roman"/>
                <w:lang w:val="en-US"/>
              </w:rPr>
            </w:pPr>
            <w:r>
              <w:rPr>
                <w:rFonts w:ascii="Times New Roman" w:hAnsi="Times New Roman" w:cs="Times New Roman"/>
                <w:lang w:val="en-US"/>
              </w:rPr>
              <w:t>86</w:t>
            </w:r>
          </w:p>
        </w:tc>
        <w:tc>
          <w:tcPr>
            <w:tcW w:w="3969" w:type="dxa"/>
            <w:tcBorders>
              <w:top w:val="nil"/>
              <w:left w:val="nil"/>
              <w:bottom w:val="nil"/>
              <w:right w:val="nil"/>
            </w:tcBorders>
          </w:tcPr>
          <w:p w14:paraId="45814EF7" w14:textId="77777777" w:rsidR="0050669D" w:rsidRPr="0050669D" w:rsidRDefault="0050669D" w:rsidP="00CB5410">
            <w:pPr>
              <w:rPr>
                <w:rFonts w:ascii="Times New Roman" w:hAnsi="Times New Roman" w:cs="Times New Roman"/>
                <w:lang w:val="en-US"/>
              </w:rPr>
            </w:pPr>
            <w:proofErr w:type="spellStart"/>
            <w:r w:rsidRPr="0050669D">
              <w:rPr>
                <w:rFonts w:ascii="Times New Roman" w:hAnsi="Times New Roman" w:cs="Times New Roman"/>
                <w:lang w:val="en-US"/>
              </w:rPr>
              <w:t>Dicaffeoylquinic</w:t>
            </w:r>
            <w:proofErr w:type="spellEnd"/>
            <w:r w:rsidRPr="0050669D">
              <w:rPr>
                <w:rFonts w:ascii="Times New Roman" w:hAnsi="Times New Roman" w:cs="Times New Roman"/>
                <w:lang w:val="en-US"/>
              </w:rPr>
              <w:t xml:space="preserve"> acid</w:t>
            </w:r>
          </w:p>
        </w:tc>
        <w:tc>
          <w:tcPr>
            <w:tcW w:w="1985" w:type="dxa"/>
            <w:tcBorders>
              <w:top w:val="nil"/>
              <w:left w:val="nil"/>
              <w:bottom w:val="nil"/>
              <w:right w:val="nil"/>
            </w:tcBorders>
          </w:tcPr>
          <w:p w14:paraId="0CBF2E0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0.56 ± 0.05</w:t>
            </w:r>
          </w:p>
        </w:tc>
        <w:tc>
          <w:tcPr>
            <w:tcW w:w="1417" w:type="dxa"/>
            <w:tcBorders>
              <w:top w:val="nil"/>
              <w:left w:val="nil"/>
              <w:bottom w:val="nil"/>
              <w:right w:val="nil"/>
            </w:tcBorders>
          </w:tcPr>
          <w:p w14:paraId="1D55834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659FDA38" w14:textId="77777777" w:rsidTr="00CB5410">
        <w:tc>
          <w:tcPr>
            <w:tcW w:w="1891" w:type="dxa"/>
            <w:tcBorders>
              <w:top w:val="nil"/>
              <w:left w:val="nil"/>
              <w:bottom w:val="nil"/>
              <w:right w:val="nil"/>
            </w:tcBorders>
          </w:tcPr>
          <w:p w14:paraId="5B7A1E7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3969" w:type="dxa"/>
            <w:tcBorders>
              <w:top w:val="nil"/>
              <w:left w:val="nil"/>
              <w:bottom w:val="nil"/>
              <w:right w:val="nil"/>
            </w:tcBorders>
          </w:tcPr>
          <w:p w14:paraId="76EEE5BC" w14:textId="77777777" w:rsidR="0050669D" w:rsidRPr="0050669D" w:rsidRDefault="0050669D" w:rsidP="00CB5410">
            <w:pPr>
              <w:rPr>
                <w:rFonts w:ascii="Times New Roman" w:hAnsi="Times New Roman" w:cs="Times New Roman"/>
                <w:b/>
                <w:lang w:val="en-US"/>
              </w:rPr>
            </w:pPr>
          </w:p>
        </w:tc>
        <w:tc>
          <w:tcPr>
            <w:tcW w:w="1985" w:type="dxa"/>
            <w:tcBorders>
              <w:top w:val="nil"/>
              <w:left w:val="nil"/>
              <w:bottom w:val="nil"/>
              <w:right w:val="nil"/>
            </w:tcBorders>
          </w:tcPr>
          <w:p w14:paraId="45F053D5"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3.5 ± 0.1</w:t>
            </w:r>
          </w:p>
        </w:tc>
        <w:tc>
          <w:tcPr>
            <w:tcW w:w="1417" w:type="dxa"/>
            <w:tcBorders>
              <w:top w:val="nil"/>
              <w:left w:val="nil"/>
              <w:bottom w:val="nil"/>
              <w:right w:val="nil"/>
            </w:tcBorders>
          </w:tcPr>
          <w:p w14:paraId="2FCCFA0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3.1 ± 0.2</w:t>
            </w:r>
          </w:p>
        </w:tc>
      </w:tr>
      <w:tr w:rsidR="0050669D" w:rsidRPr="0050669D" w14:paraId="26C5B623" w14:textId="77777777" w:rsidTr="00CB5410">
        <w:tc>
          <w:tcPr>
            <w:tcW w:w="1891" w:type="dxa"/>
            <w:tcBorders>
              <w:top w:val="nil"/>
              <w:left w:val="nil"/>
              <w:bottom w:val="nil"/>
              <w:right w:val="nil"/>
            </w:tcBorders>
          </w:tcPr>
          <w:p w14:paraId="408378BA" w14:textId="77777777" w:rsidR="0050669D" w:rsidRPr="0050669D" w:rsidRDefault="0050669D" w:rsidP="00CB5410">
            <w:pPr>
              <w:rPr>
                <w:rFonts w:ascii="Times New Roman" w:hAnsi="Times New Roman" w:cs="Times New Roman"/>
                <w:lang w:val="en-US"/>
              </w:rPr>
            </w:pPr>
          </w:p>
        </w:tc>
        <w:tc>
          <w:tcPr>
            <w:tcW w:w="3969" w:type="dxa"/>
            <w:tcBorders>
              <w:top w:val="nil"/>
              <w:left w:val="nil"/>
              <w:bottom w:val="nil"/>
              <w:right w:val="nil"/>
            </w:tcBorders>
          </w:tcPr>
          <w:p w14:paraId="0EBB3E02" w14:textId="77777777" w:rsidR="0050669D" w:rsidRPr="0050669D" w:rsidRDefault="0050669D" w:rsidP="00CB5410">
            <w:pPr>
              <w:rPr>
                <w:rFonts w:ascii="Times New Roman" w:hAnsi="Times New Roman" w:cs="Times New Roman"/>
                <w:lang w:val="en-US"/>
              </w:rPr>
            </w:pPr>
          </w:p>
        </w:tc>
        <w:tc>
          <w:tcPr>
            <w:tcW w:w="1985" w:type="dxa"/>
            <w:tcBorders>
              <w:top w:val="nil"/>
              <w:left w:val="nil"/>
              <w:bottom w:val="nil"/>
              <w:right w:val="nil"/>
            </w:tcBorders>
          </w:tcPr>
          <w:p w14:paraId="40467C50" w14:textId="77777777" w:rsidR="0050669D" w:rsidRPr="0050669D" w:rsidRDefault="0050669D" w:rsidP="00CB5410">
            <w:pPr>
              <w:rPr>
                <w:rFonts w:ascii="Times New Roman" w:hAnsi="Times New Roman" w:cs="Times New Roman"/>
                <w:lang w:val="en-US"/>
              </w:rPr>
            </w:pPr>
          </w:p>
        </w:tc>
        <w:tc>
          <w:tcPr>
            <w:tcW w:w="1417" w:type="dxa"/>
            <w:tcBorders>
              <w:top w:val="nil"/>
              <w:left w:val="nil"/>
              <w:bottom w:val="nil"/>
              <w:right w:val="nil"/>
            </w:tcBorders>
          </w:tcPr>
          <w:p w14:paraId="6B1BDBA2" w14:textId="77777777" w:rsidR="0050669D" w:rsidRPr="0050669D" w:rsidRDefault="0050669D" w:rsidP="00CB5410">
            <w:pPr>
              <w:rPr>
                <w:rFonts w:ascii="Times New Roman" w:hAnsi="Times New Roman" w:cs="Times New Roman"/>
                <w:lang w:val="en-US"/>
              </w:rPr>
            </w:pPr>
          </w:p>
        </w:tc>
      </w:tr>
      <w:tr w:rsidR="0050669D" w:rsidRPr="0050669D" w14:paraId="23AEE931" w14:textId="77777777" w:rsidTr="00CB5410">
        <w:tc>
          <w:tcPr>
            <w:tcW w:w="1891" w:type="dxa"/>
            <w:tcBorders>
              <w:top w:val="nil"/>
              <w:left w:val="nil"/>
              <w:bottom w:val="nil"/>
              <w:right w:val="nil"/>
            </w:tcBorders>
          </w:tcPr>
          <w:p w14:paraId="09E91FEE"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Flavonoids</w:t>
            </w:r>
          </w:p>
        </w:tc>
        <w:tc>
          <w:tcPr>
            <w:tcW w:w="3969" w:type="dxa"/>
            <w:tcBorders>
              <w:top w:val="nil"/>
              <w:left w:val="nil"/>
              <w:bottom w:val="nil"/>
              <w:right w:val="nil"/>
            </w:tcBorders>
          </w:tcPr>
          <w:p w14:paraId="4F7A9E50" w14:textId="77777777" w:rsidR="0050669D" w:rsidRPr="0050669D" w:rsidRDefault="0050669D" w:rsidP="00CB5410">
            <w:pPr>
              <w:rPr>
                <w:rFonts w:ascii="Times New Roman" w:hAnsi="Times New Roman" w:cs="Times New Roman"/>
                <w:lang w:val="en-US"/>
              </w:rPr>
            </w:pPr>
          </w:p>
        </w:tc>
        <w:tc>
          <w:tcPr>
            <w:tcW w:w="1985" w:type="dxa"/>
            <w:tcBorders>
              <w:top w:val="nil"/>
              <w:left w:val="nil"/>
              <w:bottom w:val="nil"/>
              <w:right w:val="nil"/>
            </w:tcBorders>
          </w:tcPr>
          <w:p w14:paraId="2E184D63" w14:textId="77777777" w:rsidR="0050669D" w:rsidRPr="0050669D" w:rsidRDefault="0050669D" w:rsidP="00CB5410">
            <w:pPr>
              <w:rPr>
                <w:rFonts w:ascii="Times New Roman" w:hAnsi="Times New Roman" w:cs="Times New Roman"/>
                <w:lang w:val="en-US"/>
              </w:rPr>
            </w:pPr>
          </w:p>
        </w:tc>
        <w:tc>
          <w:tcPr>
            <w:tcW w:w="1417" w:type="dxa"/>
            <w:tcBorders>
              <w:top w:val="nil"/>
              <w:left w:val="nil"/>
              <w:bottom w:val="nil"/>
              <w:right w:val="nil"/>
            </w:tcBorders>
          </w:tcPr>
          <w:p w14:paraId="755D9F23" w14:textId="77777777" w:rsidR="0050669D" w:rsidRPr="0050669D" w:rsidRDefault="0050669D" w:rsidP="00CB5410">
            <w:pPr>
              <w:rPr>
                <w:rFonts w:ascii="Times New Roman" w:hAnsi="Times New Roman" w:cs="Times New Roman"/>
                <w:lang w:val="en-US"/>
              </w:rPr>
            </w:pPr>
          </w:p>
        </w:tc>
      </w:tr>
      <w:tr w:rsidR="0050669D" w:rsidRPr="0050669D" w14:paraId="1754C7AE" w14:textId="77777777" w:rsidTr="00CB5410">
        <w:tc>
          <w:tcPr>
            <w:tcW w:w="1891" w:type="dxa"/>
            <w:tcBorders>
              <w:top w:val="nil"/>
              <w:left w:val="nil"/>
              <w:bottom w:val="nil"/>
              <w:right w:val="nil"/>
            </w:tcBorders>
          </w:tcPr>
          <w:p w14:paraId="0834D0CD" w14:textId="33DFE09F" w:rsidR="0050669D" w:rsidRPr="0050669D" w:rsidRDefault="00816372" w:rsidP="00CB5410">
            <w:pPr>
              <w:rPr>
                <w:rFonts w:ascii="Times New Roman" w:hAnsi="Times New Roman" w:cs="Times New Roman"/>
                <w:lang w:val="en-US"/>
              </w:rPr>
            </w:pPr>
            <w:r>
              <w:rPr>
                <w:rFonts w:ascii="Times New Roman" w:hAnsi="Times New Roman" w:cs="Times New Roman"/>
                <w:lang w:val="en-US"/>
              </w:rPr>
              <w:t>67</w:t>
            </w:r>
          </w:p>
        </w:tc>
        <w:tc>
          <w:tcPr>
            <w:tcW w:w="3969" w:type="dxa"/>
            <w:tcBorders>
              <w:top w:val="nil"/>
              <w:left w:val="nil"/>
              <w:bottom w:val="nil"/>
              <w:right w:val="nil"/>
            </w:tcBorders>
          </w:tcPr>
          <w:p w14:paraId="6D3AED56"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Quercetin-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hexoside</w:t>
            </w:r>
            <w:proofErr w:type="spellEnd"/>
          </w:p>
        </w:tc>
        <w:tc>
          <w:tcPr>
            <w:tcW w:w="1985" w:type="dxa"/>
            <w:tcBorders>
              <w:top w:val="nil"/>
              <w:left w:val="nil"/>
              <w:bottom w:val="nil"/>
              <w:right w:val="nil"/>
            </w:tcBorders>
          </w:tcPr>
          <w:p w14:paraId="08AFE42C"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1.47 ± 0.08</w:t>
            </w:r>
          </w:p>
        </w:tc>
        <w:tc>
          <w:tcPr>
            <w:tcW w:w="1417" w:type="dxa"/>
            <w:tcBorders>
              <w:top w:val="nil"/>
              <w:left w:val="nil"/>
              <w:bottom w:val="nil"/>
              <w:right w:val="nil"/>
            </w:tcBorders>
          </w:tcPr>
          <w:p w14:paraId="5ED11D10"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5584F5D3" w14:textId="77777777" w:rsidTr="00CB5410">
        <w:tc>
          <w:tcPr>
            <w:tcW w:w="1891" w:type="dxa"/>
            <w:tcBorders>
              <w:top w:val="nil"/>
              <w:left w:val="nil"/>
              <w:bottom w:val="nil"/>
              <w:right w:val="nil"/>
            </w:tcBorders>
          </w:tcPr>
          <w:p w14:paraId="2A7D2206" w14:textId="09DEBA8E" w:rsidR="0050669D" w:rsidRPr="0050669D" w:rsidRDefault="00816372" w:rsidP="00CB5410">
            <w:pPr>
              <w:rPr>
                <w:rFonts w:ascii="Times New Roman" w:hAnsi="Times New Roman" w:cs="Times New Roman"/>
                <w:lang w:val="en-US"/>
              </w:rPr>
            </w:pPr>
            <w:r>
              <w:rPr>
                <w:rFonts w:ascii="Times New Roman" w:hAnsi="Times New Roman" w:cs="Times New Roman"/>
                <w:lang w:val="en-US"/>
              </w:rPr>
              <w:t>74</w:t>
            </w:r>
          </w:p>
        </w:tc>
        <w:tc>
          <w:tcPr>
            <w:tcW w:w="3969" w:type="dxa"/>
            <w:tcBorders>
              <w:top w:val="nil"/>
              <w:left w:val="nil"/>
              <w:bottom w:val="nil"/>
              <w:right w:val="nil"/>
            </w:tcBorders>
          </w:tcPr>
          <w:p w14:paraId="1D8F026B"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lang w:val="en-US"/>
              </w:rPr>
              <w:t>Quercetin-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pentoside</w:t>
            </w:r>
            <w:proofErr w:type="spellEnd"/>
          </w:p>
        </w:tc>
        <w:tc>
          <w:tcPr>
            <w:tcW w:w="1985" w:type="dxa"/>
            <w:tcBorders>
              <w:top w:val="nil"/>
              <w:left w:val="nil"/>
              <w:bottom w:val="nil"/>
              <w:right w:val="nil"/>
            </w:tcBorders>
          </w:tcPr>
          <w:p w14:paraId="125C8C3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0.25 ± 0.02</w:t>
            </w:r>
          </w:p>
        </w:tc>
        <w:tc>
          <w:tcPr>
            <w:tcW w:w="1417" w:type="dxa"/>
            <w:tcBorders>
              <w:top w:val="nil"/>
              <w:left w:val="nil"/>
              <w:bottom w:val="nil"/>
              <w:right w:val="nil"/>
            </w:tcBorders>
          </w:tcPr>
          <w:p w14:paraId="037C603F"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r>
      <w:tr w:rsidR="0050669D" w:rsidRPr="0050669D" w14:paraId="6F6C9740" w14:textId="77777777" w:rsidTr="00CB5410">
        <w:tc>
          <w:tcPr>
            <w:tcW w:w="1891" w:type="dxa"/>
            <w:tcBorders>
              <w:top w:val="nil"/>
              <w:left w:val="nil"/>
              <w:bottom w:val="nil"/>
              <w:right w:val="nil"/>
            </w:tcBorders>
          </w:tcPr>
          <w:p w14:paraId="68D78E8B" w14:textId="77F523CF" w:rsidR="0050669D" w:rsidRPr="0050669D" w:rsidRDefault="00816372" w:rsidP="00CB5410">
            <w:pPr>
              <w:rPr>
                <w:rFonts w:ascii="Times New Roman" w:hAnsi="Times New Roman" w:cs="Times New Roman"/>
                <w:b/>
                <w:lang w:val="en-US"/>
              </w:rPr>
            </w:pPr>
            <w:r>
              <w:rPr>
                <w:rFonts w:ascii="Times New Roman" w:hAnsi="Times New Roman" w:cs="Times New Roman"/>
                <w:lang w:val="en-US"/>
              </w:rPr>
              <w:t>80</w:t>
            </w:r>
          </w:p>
        </w:tc>
        <w:tc>
          <w:tcPr>
            <w:tcW w:w="3969" w:type="dxa"/>
            <w:tcBorders>
              <w:top w:val="nil"/>
              <w:left w:val="nil"/>
              <w:bottom w:val="nil"/>
              <w:right w:val="nil"/>
            </w:tcBorders>
          </w:tcPr>
          <w:p w14:paraId="3084641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Hesperidin</w:t>
            </w:r>
          </w:p>
        </w:tc>
        <w:tc>
          <w:tcPr>
            <w:tcW w:w="1985" w:type="dxa"/>
            <w:tcBorders>
              <w:top w:val="nil"/>
              <w:left w:val="nil"/>
              <w:bottom w:val="nil"/>
              <w:right w:val="nil"/>
            </w:tcBorders>
          </w:tcPr>
          <w:p w14:paraId="62013214"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2.85 ± 0.2</w:t>
            </w:r>
          </w:p>
        </w:tc>
        <w:tc>
          <w:tcPr>
            <w:tcW w:w="1417" w:type="dxa"/>
            <w:tcBorders>
              <w:top w:val="nil"/>
              <w:left w:val="nil"/>
              <w:bottom w:val="nil"/>
              <w:right w:val="nil"/>
            </w:tcBorders>
          </w:tcPr>
          <w:p w14:paraId="62EB140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0.23 ± 0.02</w:t>
            </w:r>
          </w:p>
        </w:tc>
      </w:tr>
      <w:tr w:rsidR="0050669D" w:rsidRPr="0050669D" w14:paraId="13F138FF" w14:textId="77777777" w:rsidTr="00CB5410">
        <w:tc>
          <w:tcPr>
            <w:tcW w:w="1891" w:type="dxa"/>
            <w:tcBorders>
              <w:top w:val="nil"/>
              <w:left w:val="nil"/>
              <w:bottom w:val="nil"/>
              <w:right w:val="nil"/>
            </w:tcBorders>
          </w:tcPr>
          <w:p w14:paraId="33F3675D" w14:textId="470E30DC" w:rsidR="0050669D" w:rsidRPr="0050669D" w:rsidRDefault="00816372" w:rsidP="00CB5410">
            <w:pPr>
              <w:rPr>
                <w:rFonts w:ascii="Times New Roman" w:hAnsi="Times New Roman" w:cs="Times New Roman"/>
                <w:lang w:val="en-US"/>
              </w:rPr>
            </w:pPr>
            <w:r>
              <w:rPr>
                <w:rFonts w:ascii="Times New Roman" w:hAnsi="Times New Roman" w:cs="Times New Roman"/>
                <w:lang w:val="en-US"/>
              </w:rPr>
              <w:t>81</w:t>
            </w:r>
          </w:p>
        </w:tc>
        <w:tc>
          <w:tcPr>
            <w:tcW w:w="3969" w:type="dxa"/>
            <w:tcBorders>
              <w:top w:val="nil"/>
              <w:left w:val="nil"/>
              <w:bottom w:val="nil"/>
              <w:right w:val="nil"/>
            </w:tcBorders>
          </w:tcPr>
          <w:p w14:paraId="1BD13108"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Quercetin-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deoxyhexoside</w:t>
            </w:r>
            <w:proofErr w:type="spellEnd"/>
          </w:p>
        </w:tc>
        <w:tc>
          <w:tcPr>
            <w:tcW w:w="1985" w:type="dxa"/>
            <w:tcBorders>
              <w:top w:val="nil"/>
              <w:left w:val="nil"/>
              <w:bottom w:val="nil"/>
              <w:right w:val="nil"/>
            </w:tcBorders>
          </w:tcPr>
          <w:p w14:paraId="4352B60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0.46 ± 0.03</w:t>
            </w:r>
          </w:p>
        </w:tc>
        <w:tc>
          <w:tcPr>
            <w:tcW w:w="1417" w:type="dxa"/>
            <w:tcBorders>
              <w:top w:val="nil"/>
              <w:left w:val="nil"/>
              <w:bottom w:val="nil"/>
              <w:right w:val="nil"/>
            </w:tcBorders>
          </w:tcPr>
          <w:p w14:paraId="571D23B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w:t>
            </w:r>
          </w:p>
        </w:tc>
      </w:tr>
      <w:tr w:rsidR="0050669D" w:rsidRPr="0050669D" w14:paraId="0B38C6C2" w14:textId="77777777" w:rsidTr="00CB5410">
        <w:tc>
          <w:tcPr>
            <w:tcW w:w="1891" w:type="dxa"/>
            <w:tcBorders>
              <w:top w:val="nil"/>
              <w:left w:val="nil"/>
              <w:bottom w:val="nil"/>
              <w:right w:val="nil"/>
            </w:tcBorders>
          </w:tcPr>
          <w:p w14:paraId="2824439D" w14:textId="5A5D538A" w:rsidR="0050669D" w:rsidRPr="0050669D" w:rsidRDefault="00816372" w:rsidP="00CB5410">
            <w:pPr>
              <w:rPr>
                <w:rFonts w:ascii="Times New Roman" w:hAnsi="Times New Roman" w:cs="Times New Roman"/>
                <w:lang w:val="en-US"/>
              </w:rPr>
            </w:pPr>
            <w:r>
              <w:rPr>
                <w:rFonts w:ascii="Times New Roman" w:hAnsi="Times New Roman" w:cs="Times New Roman"/>
                <w:lang w:val="en-US"/>
              </w:rPr>
              <w:t>82</w:t>
            </w:r>
          </w:p>
        </w:tc>
        <w:tc>
          <w:tcPr>
            <w:tcW w:w="3969" w:type="dxa"/>
            <w:tcBorders>
              <w:top w:val="nil"/>
              <w:left w:val="nil"/>
              <w:bottom w:val="nil"/>
              <w:right w:val="nil"/>
            </w:tcBorders>
          </w:tcPr>
          <w:p w14:paraId="1242A1A0" w14:textId="77777777" w:rsidR="0050669D" w:rsidRPr="0050669D" w:rsidRDefault="0050669D" w:rsidP="00CB5410">
            <w:pPr>
              <w:rPr>
                <w:rFonts w:ascii="Times New Roman" w:hAnsi="Times New Roman" w:cs="Times New Roman"/>
                <w:lang w:val="en-US"/>
              </w:rPr>
            </w:pPr>
            <w:proofErr w:type="spellStart"/>
            <w:r w:rsidRPr="0050669D">
              <w:rPr>
                <w:rFonts w:ascii="Times New Roman" w:hAnsi="Times New Roman" w:cs="Times New Roman"/>
                <w:lang w:val="en-US"/>
              </w:rPr>
              <w:t>Diosmin</w:t>
            </w:r>
            <w:proofErr w:type="spellEnd"/>
          </w:p>
        </w:tc>
        <w:tc>
          <w:tcPr>
            <w:tcW w:w="1985" w:type="dxa"/>
            <w:tcBorders>
              <w:top w:val="nil"/>
              <w:left w:val="nil"/>
              <w:bottom w:val="nil"/>
              <w:right w:val="nil"/>
            </w:tcBorders>
          </w:tcPr>
          <w:p w14:paraId="213F2475"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3.9 ± 0.2</w:t>
            </w:r>
          </w:p>
        </w:tc>
        <w:tc>
          <w:tcPr>
            <w:tcW w:w="1417" w:type="dxa"/>
            <w:tcBorders>
              <w:top w:val="nil"/>
              <w:left w:val="nil"/>
              <w:bottom w:val="nil"/>
              <w:right w:val="nil"/>
            </w:tcBorders>
          </w:tcPr>
          <w:p w14:paraId="0E66723A"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2.6 ± 0.2</w:t>
            </w:r>
          </w:p>
        </w:tc>
      </w:tr>
      <w:tr w:rsidR="0050669D" w:rsidRPr="0050669D" w14:paraId="7E3ECE57" w14:textId="77777777" w:rsidTr="00CB5410">
        <w:tc>
          <w:tcPr>
            <w:tcW w:w="1891" w:type="dxa"/>
            <w:tcBorders>
              <w:top w:val="nil"/>
              <w:left w:val="nil"/>
              <w:bottom w:val="nil"/>
              <w:right w:val="nil"/>
            </w:tcBorders>
          </w:tcPr>
          <w:p w14:paraId="1C2DAFFC" w14:textId="36D7B98D" w:rsidR="0050669D" w:rsidRPr="0050669D" w:rsidRDefault="00816372" w:rsidP="00CB5410">
            <w:pPr>
              <w:rPr>
                <w:rFonts w:ascii="Times New Roman" w:hAnsi="Times New Roman" w:cs="Times New Roman"/>
                <w:lang w:val="en-US"/>
              </w:rPr>
            </w:pPr>
            <w:r>
              <w:rPr>
                <w:rFonts w:ascii="Times New Roman" w:hAnsi="Times New Roman" w:cs="Times New Roman"/>
                <w:lang w:val="en-US"/>
              </w:rPr>
              <w:t>93</w:t>
            </w:r>
          </w:p>
        </w:tc>
        <w:tc>
          <w:tcPr>
            <w:tcW w:w="3969" w:type="dxa"/>
            <w:tcBorders>
              <w:top w:val="nil"/>
              <w:left w:val="nil"/>
              <w:bottom w:val="nil"/>
              <w:right w:val="nil"/>
            </w:tcBorders>
          </w:tcPr>
          <w:p w14:paraId="1FC5102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Luteolin-</w:t>
            </w:r>
            <w:r w:rsidRPr="0050669D">
              <w:rPr>
                <w:rFonts w:ascii="Times New Roman" w:hAnsi="Times New Roman" w:cs="Times New Roman"/>
                <w:i/>
                <w:lang w:val="en-US"/>
              </w:rPr>
              <w:t>O</w:t>
            </w:r>
            <w:r w:rsidRPr="0050669D">
              <w:rPr>
                <w:rFonts w:ascii="Times New Roman" w:hAnsi="Times New Roman" w:cs="Times New Roman"/>
                <w:lang w:val="en-US"/>
              </w:rPr>
              <w:t>-</w:t>
            </w:r>
            <w:proofErr w:type="spellStart"/>
            <w:r w:rsidRPr="0050669D">
              <w:rPr>
                <w:rFonts w:ascii="Times New Roman" w:hAnsi="Times New Roman" w:cs="Times New Roman"/>
                <w:lang w:val="en-US"/>
              </w:rPr>
              <w:t>rutinoside</w:t>
            </w:r>
            <w:proofErr w:type="spellEnd"/>
          </w:p>
        </w:tc>
        <w:tc>
          <w:tcPr>
            <w:tcW w:w="1985" w:type="dxa"/>
            <w:tcBorders>
              <w:top w:val="nil"/>
              <w:left w:val="nil"/>
              <w:bottom w:val="nil"/>
              <w:right w:val="nil"/>
            </w:tcBorders>
          </w:tcPr>
          <w:p w14:paraId="660A0F3F"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0.064 ± 0.006</w:t>
            </w:r>
          </w:p>
        </w:tc>
        <w:tc>
          <w:tcPr>
            <w:tcW w:w="1417" w:type="dxa"/>
            <w:tcBorders>
              <w:top w:val="nil"/>
              <w:left w:val="nil"/>
              <w:bottom w:val="nil"/>
              <w:right w:val="nil"/>
            </w:tcBorders>
          </w:tcPr>
          <w:p w14:paraId="2AF7C49F"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w:t>
            </w:r>
          </w:p>
        </w:tc>
      </w:tr>
      <w:tr w:rsidR="0050669D" w:rsidRPr="0050669D" w14:paraId="308F194A" w14:textId="77777777" w:rsidTr="00CB5410">
        <w:tc>
          <w:tcPr>
            <w:tcW w:w="1891" w:type="dxa"/>
            <w:tcBorders>
              <w:top w:val="nil"/>
              <w:left w:val="nil"/>
              <w:bottom w:val="nil"/>
              <w:right w:val="nil"/>
            </w:tcBorders>
          </w:tcPr>
          <w:p w14:paraId="4A7EE3DB"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Total</w:t>
            </w:r>
          </w:p>
        </w:tc>
        <w:tc>
          <w:tcPr>
            <w:tcW w:w="3969" w:type="dxa"/>
            <w:tcBorders>
              <w:top w:val="nil"/>
              <w:left w:val="nil"/>
              <w:bottom w:val="nil"/>
              <w:right w:val="nil"/>
            </w:tcBorders>
          </w:tcPr>
          <w:p w14:paraId="00F812F7" w14:textId="77777777" w:rsidR="0050669D" w:rsidRPr="0050669D" w:rsidRDefault="0050669D" w:rsidP="00CB5410">
            <w:pPr>
              <w:rPr>
                <w:rFonts w:ascii="Times New Roman" w:hAnsi="Times New Roman" w:cs="Times New Roman"/>
                <w:b/>
                <w:lang w:val="en-US"/>
              </w:rPr>
            </w:pPr>
          </w:p>
        </w:tc>
        <w:tc>
          <w:tcPr>
            <w:tcW w:w="1985" w:type="dxa"/>
            <w:tcBorders>
              <w:top w:val="nil"/>
              <w:left w:val="nil"/>
              <w:bottom w:val="nil"/>
              <w:right w:val="nil"/>
            </w:tcBorders>
          </w:tcPr>
          <w:p w14:paraId="47FC4F5E"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9.0 ± 0.3</w:t>
            </w:r>
          </w:p>
        </w:tc>
        <w:tc>
          <w:tcPr>
            <w:tcW w:w="1417" w:type="dxa"/>
            <w:tcBorders>
              <w:top w:val="nil"/>
              <w:left w:val="nil"/>
              <w:bottom w:val="nil"/>
              <w:right w:val="nil"/>
            </w:tcBorders>
          </w:tcPr>
          <w:p w14:paraId="357DA77C"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2.8 ± 0.3</w:t>
            </w:r>
          </w:p>
        </w:tc>
      </w:tr>
      <w:tr w:rsidR="0050669D" w:rsidRPr="0050669D" w14:paraId="4F37F2CC" w14:textId="77777777" w:rsidTr="00CB5410">
        <w:tc>
          <w:tcPr>
            <w:tcW w:w="1891" w:type="dxa"/>
            <w:tcBorders>
              <w:top w:val="nil"/>
              <w:left w:val="nil"/>
              <w:bottom w:val="single" w:sz="4" w:space="0" w:color="auto"/>
              <w:right w:val="nil"/>
            </w:tcBorders>
          </w:tcPr>
          <w:p w14:paraId="7CC9EC2B"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TIPC</w:t>
            </w:r>
          </w:p>
        </w:tc>
        <w:tc>
          <w:tcPr>
            <w:tcW w:w="3969" w:type="dxa"/>
            <w:tcBorders>
              <w:top w:val="nil"/>
              <w:left w:val="nil"/>
              <w:bottom w:val="single" w:sz="4" w:space="0" w:color="auto"/>
              <w:right w:val="nil"/>
            </w:tcBorders>
          </w:tcPr>
          <w:p w14:paraId="697627FA" w14:textId="77777777" w:rsidR="0050669D" w:rsidRPr="0050669D" w:rsidRDefault="0050669D" w:rsidP="00CB5410">
            <w:pPr>
              <w:rPr>
                <w:rFonts w:ascii="Times New Roman" w:hAnsi="Times New Roman" w:cs="Times New Roman"/>
                <w:b/>
                <w:lang w:val="en-US"/>
              </w:rPr>
            </w:pPr>
          </w:p>
        </w:tc>
        <w:tc>
          <w:tcPr>
            <w:tcW w:w="1985" w:type="dxa"/>
            <w:tcBorders>
              <w:top w:val="nil"/>
              <w:left w:val="nil"/>
              <w:bottom w:val="single" w:sz="4" w:space="0" w:color="auto"/>
              <w:right w:val="nil"/>
            </w:tcBorders>
          </w:tcPr>
          <w:p w14:paraId="74E8937C"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12.5 ± 0.3</w:t>
            </w:r>
          </w:p>
        </w:tc>
        <w:tc>
          <w:tcPr>
            <w:tcW w:w="1417" w:type="dxa"/>
            <w:tcBorders>
              <w:top w:val="nil"/>
              <w:left w:val="nil"/>
              <w:bottom w:val="single" w:sz="4" w:space="0" w:color="auto"/>
              <w:right w:val="nil"/>
            </w:tcBorders>
          </w:tcPr>
          <w:p w14:paraId="196EEAF2" w14:textId="77777777" w:rsidR="0050669D" w:rsidRPr="0050669D" w:rsidRDefault="0050669D" w:rsidP="00CB5410">
            <w:pPr>
              <w:rPr>
                <w:rFonts w:ascii="Times New Roman" w:hAnsi="Times New Roman" w:cs="Times New Roman"/>
                <w:b/>
                <w:lang w:val="en-US"/>
              </w:rPr>
            </w:pPr>
            <w:r w:rsidRPr="0050669D">
              <w:rPr>
                <w:rFonts w:ascii="Times New Roman" w:hAnsi="Times New Roman" w:cs="Times New Roman"/>
                <w:b/>
                <w:lang w:val="en-US"/>
              </w:rPr>
              <w:t>5.9 ± 0.3</w:t>
            </w:r>
          </w:p>
        </w:tc>
      </w:tr>
    </w:tbl>
    <w:p w14:paraId="306A4E62" w14:textId="77777777" w:rsidR="0050669D" w:rsidRPr="0050669D" w:rsidRDefault="0050669D" w:rsidP="0050669D">
      <w:pPr>
        <w:spacing w:after="120" w:line="360" w:lineRule="auto"/>
        <w:rPr>
          <w:lang w:val="en-US"/>
        </w:rPr>
      </w:pPr>
    </w:p>
    <w:p w14:paraId="794DCA02" w14:textId="77777777" w:rsidR="008363FD" w:rsidRPr="0050669D" w:rsidRDefault="008363FD">
      <w:pPr>
        <w:rPr>
          <w:lang w:val="en-US"/>
        </w:rPr>
      </w:pPr>
    </w:p>
    <w:p w14:paraId="384BA8B6" w14:textId="77777777" w:rsidR="008363FD" w:rsidRPr="0050669D" w:rsidRDefault="008363FD">
      <w:pPr>
        <w:rPr>
          <w:lang w:val="en-US"/>
        </w:rPr>
        <w:sectPr w:rsidR="008363FD" w:rsidRPr="0050669D" w:rsidSect="00807B60">
          <w:type w:val="continuous"/>
          <w:pgSz w:w="16838" w:h="11906" w:orient="landscape"/>
          <w:pgMar w:top="1701" w:right="1418" w:bottom="1701" w:left="1418" w:header="709" w:footer="709" w:gutter="0"/>
          <w:lnNumType w:countBy="1" w:restart="continuous"/>
          <w:cols w:space="708"/>
          <w:docGrid w:linePitch="360"/>
        </w:sectPr>
      </w:pPr>
    </w:p>
    <w:p w14:paraId="49941CDE" w14:textId="77777777" w:rsidR="00B75D2D" w:rsidRDefault="00B75D2D" w:rsidP="00D9418C">
      <w:pPr>
        <w:rPr>
          <w:lang w:val="en-US"/>
        </w:rPr>
      </w:pPr>
    </w:p>
    <w:p w14:paraId="522446D1" w14:textId="77777777" w:rsidR="009B486D" w:rsidRPr="0050669D" w:rsidRDefault="009B486D" w:rsidP="00D9418C">
      <w:pPr>
        <w:rPr>
          <w:lang w:val="en-US"/>
        </w:rPr>
      </w:pPr>
    </w:p>
    <w:p w14:paraId="54BD956B" w14:textId="77777777" w:rsidR="0050669D" w:rsidRPr="009B486D" w:rsidRDefault="0050669D" w:rsidP="009B486D">
      <w:pPr>
        <w:rPr>
          <w:rFonts w:ascii="Times New Roman" w:hAnsi="Times New Roman" w:cs="Times New Roman"/>
          <w:lang w:val="en-US"/>
        </w:rPr>
      </w:pPr>
      <w:r w:rsidRPr="002C46AA">
        <w:rPr>
          <w:rFonts w:ascii="Times New Roman" w:hAnsi="Times New Roman" w:cs="Times New Roman"/>
          <w:b/>
          <w:lang w:val="en-US"/>
        </w:rPr>
        <w:t xml:space="preserve">Table </w:t>
      </w:r>
      <w:r w:rsidR="00807B60" w:rsidRPr="002C46AA">
        <w:rPr>
          <w:rFonts w:ascii="Times New Roman" w:hAnsi="Times New Roman" w:cs="Times New Roman"/>
          <w:b/>
          <w:lang w:val="en-US"/>
        </w:rPr>
        <w:t>8</w:t>
      </w:r>
      <w:r w:rsidRPr="009B486D">
        <w:rPr>
          <w:rFonts w:ascii="Times New Roman" w:hAnsi="Times New Roman" w:cs="Times New Roman"/>
          <w:lang w:val="en-US"/>
        </w:rPr>
        <w:t xml:space="preserve">: Total bioactive components, total antioxidant capacity (by </w:t>
      </w:r>
      <w:proofErr w:type="spellStart"/>
      <w:r w:rsidRPr="009B486D">
        <w:rPr>
          <w:rFonts w:ascii="Times New Roman" w:hAnsi="Times New Roman" w:cs="Times New Roman"/>
          <w:lang w:val="en-US"/>
        </w:rPr>
        <w:t>phosphomolybdenum</w:t>
      </w:r>
      <w:proofErr w:type="spellEnd"/>
      <w:r w:rsidRPr="009B486D">
        <w:rPr>
          <w:rFonts w:ascii="Times New Roman" w:hAnsi="Times New Roman" w:cs="Times New Roman"/>
          <w:lang w:val="en-US"/>
        </w:rPr>
        <w:t xml:space="preserve"> assay) and radical scavenging abilities of the tested extracts</w:t>
      </w:r>
    </w:p>
    <w:tbl>
      <w:tblPr>
        <w:tblStyle w:val="AkListe1"/>
        <w:tblW w:w="5041" w:type="pct"/>
        <w:tblInd w:w="-289" w:type="dxa"/>
        <w:tblBorders>
          <w:top w:val="single" w:sz="4" w:space="0" w:color="auto"/>
          <w:left w:val="none" w:sz="0" w:space="0" w:color="auto"/>
          <w:bottom w:val="single" w:sz="4" w:space="0" w:color="auto"/>
          <w:right w:val="none" w:sz="0" w:space="0" w:color="auto"/>
        </w:tblBorders>
        <w:tblLook w:val="0620" w:firstRow="1" w:lastRow="0" w:firstColumn="0" w:lastColumn="0" w:noHBand="1" w:noVBand="1"/>
      </w:tblPr>
      <w:tblGrid>
        <w:gridCol w:w="1864"/>
        <w:gridCol w:w="1310"/>
        <w:gridCol w:w="1914"/>
        <w:gridCol w:w="1751"/>
        <w:gridCol w:w="3292"/>
        <w:gridCol w:w="2075"/>
        <w:gridCol w:w="1911"/>
      </w:tblGrid>
      <w:tr w:rsidR="0050669D" w:rsidRPr="0050669D" w14:paraId="5F20A849" w14:textId="77777777" w:rsidTr="005A65BA">
        <w:trPr>
          <w:cnfStyle w:val="100000000000" w:firstRow="1" w:lastRow="0" w:firstColumn="0" w:lastColumn="0" w:oddVBand="0" w:evenVBand="0" w:oddHBand="0" w:evenHBand="0" w:firstRowFirstColumn="0" w:firstRowLastColumn="0" w:lastRowFirstColumn="0" w:lastRowLastColumn="0"/>
          <w:trHeight w:val="248"/>
        </w:trPr>
        <w:tc>
          <w:tcPr>
            <w:tcW w:w="660" w:type="pct"/>
            <w:tcBorders>
              <w:top w:val="single" w:sz="4" w:space="0" w:color="auto"/>
              <w:bottom w:val="single" w:sz="4" w:space="0" w:color="auto"/>
            </w:tcBorders>
            <w:shd w:val="clear" w:color="auto" w:fill="auto"/>
          </w:tcPr>
          <w:p w14:paraId="081A0D61" w14:textId="77777777" w:rsidR="0050669D" w:rsidRPr="0050669D" w:rsidRDefault="0050669D" w:rsidP="00CB5410">
            <w:pPr>
              <w:rPr>
                <w:rFonts w:ascii="Times New Roman" w:hAnsi="Times New Roman" w:cs="Times New Roman"/>
                <w:color w:val="auto"/>
                <w:lang w:val="en-US"/>
              </w:rPr>
            </w:pPr>
            <w:r w:rsidRPr="0050669D">
              <w:rPr>
                <w:rFonts w:ascii="Times New Roman" w:hAnsi="Times New Roman" w:cs="Times New Roman"/>
                <w:color w:val="auto"/>
                <w:lang w:val="en-US"/>
              </w:rPr>
              <w:t>Plant species</w:t>
            </w:r>
          </w:p>
        </w:tc>
        <w:tc>
          <w:tcPr>
            <w:tcW w:w="464" w:type="pct"/>
            <w:tcBorders>
              <w:top w:val="single" w:sz="4" w:space="0" w:color="auto"/>
              <w:bottom w:val="single" w:sz="4" w:space="0" w:color="auto"/>
            </w:tcBorders>
            <w:shd w:val="clear" w:color="auto" w:fill="auto"/>
          </w:tcPr>
          <w:p w14:paraId="6A7FFE1B" w14:textId="77777777" w:rsidR="0050669D" w:rsidRPr="0050669D" w:rsidRDefault="0050669D" w:rsidP="00CB5410">
            <w:pPr>
              <w:rPr>
                <w:rFonts w:ascii="Times New Roman" w:hAnsi="Times New Roman" w:cs="Times New Roman"/>
                <w:color w:val="auto"/>
                <w:lang w:val="en-US"/>
              </w:rPr>
            </w:pPr>
            <w:r w:rsidRPr="0050669D">
              <w:rPr>
                <w:rFonts w:ascii="Times New Roman" w:hAnsi="Times New Roman" w:cs="Times New Roman"/>
                <w:color w:val="auto"/>
                <w:lang w:val="en-US"/>
              </w:rPr>
              <w:t>Parts</w:t>
            </w:r>
          </w:p>
        </w:tc>
        <w:tc>
          <w:tcPr>
            <w:tcW w:w="678" w:type="pct"/>
            <w:tcBorders>
              <w:top w:val="single" w:sz="4" w:space="0" w:color="auto"/>
              <w:bottom w:val="single" w:sz="4" w:space="0" w:color="auto"/>
            </w:tcBorders>
            <w:shd w:val="clear" w:color="auto" w:fill="auto"/>
          </w:tcPr>
          <w:p w14:paraId="37EDFEC9" w14:textId="7D77E1BA" w:rsidR="00252D81"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Total phenolic content</w:t>
            </w:r>
          </w:p>
          <w:p w14:paraId="4B4430AB" w14:textId="4054380A" w:rsidR="0050669D" w:rsidRPr="0050669D"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(mg</w:t>
            </w:r>
            <w:r w:rsidR="00252D81">
              <w:rPr>
                <w:rFonts w:ascii="Times New Roman" w:hAnsi="Times New Roman" w:cs="Times New Roman"/>
                <w:color w:val="auto"/>
                <w:lang w:val="en-US"/>
              </w:rPr>
              <w:t xml:space="preserve"> </w:t>
            </w:r>
            <w:r w:rsidRPr="0050669D">
              <w:rPr>
                <w:rFonts w:ascii="Times New Roman" w:hAnsi="Times New Roman" w:cs="Times New Roman"/>
                <w:color w:val="auto"/>
                <w:lang w:val="en-US"/>
              </w:rPr>
              <w:t>GAE/g)</w:t>
            </w:r>
          </w:p>
        </w:tc>
        <w:tc>
          <w:tcPr>
            <w:tcW w:w="620" w:type="pct"/>
            <w:tcBorders>
              <w:top w:val="single" w:sz="4" w:space="0" w:color="auto"/>
              <w:bottom w:val="single" w:sz="4" w:space="0" w:color="auto"/>
            </w:tcBorders>
            <w:shd w:val="clear" w:color="auto" w:fill="auto"/>
          </w:tcPr>
          <w:p w14:paraId="23E42C50" w14:textId="25C1E94A" w:rsidR="00252D81"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Total flavonoid content</w:t>
            </w:r>
          </w:p>
          <w:p w14:paraId="120BE851" w14:textId="0384C558" w:rsidR="0050669D" w:rsidRPr="0050669D"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(mg</w:t>
            </w:r>
            <w:r w:rsidR="00252D81">
              <w:rPr>
                <w:rFonts w:ascii="Times New Roman" w:hAnsi="Times New Roman" w:cs="Times New Roman"/>
                <w:color w:val="auto"/>
                <w:lang w:val="en-US"/>
              </w:rPr>
              <w:t xml:space="preserve"> </w:t>
            </w:r>
            <w:r w:rsidRPr="0050669D">
              <w:rPr>
                <w:rFonts w:ascii="Times New Roman" w:hAnsi="Times New Roman" w:cs="Times New Roman"/>
                <w:color w:val="auto"/>
                <w:lang w:val="en-US"/>
              </w:rPr>
              <w:t>RE/g)</w:t>
            </w:r>
          </w:p>
        </w:tc>
        <w:tc>
          <w:tcPr>
            <w:tcW w:w="1166" w:type="pct"/>
            <w:tcBorders>
              <w:top w:val="single" w:sz="4" w:space="0" w:color="auto"/>
              <w:bottom w:val="single" w:sz="4" w:space="0" w:color="auto"/>
            </w:tcBorders>
            <w:shd w:val="clear" w:color="auto" w:fill="auto"/>
          </w:tcPr>
          <w:p w14:paraId="2F5E399F" w14:textId="235E474C" w:rsidR="00252D81" w:rsidRDefault="0050669D" w:rsidP="00252D81">
            <w:pPr>
              <w:rPr>
                <w:rFonts w:ascii="Times New Roman" w:hAnsi="Times New Roman" w:cs="Times New Roman"/>
                <w:color w:val="auto"/>
                <w:lang w:val="en-US"/>
              </w:rPr>
            </w:pPr>
            <w:proofErr w:type="spellStart"/>
            <w:r w:rsidRPr="0050669D">
              <w:rPr>
                <w:rFonts w:ascii="Times New Roman" w:hAnsi="Times New Roman" w:cs="Times New Roman"/>
                <w:color w:val="auto"/>
                <w:lang w:val="en-US"/>
              </w:rPr>
              <w:t>Phosphomolybdenum</w:t>
            </w:r>
            <w:proofErr w:type="spellEnd"/>
          </w:p>
          <w:p w14:paraId="6DDC16E2" w14:textId="4CD54587" w:rsidR="0050669D" w:rsidRPr="0050669D" w:rsidRDefault="0050669D" w:rsidP="00252D81">
            <w:pPr>
              <w:rPr>
                <w:rFonts w:ascii="Times New Roman" w:hAnsi="Times New Roman" w:cs="Times New Roman"/>
                <w:b w:val="0"/>
                <w:bCs w:val="0"/>
                <w:color w:val="auto"/>
                <w:lang w:val="en-US"/>
              </w:rPr>
            </w:pPr>
            <w:r w:rsidRPr="0050669D">
              <w:rPr>
                <w:rFonts w:ascii="Times New Roman" w:hAnsi="Times New Roman" w:cs="Times New Roman"/>
                <w:color w:val="auto"/>
                <w:lang w:val="en-US"/>
              </w:rPr>
              <w:t>(mmol</w:t>
            </w:r>
            <w:r w:rsidR="00252D81">
              <w:rPr>
                <w:rFonts w:ascii="Times New Roman" w:hAnsi="Times New Roman" w:cs="Times New Roman"/>
                <w:color w:val="auto"/>
                <w:lang w:val="en-US"/>
              </w:rPr>
              <w:t xml:space="preserve"> </w:t>
            </w:r>
            <w:r w:rsidRPr="0050669D">
              <w:rPr>
                <w:rFonts w:ascii="Times New Roman" w:hAnsi="Times New Roman" w:cs="Times New Roman"/>
                <w:color w:val="auto"/>
                <w:lang w:val="en-US"/>
              </w:rPr>
              <w:t>TE/g)</w:t>
            </w:r>
          </w:p>
        </w:tc>
        <w:tc>
          <w:tcPr>
            <w:tcW w:w="735" w:type="pct"/>
            <w:tcBorders>
              <w:top w:val="single" w:sz="4" w:space="0" w:color="auto"/>
              <w:bottom w:val="single" w:sz="4" w:space="0" w:color="auto"/>
            </w:tcBorders>
            <w:shd w:val="clear" w:color="auto" w:fill="auto"/>
          </w:tcPr>
          <w:p w14:paraId="6C9AA537" w14:textId="6AA19880" w:rsidR="00252D81"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ABTS</w:t>
            </w:r>
          </w:p>
          <w:p w14:paraId="2F66C36E" w14:textId="03C110D8" w:rsidR="0050669D" w:rsidRPr="0050669D"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(mg</w:t>
            </w:r>
            <w:r w:rsidR="00252D81">
              <w:rPr>
                <w:rFonts w:ascii="Times New Roman" w:hAnsi="Times New Roman" w:cs="Times New Roman"/>
                <w:color w:val="auto"/>
                <w:lang w:val="en-US"/>
              </w:rPr>
              <w:t xml:space="preserve"> </w:t>
            </w:r>
            <w:r w:rsidRPr="0050669D">
              <w:rPr>
                <w:rFonts w:ascii="Times New Roman" w:hAnsi="Times New Roman" w:cs="Times New Roman"/>
                <w:color w:val="auto"/>
                <w:lang w:val="en-US"/>
              </w:rPr>
              <w:t>TE/g)</w:t>
            </w:r>
          </w:p>
        </w:tc>
        <w:tc>
          <w:tcPr>
            <w:tcW w:w="678" w:type="pct"/>
            <w:tcBorders>
              <w:top w:val="single" w:sz="4" w:space="0" w:color="auto"/>
              <w:bottom w:val="single" w:sz="4" w:space="0" w:color="auto"/>
            </w:tcBorders>
            <w:shd w:val="clear" w:color="auto" w:fill="auto"/>
          </w:tcPr>
          <w:p w14:paraId="029E1C5B" w14:textId="08F1C5A0" w:rsidR="00252D81"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DPPH</w:t>
            </w:r>
          </w:p>
          <w:p w14:paraId="14641906" w14:textId="6BA84737" w:rsidR="0050669D" w:rsidRPr="0050669D" w:rsidRDefault="0050669D" w:rsidP="00252D81">
            <w:pPr>
              <w:rPr>
                <w:rFonts w:ascii="Times New Roman" w:hAnsi="Times New Roman" w:cs="Times New Roman"/>
                <w:color w:val="auto"/>
                <w:lang w:val="en-US"/>
              </w:rPr>
            </w:pPr>
            <w:r w:rsidRPr="0050669D">
              <w:rPr>
                <w:rFonts w:ascii="Times New Roman" w:hAnsi="Times New Roman" w:cs="Times New Roman"/>
                <w:color w:val="auto"/>
                <w:lang w:val="en-US"/>
              </w:rPr>
              <w:t>(mg</w:t>
            </w:r>
            <w:r w:rsidR="00252D81">
              <w:rPr>
                <w:rFonts w:ascii="Times New Roman" w:hAnsi="Times New Roman" w:cs="Times New Roman"/>
                <w:color w:val="auto"/>
                <w:lang w:val="en-US"/>
              </w:rPr>
              <w:t xml:space="preserve"> </w:t>
            </w:r>
            <w:r w:rsidRPr="0050669D">
              <w:rPr>
                <w:rFonts w:ascii="Times New Roman" w:hAnsi="Times New Roman" w:cs="Times New Roman"/>
                <w:color w:val="auto"/>
                <w:lang w:val="en-US"/>
              </w:rPr>
              <w:t>TE/g)</w:t>
            </w:r>
          </w:p>
        </w:tc>
      </w:tr>
      <w:tr w:rsidR="0050669D" w:rsidRPr="0050669D" w14:paraId="44B4A5C0" w14:textId="77777777" w:rsidTr="005A65BA">
        <w:trPr>
          <w:trHeight w:val="259"/>
        </w:trPr>
        <w:tc>
          <w:tcPr>
            <w:tcW w:w="660" w:type="pct"/>
            <w:vMerge w:val="restart"/>
            <w:tcBorders>
              <w:top w:val="single" w:sz="4" w:space="0" w:color="auto"/>
            </w:tcBorders>
            <w:shd w:val="clear" w:color="auto" w:fill="auto"/>
          </w:tcPr>
          <w:p w14:paraId="02E4DFB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i/>
                <w:lang w:val="en-US"/>
              </w:rPr>
              <w:t xml:space="preserve">M. </w:t>
            </w:r>
            <w:proofErr w:type="spellStart"/>
            <w:r w:rsidRPr="0050669D">
              <w:rPr>
                <w:rFonts w:ascii="Times New Roman" w:hAnsi="Times New Roman" w:cs="Times New Roman"/>
                <w:i/>
                <w:lang w:val="en-US"/>
              </w:rPr>
              <w:t>hurifolia</w:t>
            </w:r>
            <w:proofErr w:type="spellEnd"/>
          </w:p>
        </w:tc>
        <w:tc>
          <w:tcPr>
            <w:tcW w:w="464" w:type="pct"/>
            <w:tcBorders>
              <w:top w:val="single" w:sz="4" w:space="0" w:color="auto"/>
            </w:tcBorders>
            <w:shd w:val="clear" w:color="auto" w:fill="auto"/>
          </w:tcPr>
          <w:p w14:paraId="21668E1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678" w:type="pct"/>
            <w:tcBorders>
              <w:top w:val="single" w:sz="4" w:space="0" w:color="auto"/>
            </w:tcBorders>
            <w:shd w:val="clear" w:color="auto" w:fill="auto"/>
          </w:tcPr>
          <w:p w14:paraId="766543A5" w14:textId="59D8754B"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156.03±7.35</w:t>
            </w:r>
            <w:r w:rsidR="00013FA3">
              <w:rPr>
                <w:rFonts w:ascii="Times New Roman" w:hAnsi="Times New Roman" w:cs="Times New Roman"/>
                <w:vertAlign w:val="superscript"/>
                <w:lang w:val="en-US"/>
              </w:rPr>
              <w:t>b</w:t>
            </w:r>
          </w:p>
        </w:tc>
        <w:tc>
          <w:tcPr>
            <w:tcW w:w="620" w:type="pct"/>
            <w:tcBorders>
              <w:top w:val="single" w:sz="4" w:space="0" w:color="auto"/>
            </w:tcBorders>
            <w:shd w:val="clear" w:color="auto" w:fill="auto"/>
          </w:tcPr>
          <w:p w14:paraId="25E1127F" w14:textId="1F1D0CE8"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55.90±0.20</w:t>
            </w:r>
            <w:r w:rsidR="00013FA3">
              <w:rPr>
                <w:rFonts w:ascii="Times New Roman" w:hAnsi="Times New Roman" w:cs="Times New Roman"/>
                <w:vertAlign w:val="superscript"/>
                <w:lang w:val="en-US"/>
              </w:rPr>
              <w:t>a</w:t>
            </w:r>
          </w:p>
        </w:tc>
        <w:tc>
          <w:tcPr>
            <w:tcW w:w="1166" w:type="pct"/>
            <w:tcBorders>
              <w:top w:val="single" w:sz="4" w:space="0" w:color="auto"/>
            </w:tcBorders>
            <w:shd w:val="clear" w:color="auto" w:fill="auto"/>
          </w:tcPr>
          <w:p w14:paraId="468F47DC" w14:textId="2E9CBC2D"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3.55±0.17</w:t>
            </w:r>
            <w:r w:rsidR="00013FA3">
              <w:rPr>
                <w:rFonts w:ascii="Times New Roman" w:hAnsi="Times New Roman" w:cs="Times New Roman"/>
                <w:vertAlign w:val="superscript"/>
                <w:lang w:val="en-US"/>
              </w:rPr>
              <w:t>b</w:t>
            </w:r>
          </w:p>
        </w:tc>
        <w:tc>
          <w:tcPr>
            <w:tcW w:w="735" w:type="pct"/>
            <w:tcBorders>
              <w:top w:val="single" w:sz="4" w:space="0" w:color="auto"/>
            </w:tcBorders>
            <w:shd w:val="clear" w:color="auto" w:fill="auto"/>
          </w:tcPr>
          <w:p w14:paraId="01C4A5D5" w14:textId="7CD0932C"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577.35±7.53</w:t>
            </w:r>
            <w:r w:rsidR="00013FA3">
              <w:rPr>
                <w:rFonts w:ascii="Times New Roman" w:hAnsi="Times New Roman" w:cs="Times New Roman"/>
                <w:vertAlign w:val="superscript"/>
                <w:lang w:val="en-US"/>
              </w:rPr>
              <w:t>c</w:t>
            </w:r>
          </w:p>
        </w:tc>
        <w:tc>
          <w:tcPr>
            <w:tcW w:w="678" w:type="pct"/>
            <w:tcBorders>
              <w:top w:val="single" w:sz="4" w:space="0" w:color="auto"/>
            </w:tcBorders>
            <w:shd w:val="clear" w:color="auto" w:fill="auto"/>
          </w:tcPr>
          <w:p w14:paraId="701A86DC" w14:textId="6B0FF659"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493.54±1.18</w:t>
            </w:r>
            <w:r w:rsidR="00013FA3">
              <w:rPr>
                <w:rFonts w:ascii="Times New Roman" w:hAnsi="Times New Roman" w:cs="Times New Roman"/>
                <w:vertAlign w:val="superscript"/>
                <w:lang w:val="en-US"/>
              </w:rPr>
              <w:t>a</w:t>
            </w:r>
          </w:p>
        </w:tc>
      </w:tr>
      <w:tr w:rsidR="0050669D" w:rsidRPr="0050669D" w14:paraId="05FDCDE1" w14:textId="77777777" w:rsidTr="005A65BA">
        <w:trPr>
          <w:trHeight w:val="259"/>
        </w:trPr>
        <w:tc>
          <w:tcPr>
            <w:tcW w:w="660" w:type="pct"/>
            <w:vMerge/>
            <w:shd w:val="clear" w:color="auto" w:fill="auto"/>
          </w:tcPr>
          <w:p w14:paraId="6147A305" w14:textId="77777777" w:rsidR="0050669D" w:rsidRPr="0050669D" w:rsidRDefault="0050669D" w:rsidP="00CB5410">
            <w:pPr>
              <w:rPr>
                <w:rFonts w:ascii="Times New Roman" w:hAnsi="Times New Roman" w:cs="Times New Roman"/>
                <w:lang w:val="en-US"/>
              </w:rPr>
            </w:pPr>
          </w:p>
        </w:tc>
        <w:tc>
          <w:tcPr>
            <w:tcW w:w="464" w:type="pct"/>
            <w:shd w:val="clear" w:color="auto" w:fill="auto"/>
          </w:tcPr>
          <w:p w14:paraId="1445E2B7"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barks</w:t>
            </w:r>
          </w:p>
        </w:tc>
        <w:tc>
          <w:tcPr>
            <w:tcW w:w="678" w:type="pct"/>
            <w:shd w:val="clear" w:color="auto" w:fill="auto"/>
          </w:tcPr>
          <w:p w14:paraId="58174F89" w14:textId="60189D41"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182.11±4.33</w:t>
            </w:r>
            <w:r w:rsidR="00013FA3">
              <w:rPr>
                <w:rFonts w:ascii="Times New Roman" w:hAnsi="Times New Roman" w:cs="Times New Roman"/>
                <w:vertAlign w:val="superscript"/>
                <w:lang w:val="en-US"/>
              </w:rPr>
              <w:t>a</w:t>
            </w:r>
          </w:p>
        </w:tc>
        <w:tc>
          <w:tcPr>
            <w:tcW w:w="620" w:type="pct"/>
            <w:shd w:val="clear" w:color="auto" w:fill="auto"/>
          </w:tcPr>
          <w:p w14:paraId="1153186F" w14:textId="3884EA50"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2.56±0.06</w:t>
            </w:r>
            <w:r w:rsidR="00013FA3">
              <w:rPr>
                <w:rFonts w:ascii="Times New Roman" w:hAnsi="Times New Roman" w:cs="Times New Roman"/>
                <w:vertAlign w:val="superscript"/>
                <w:lang w:val="en-US"/>
              </w:rPr>
              <w:t>e</w:t>
            </w:r>
          </w:p>
        </w:tc>
        <w:tc>
          <w:tcPr>
            <w:tcW w:w="1166" w:type="pct"/>
            <w:shd w:val="clear" w:color="auto" w:fill="auto"/>
          </w:tcPr>
          <w:p w14:paraId="3BDD0FC0" w14:textId="4DEBD2A7"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4.50±0.67</w:t>
            </w:r>
            <w:r w:rsidR="00013FA3">
              <w:rPr>
                <w:rFonts w:ascii="Times New Roman" w:hAnsi="Times New Roman" w:cs="Times New Roman"/>
                <w:vertAlign w:val="superscript"/>
                <w:lang w:val="en-US"/>
              </w:rPr>
              <w:t>a</w:t>
            </w:r>
          </w:p>
        </w:tc>
        <w:tc>
          <w:tcPr>
            <w:tcW w:w="735" w:type="pct"/>
            <w:shd w:val="clear" w:color="auto" w:fill="auto"/>
          </w:tcPr>
          <w:p w14:paraId="2AB1FFC9" w14:textId="68AB0CF9"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784.21±13.69</w:t>
            </w:r>
            <w:r w:rsidR="00013FA3">
              <w:rPr>
                <w:rFonts w:ascii="Times New Roman" w:hAnsi="Times New Roman" w:cs="Times New Roman"/>
                <w:vertAlign w:val="superscript"/>
                <w:lang w:val="en-US"/>
              </w:rPr>
              <w:t>b</w:t>
            </w:r>
          </w:p>
        </w:tc>
        <w:tc>
          <w:tcPr>
            <w:tcW w:w="678" w:type="pct"/>
            <w:shd w:val="clear" w:color="auto" w:fill="auto"/>
          </w:tcPr>
          <w:p w14:paraId="09AE7CFE" w14:textId="5E6A9955"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494.33±0.80</w:t>
            </w:r>
            <w:r w:rsidR="00013FA3">
              <w:rPr>
                <w:rFonts w:ascii="Times New Roman" w:hAnsi="Times New Roman" w:cs="Times New Roman"/>
                <w:vertAlign w:val="superscript"/>
                <w:lang w:val="en-US"/>
              </w:rPr>
              <w:t>a</w:t>
            </w:r>
          </w:p>
        </w:tc>
      </w:tr>
      <w:tr w:rsidR="0050669D" w:rsidRPr="0050669D" w14:paraId="72A1FB3A" w14:textId="77777777" w:rsidTr="005A65BA">
        <w:trPr>
          <w:trHeight w:val="248"/>
        </w:trPr>
        <w:tc>
          <w:tcPr>
            <w:tcW w:w="660" w:type="pct"/>
            <w:shd w:val="clear" w:color="auto" w:fill="auto"/>
          </w:tcPr>
          <w:p w14:paraId="74CFEDA7" w14:textId="77777777" w:rsidR="0050669D" w:rsidRPr="0050669D" w:rsidRDefault="0050669D" w:rsidP="00CB5410">
            <w:pPr>
              <w:rPr>
                <w:rFonts w:ascii="Times New Roman" w:hAnsi="Times New Roman" w:cs="Times New Roman"/>
                <w:lang w:val="en-US"/>
              </w:rPr>
            </w:pPr>
          </w:p>
        </w:tc>
        <w:tc>
          <w:tcPr>
            <w:tcW w:w="464" w:type="pct"/>
            <w:shd w:val="clear" w:color="auto" w:fill="auto"/>
          </w:tcPr>
          <w:p w14:paraId="67DD135B" w14:textId="77777777" w:rsidR="0050669D" w:rsidRPr="0050669D" w:rsidRDefault="0050669D" w:rsidP="00CB5410">
            <w:pPr>
              <w:rPr>
                <w:rFonts w:ascii="Times New Roman" w:hAnsi="Times New Roman" w:cs="Times New Roman"/>
                <w:lang w:val="en-US"/>
              </w:rPr>
            </w:pPr>
          </w:p>
        </w:tc>
        <w:tc>
          <w:tcPr>
            <w:tcW w:w="678" w:type="pct"/>
            <w:shd w:val="clear" w:color="auto" w:fill="auto"/>
          </w:tcPr>
          <w:p w14:paraId="273C7548" w14:textId="77777777" w:rsidR="0050669D" w:rsidRPr="0050669D" w:rsidRDefault="0050669D" w:rsidP="00CB5410">
            <w:pPr>
              <w:rPr>
                <w:rFonts w:ascii="Times New Roman" w:hAnsi="Times New Roman" w:cs="Times New Roman"/>
                <w:lang w:val="en-US"/>
              </w:rPr>
            </w:pPr>
          </w:p>
        </w:tc>
        <w:tc>
          <w:tcPr>
            <w:tcW w:w="620" w:type="pct"/>
            <w:shd w:val="clear" w:color="auto" w:fill="auto"/>
          </w:tcPr>
          <w:p w14:paraId="556C2239" w14:textId="77777777" w:rsidR="0050669D" w:rsidRPr="0050669D" w:rsidRDefault="0050669D" w:rsidP="00CB5410">
            <w:pPr>
              <w:rPr>
                <w:rFonts w:ascii="Times New Roman" w:hAnsi="Times New Roman" w:cs="Times New Roman"/>
                <w:lang w:val="en-US"/>
              </w:rPr>
            </w:pPr>
          </w:p>
        </w:tc>
        <w:tc>
          <w:tcPr>
            <w:tcW w:w="1166" w:type="pct"/>
            <w:shd w:val="clear" w:color="auto" w:fill="auto"/>
          </w:tcPr>
          <w:p w14:paraId="3069C118" w14:textId="77777777" w:rsidR="0050669D" w:rsidRPr="0050669D" w:rsidRDefault="0050669D" w:rsidP="00CB5410">
            <w:pPr>
              <w:rPr>
                <w:rFonts w:ascii="Times New Roman" w:hAnsi="Times New Roman" w:cs="Times New Roman"/>
                <w:lang w:val="en-US"/>
              </w:rPr>
            </w:pPr>
          </w:p>
        </w:tc>
        <w:tc>
          <w:tcPr>
            <w:tcW w:w="735" w:type="pct"/>
            <w:shd w:val="clear" w:color="auto" w:fill="auto"/>
          </w:tcPr>
          <w:p w14:paraId="64218E22" w14:textId="77777777" w:rsidR="0050669D" w:rsidRPr="0050669D" w:rsidRDefault="0050669D" w:rsidP="00CB5410">
            <w:pPr>
              <w:rPr>
                <w:rFonts w:ascii="Times New Roman" w:hAnsi="Times New Roman" w:cs="Times New Roman"/>
                <w:lang w:val="en-US"/>
              </w:rPr>
            </w:pPr>
          </w:p>
        </w:tc>
        <w:tc>
          <w:tcPr>
            <w:tcW w:w="678" w:type="pct"/>
            <w:shd w:val="clear" w:color="auto" w:fill="auto"/>
          </w:tcPr>
          <w:p w14:paraId="76569513" w14:textId="77777777" w:rsidR="0050669D" w:rsidRPr="0050669D" w:rsidRDefault="0050669D" w:rsidP="00CB5410">
            <w:pPr>
              <w:rPr>
                <w:rFonts w:ascii="Times New Roman" w:hAnsi="Times New Roman" w:cs="Times New Roman"/>
                <w:lang w:val="en-US"/>
              </w:rPr>
            </w:pPr>
          </w:p>
        </w:tc>
      </w:tr>
      <w:tr w:rsidR="0050669D" w:rsidRPr="0050669D" w14:paraId="67F8685F" w14:textId="77777777" w:rsidTr="005A65BA">
        <w:trPr>
          <w:trHeight w:val="259"/>
        </w:trPr>
        <w:tc>
          <w:tcPr>
            <w:tcW w:w="660" w:type="pct"/>
            <w:vMerge w:val="restart"/>
            <w:shd w:val="clear" w:color="auto" w:fill="auto"/>
          </w:tcPr>
          <w:p w14:paraId="4B2FCDB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i/>
                <w:lang w:val="en-US"/>
              </w:rPr>
              <w:t xml:space="preserve">S. </w:t>
            </w:r>
            <w:proofErr w:type="spellStart"/>
            <w:r w:rsidRPr="0050669D">
              <w:rPr>
                <w:rFonts w:ascii="Times New Roman" w:hAnsi="Times New Roman" w:cs="Times New Roman"/>
                <w:i/>
                <w:lang w:val="en-US"/>
              </w:rPr>
              <w:t>tragacantha</w:t>
            </w:r>
            <w:proofErr w:type="spellEnd"/>
          </w:p>
        </w:tc>
        <w:tc>
          <w:tcPr>
            <w:tcW w:w="464" w:type="pct"/>
            <w:shd w:val="clear" w:color="auto" w:fill="auto"/>
          </w:tcPr>
          <w:p w14:paraId="03F2CF4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678" w:type="pct"/>
            <w:shd w:val="clear" w:color="auto" w:fill="auto"/>
          </w:tcPr>
          <w:p w14:paraId="15059CD3" w14:textId="2B55ACBE"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42.07±0.66</w:t>
            </w:r>
            <w:r w:rsidR="00013FA3">
              <w:rPr>
                <w:rFonts w:ascii="Times New Roman" w:hAnsi="Times New Roman" w:cs="Times New Roman"/>
                <w:vertAlign w:val="superscript"/>
                <w:lang w:val="en-US"/>
              </w:rPr>
              <w:t>d</w:t>
            </w:r>
          </w:p>
        </w:tc>
        <w:tc>
          <w:tcPr>
            <w:tcW w:w="620" w:type="pct"/>
            <w:shd w:val="clear" w:color="auto" w:fill="auto"/>
          </w:tcPr>
          <w:p w14:paraId="135E0493" w14:textId="5E1DC438"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27.98±0.78</w:t>
            </w:r>
            <w:r w:rsidR="00013FA3">
              <w:rPr>
                <w:rFonts w:ascii="Times New Roman" w:hAnsi="Times New Roman" w:cs="Times New Roman"/>
                <w:vertAlign w:val="superscript"/>
                <w:lang w:val="en-US"/>
              </w:rPr>
              <w:t>c</w:t>
            </w:r>
          </w:p>
        </w:tc>
        <w:tc>
          <w:tcPr>
            <w:tcW w:w="1166" w:type="pct"/>
            <w:shd w:val="clear" w:color="auto" w:fill="auto"/>
          </w:tcPr>
          <w:p w14:paraId="18E23E8A" w14:textId="6AFD355F"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2.51±0.24</w:t>
            </w:r>
            <w:r w:rsidR="00013FA3">
              <w:rPr>
                <w:rFonts w:ascii="Times New Roman" w:hAnsi="Times New Roman" w:cs="Times New Roman"/>
                <w:vertAlign w:val="superscript"/>
                <w:lang w:val="en-US"/>
              </w:rPr>
              <w:t>c</w:t>
            </w:r>
          </w:p>
        </w:tc>
        <w:tc>
          <w:tcPr>
            <w:tcW w:w="735" w:type="pct"/>
            <w:shd w:val="clear" w:color="auto" w:fill="auto"/>
          </w:tcPr>
          <w:p w14:paraId="3A860462" w14:textId="051D8E64"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148.31±1.47</w:t>
            </w:r>
            <w:r w:rsidR="00013FA3">
              <w:rPr>
                <w:rFonts w:ascii="Times New Roman" w:hAnsi="Times New Roman" w:cs="Times New Roman"/>
                <w:vertAlign w:val="superscript"/>
                <w:lang w:val="en-US"/>
              </w:rPr>
              <w:t>e</w:t>
            </w:r>
          </w:p>
        </w:tc>
        <w:tc>
          <w:tcPr>
            <w:tcW w:w="678" w:type="pct"/>
            <w:shd w:val="clear" w:color="auto" w:fill="auto"/>
          </w:tcPr>
          <w:p w14:paraId="4262EBAF" w14:textId="3A894C63"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30.56±0.99</w:t>
            </w:r>
            <w:r w:rsidR="00013FA3">
              <w:rPr>
                <w:rFonts w:ascii="Times New Roman" w:hAnsi="Times New Roman" w:cs="Times New Roman"/>
                <w:vertAlign w:val="superscript"/>
                <w:lang w:val="en-US"/>
              </w:rPr>
              <w:t>d</w:t>
            </w:r>
          </w:p>
        </w:tc>
      </w:tr>
      <w:tr w:rsidR="0050669D" w:rsidRPr="0050669D" w14:paraId="7AC54680" w14:textId="77777777" w:rsidTr="005A65BA">
        <w:trPr>
          <w:trHeight w:val="259"/>
        </w:trPr>
        <w:tc>
          <w:tcPr>
            <w:tcW w:w="660" w:type="pct"/>
            <w:vMerge/>
            <w:shd w:val="clear" w:color="auto" w:fill="auto"/>
          </w:tcPr>
          <w:p w14:paraId="3FC8EF82" w14:textId="77777777" w:rsidR="0050669D" w:rsidRPr="0050669D" w:rsidRDefault="0050669D" w:rsidP="00CB5410">
            <w:pPr>
              <w:rPr>
                <w:rFonts w:ascii="Times New Roman" w:hAnsi="Times New Roman" w:cs="Times New Roman"/>
                <w:lang w:val="en-US"/>
              </w:rPr>
            </w:pPr>
          </w:p>
        </w:tc>
        <w:tc>
          <w:tcPr>
            <w:tcW w:w="464" w:type="pct"/>
            <w:shd w:val="clear" w:color="auto" w:fill="auto"/>
          </w:tcPr>
          <w:p w14:paraId="1A9936C1"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barks</w:t>
            </w:r>
          </w:p>
        </w:tc>
        <w:tc>
          <w:tcPr>
            <w:tcW w:w="678" w:type="pct"/>
            <w:shd w:val="clear" w:color="auto" w:fill="auto"/>
          </w:tcPr>
          <w:p w14:paraId="02D64C81" w14:textId="10D0BE9B"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174.52±1.49</w:t>
            </w:r>
            <w:r w:rsidR="00013FA3">
              <w:rPr>
                <w:rFonts w:ascii="Times New Roman" w:hAnsi="Times New Roman" w:cs="Times New Roman"/>
                <w:vertAlign w:val="superscript"/>
                <w:lang w:val="en-US"/>
              </w:rPr>
              <w:t>a</w:t>
            </w:r>
          </w:p>
        </w:tc>
        <w:tc>
          <w:tcPr>
            <w:tcW w:w="620" w:type="pct"/>
            <w:shd w:val="clear" w:color="auto" w:fill="auto"/>
          </w:tcPr>
          <w:p w14:paraId="7241A1CA" w14:textId="36FD8B49"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6.28±0.20</w:t>
            </w:r>
            <w:r w:rsidR="00013FA3">
              <w:rPr>
                <w:rFonts w:ascii="Times New Roman" w:hAnsi="Times New Roman" w:cs="Times New Roman"/>
                <w:vertAlign w:val="superscript"/>
                <w:lang w:val="en-US"/>
              </w:rPr>
              <w:t>d</w:t>
            </w:r>
          </w:p>
        </w:tc>
        <w:tc>
          <w:tcPr>
            <w:tcW w:w="1166" w:type="pct"/>
            <w:shd w:val="clear" w:color="auto" w:fill="auto"/>
          </w:tcPr>
          <w:p w14:paraId="5AE8B3AD" w14:textId="0EF55C26"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3.92±0.07</w:t>
            </w:r>
            <w:r w:rsidR="00013FA3">
              <w:rPr>
                <w:rFonts w:ascii="Times New Roman" w:hAnsi="Times New Roman" w:cs="Times New Roman"/>
                <w:vertAlign w:val="superscript"/>
                <w:lang w:val="en-US"/>
              </w:rPr>
              <w:t>ab</w:t>
            </w:r>
          </w:p>
        </w:tc>
        <w:tc>
          <w:tcPr>
            <w:tcW w:w="735" w:type="pct"/>
            <w:shd w:val="clear" w:color="auto" w:fill="auto"/>
          </w:tcPr>
          <w:p w14:paraId="2C41D6FB" w14:textId="59EC5550"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943.26±14.29</w:t>
            </w:r>
            <w:r w:rsidR="00013FA3">
              <w:rPr>
                <w:rFonts w:ascii="Times New Roman" w:hAnsi="Times New Roman" w:cs="Times New Roman"/>
                <w:vertAlign w:val="superscript"/>
                <w:lang w:val="en-US"/>
              </w:rPr>
              <w:t>a</w:t>
            </w:r>
          </w:p>
        </w:tc>
        <w:tc>
          <w:tcPr>
            <w:tcW w:w="678" w:type="pct"/>
            <w:shd w:val="clear" w:color="auto" w:fill="auto"/>
          </w:tcPr>
          <w:p w14:paraId="74E11A92" w14:textId="40444B21"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491.31±1.94</w:t>
            </w:r>
            <w:r w:rsidR="00013FA3">
              <w:rPr>
                <w:rFonts w:ascii="Times New Roman" w:hAnsi="Times New Roman" w:cs="Times New Roman"/>
                <w:vertAlign w:val="superscript"/>
                <w:lang w:val="en-US"/>
              </w:rPr>
              <w:t>a</w:t>
            </w:r>
          </w:p>
        </w:tc>
      </w:tr>
      <w:tr w:rsidR="0050669D" w:rsidRPr="0050669D" w14:paraId="7C695C23" w14:textId="77777777" w:rsidTr="005A65BA">
        <w:trPr>
          <w:trHeight w:val="248"/>
        </w:trPr>
        <w:tc>
          <w:tcPr>
            <w:tcW w:w="660" w:type="pct"/>
            <w:shd w:val="clear" w:color="auto" w:fill="auto"/>
          </w:tcPr>
          <w:p w14:paraId="7D2E9941" w14:textId="77777777" w:rsidR="0050669D" w:rsidRPr="0050669D" w:rsidRDefault="0050669D" w:rsidP="00CB5410">
            <w:pPr>
              <w:rPr>
                <w:rFonts w:ascii="Times New Roman" w:hAnsi="Times New Roman" w:cs="Times New Roman"/>
                <w:lang w:val="en-US"/>
              </w:rPr>
            </w:pPr>
          </w:p>
        </w:tc>
        <w:tc>
          <w:tcPr>
            <w:tcW w:w="464" w:type="pct"/>
            <w:shd w:val="clear" w:color="auto" w:fill="auto"/>
          </w:tcPr>
          <w:p w14:paraId="7FBA3D15" w14:textId="77777777" w:rsidR="0050669D" w:rsidRPr="0050669D" w:rsidRDefault="0050669D" w:rsidP="00CB5410">
            <w:pPr>
              <w:rPr>
                <w:rFonts w:ascii="Times New Roman" w:hAnsi="Times New Roman" w:cs="Times New Roman"/>
                <w:lang w:val="en-US"/>
              </w:rPr>
            </w:pPr>
          </w:p>
        </w:tc>
        <w:tc>
          <w:tcPr>
            <w:tcW w:w="678" w:type="pct"/>
            <w:shd w:val="clear" w:color="auto" w:fill="auto"/>
          </w:tcPr>
          <w:p w14:paraId="26C6532E" w14:textId="77777777" w:rsidR="0050669D" w:rsidRPr="0050669D" w:rsidRDefault="0050669D" w:rsidP="00CB5410">
            <w:pPr>
              <w:rPr>
                <w:rFonts w:ascii="Times New Roman" w:hAnsi="Times New Roman" w:cs="Times New Roman"/>
                <w:lang w:val="en-US"/>
              </w:rPr>
            </w:pPr>
          </w:p>
        </w:tc>
        <w:tc>
          <w:tcPr>
            <w:tcW w:w="620" w:type="pct"/>
            <w:shd w:val="clear" w:color="auto" w:fill="auto"/>
          </w:tcPr>
          <w:p w14:paraId="2171CBA1" w14:textId="77777777" w:rsidR="0050669D" w:rsidRPr="0050669D" w:rsidRDefault="0050669D" w:rsidP="00CB5410">
            <w:pPr>
              <w:rPr>
                <w:rFonts w:ascii="Times New Roman" w:hAnsi="Times New Roman" w:cs="Times New Roman"/>
                <w:lang w:val="en-US"/>
              </w:rPr>
            </w:pPr>
          </w:p>
        </w:tc>
        <w:tc>
          <w:tcPr>
            <w:tcW w:w="1166" w:type="pct"/>
            <w:shd w:val="clear" w:color="auto" w:fill="auto"/>
          </w:tcPr>
          <w:p w14:paraId="259D90A5" w14:textId="77777777" w:rsidR="0050669D" w:rsidRPr="0050669D" w:rsidRDefault="0050669D" w:rsidP="00CB5410">
            <w:pPr>
              <w:rPr>
                <w:rFonts w:ascii="Times New Roman" w:hAnsi="Times New Roman" w:cs="Times New Roman"/>
                <w:lang w:val="en-US"/>
              </w:rPr>
            </w:pPr>
          </w:p>
        </w:tc>
        <w:tc>
          <w:tcPr>
            <w:tcW w:w="735" w:type="pct"/>
            <w:shd w:val="clear" w:color="auto" w:fill="auto"/>
          </w:tcPr>
          <w:p w14:paraId="28C2C36A" w14:textId="77777777" w:rsidR="0050669D" w:rsidRPr="0050669D" w:rsidRDefault="0050669D" w:rsidP="00CB5410">
            <w:pPr>
              <w:rPr>
                <w:rFonts w:ascii="Times New Roman" w:hAnsi="Times New Roman" w:cs="Times New Roman"/>
                <w:lang w:val="en-US"/>
              </w:rPr>
            </w:pPr>
          </w:p>
        </w:tc>
        <w:tc>
          <w:tcPr>
            <w:tcW w:w="678" w:type="pct"/>
            <w:shd w:val="clear" w:color="auto" w:fill="auto"/>
          </w:tcPr>
          <w:p w14:paraId="52CF7932" w14:textId="77777777" w:rsidR="0050669D" w:rsidRPr="0050669D" w:rsidRDefault="0050669D" w:rsidP="00CB5410">
            <w:pPr>
              <w:rPr>
                <w:rFonts w:ascii="Times New Roman" w:hAnsi="Times New Roman" w:cs="Times New Roman"/>
                <w:lang w:val="en-US"/>
              </w:rPr>
            </w:pPr>
          </w:p>
        </w:tc>
      </w:tr>
      <w:tr w:rsidR="0050669D" w:rsidRPr="0050669D" w14:paraId="6B49A01E" w14:textId="77777777" w:rsidTr="005A65BA">
        <w:trPr>
          <w:trHeight w:val="259"/>
        </w:trPr>
        <w:tc>
          <w:tcPr>
            <w:tcW w:w="660" w:type="pct"/>
            <w:vMerge w:val="restart"/>
            <w:shd w:val="clear" w:color="auto" w:fill="auto"/>
          </w:tcPr>
          <w:p w14:paraId="710096E9"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i/>
                <w:lang w:val="en-US"/>
              </w:rPr>
              <w:t xml:space="preserve">Z. </w:t>
            </w:r>
            <w:proofErr w:type="spellStart"/>
            <w:r w:rsidRPr="0050669D">
              <w:rPr>
                <w:rFonts w:ascii="Times New Roman" w:hAnsi="Times New Roman" w:cs="Times New Roman"/>
                <w:i/>
                <w:lang w:val="en-US"/>
              </w:rPr>
              <w:t>gilletii</w:t>
            </w:r>
            <w:proofErr w:type="spellEnd"/>
          </w:p>
        </w:tc>
        <w:tc>
          <w:tcPr>
            <w:tcW w:w="464" w:type="pct"/>
            <w:shd w:val="clear" w:color="auto" w:fill="auto"/>
          </w:tcPr>
          <w:p w14:paraId="3EAA4D93"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Leaves</w:t>
            </w:r>
          </w:p>
        </w:tc>
        <w:tc>
          <w:tcPr>
            <w:tcW w:w="678" w:type="pct"/>
            <w:shd w:val="clear" w:color="auto" w:fill="auto"/>
          </w:tcPr>
          <w:p w14:paraId="266ECDA8" w14:textId="332D0206"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49.77±2.92</w:t>
            </w:r>
            <w:r w:rsidR="00013FA3">
              <w:rPr>
                <w:rFonts w:ascii="Times New Roman" w:hAnsi="Times New Roman" w:cs="Times New Roman"/>
                <w:vertAlign w:val="superscript"/>
                <w:lang w:val="en-US"/>
              </w:rPr>
              <w:t>cd</w:t>
            </w:r>
          </w:p>
        </w:tc>
        <w:tc>
          <w:tcPr>
            <w:tcW w:w="620" w:type="pct"/>
            <w:shd w:val="clear" w:color="auto" w:fill="auto"/>
          </w:tcPr>
          <w:p w14:paraId="03D463ED" w14:textId="37D53B6C"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45.81±0.95</w:t>
            </w:r>
            <w:r w:rsidR="00013FA3">
              <w:rPr>
                <w:rFonts w:ascii="Times New Roman" w:hAnsi="Times New Roman" w:cs="Times New Roman"/>
                <w:vertAlign w:val="superscript"/>
                <w:lang w:val="en-US"/>
              </w:rPr>
              <w:t>b</w:t>
            </w:r>
          </w:p>
        </w:tc>
        <w:tc>
          <w:tcPr>
            <w:tcW w:w="1166" w:type="pct"/>
            <w:shd w:val="clear" w:color="auto" w:fill="auto"/>
          </w:tcPr>
          <w:p w14:paraId="060A2FED" w14:textId="75DCE12A"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2.47±0.24</w:t>
            </w:r>
            <w:r w:rsidR="00013FA3">
              <w:rPr>
                <w:rFonts w:ascii="Times New Roman" w:hAnsi="Times New Roman" w:cs="Times New Roman"/>
                <w:vertAlign w:val="superscript"/>
                <w:lang w:val="en-US"/>
              </w:rPr>
              <w:t>cd</w:t>
            </w:r>
          </w:p>
        </w:tc>
        <w:tc>
          <w:tcPr>
            <w:tcW w:w="735" w:type="pct"/>
            <w:shd w:val="clear" w:color="auto" w:fill="auto"/>
          </w:tcPr>
          <w:p w14:paraId="4FDD4CBF" w14:textId="5A91C6BC"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106.34±5.75</w:t>
            </w:r>
            <w:r w:rsidR="00013FA3">
              <w:rPr>
                <w:rFonts w:ascii="Times New Roman" w:hAnsi="Times New Roman" w:cs="Times New Roman"/>
                <w:vertAlign w:val="superscript"/>
                <w:lang w:val="en-US"/>
              </w:rPr>
              <w:t>f</w:t>
            </w:r>
          </w:p>
        </w:tc>
        <w:tc>
          <w:tcPr>
            <w:tcW w:w="678" w:type="pct"/>
            <w:shd w:val="clear" w:color="auto" w:fill="auto"/>
          </w:tcPr>
          <w:p w14:paraId="77D61752" w14:textId="170310AD"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71.68±2.12</w:t>
            </w:r>
            <w:r w:rsidR="00013FA3">
              <w:rPr>
                <w:rFonts w:ascii="Times New Roman" w:hAnsi="Times New Roman" w:cs="Times New Roman"/>
                <w:vertAlign w:val="superscript"/>
                <w:lang w:val="en-US"/>
              </w:rPr>
              <w:t>c</w:t>
            </w:r>
          </w:p>
        </w:tc>
      </w:tr>
      <w:tr w:rsidR="0050669D" w:rsidRPr="0050669D" w14:paraId="1BBB9412" w14:textId="77777777" w:rsidTr="005A65BA">
        <w:trPr>
          <w:trHeight w:val="259"/>
        </w:trPr>
        <w:tc>
          <w:tcPr>
            <w:tcW w:w="660" w:type="pct"/>
            <w:vMerge/>
            <w:shd w:val="clear" w:color="auto" w:fill="auto"/>
          </w:tcPr>
          <w:p w14:paraId="02909E81" w14:textId="77777777" w:rsidR="0050669D" w:rsidRPr="0050669D" w:rsidRDefault="0050669D" w:rsidP="00CB5410">
            <w:pPr>
              <w:rPr>
                <w:rFonts w:ascii="Times New Roman" w:hAnsi="Times New Roman" w:cs="Times New Roman"/>
                <w:lang w:val="en-US"/>
              </w:rPr>
            </w:pPr>
          </w:p>
        </w:tc>
        <w:tc>
          <w:tcPr>
            <w:tcW w:w="464" w:type="pct"/>
            <w:shd w:val="clear" w:color="auto" w:fill="auto"/>
          </w:tcPr>
          <w:p w14:paraId="011D7B3B" w14:textId="77777777" w:rsidR="0050669D" w:rsidRPr="0050669D" w:rsidRDefault="0050669D" w:rsidP="00CB5410">
            <w:pPr>
              <w:rPr>
                <w:rFonts w:ascii="Times New Roman" w:hAnsi="Times New Roman" w:cs="Times New Roman"/>
                <w:lang w:val="en-US"/>
              </w:rPr>
            </w:pPr>
            <w:r w:rsidRPr="0050669D">
              <w:rPr>
                <w:rFonts w:ascii="Times New Roman" w:hAnsi="Times New Roman" w:cs="Times New Roman"/>
                <w:lang w:val="en-US"/>
              </w:rPr>
              <w:t>Stem barks</w:t>
            </w:r>
          </w:p>
        </w:tc>
        <w:tc>
          <w:tcPr>
            <w:tcW w:w="678" w:type="pct"/>
            <w:shd w:val="clear" w:color="auto" w:fill="auto"/>
          </w:tcPr>
          <w:p w14:paraId="630D3B09" w14:textId="41D18D0D"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55.85±0.57</w:t>
            </w:r>
            <w:r w:rsidR="00013FA3">
              <w:rPr>
                <w:rFonts w:ascii="Times New Roman" w:hAnsi="Times New Roman" w:cs="Times New Roman"/>
                <w:vertAlign w:val="superscript"/>
                <w:lang w:val="en-US"/>
              </w:rPr>
              <w:t>c</w:t>
            </w:r>
          </w:p>
        </w:tc>
        <w:tc>
          <w:tcPr>
            <w:tcW w:w="620" w:type="pct"/>
            <w:shd w:val="clear" w:color="auto" w:fill="auto"/>
          </w:tcPr>
          <w:p w14:paraId="0D9EA661" w14:textId="700944AE"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5.98±0.11</w:t>
            </w:r>
            <w:r w:rsidR="00013FA3">
              <w:rPr>
                <w:rFonts w:ascii="Times New Roman" w:hAnsi="Times New Roman" w:cs="Times New Roman"/>
                <w:vertAlign w:val="superscript"/>
                <w:lang w:val="en-US"/>
              </w:rPr>
              <w:t>d</w:t>
            </w:r>
          </w:p>
        </w:tc>
        <w:tc>
          <w:tcPr>
            <w:tcW w:w="1166" w:type="pct"/>
            <w:shd w:val="clear" w:color="auto" w:fill="auto"/>
          </w:tcPr>
          <w:p w14:paraId="1A617D01" w14:textId="408DBCBC"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1.91±0.17</w:t>
            </w:r>
            <w:r w:rsidR="00013FA3">
              <w:rPr>
                <w:rFonts w:ascii="Times New Roman" w:hAnsi="Times New Roman" w:cs="Times New Roman"/>
                <w:vertAlign w:val="superscript"/>
                <w:lang w:val="en-US"/>
              </w:rPr>
              <w:t>d</w:t>
            </w:r>
          </w:p>
        </w:tc>
        <w:tc>
          <w:tcPr>
            <w:tcW w:w="735" w:type="pct"/>
            <w:shd w:val="clear" w:color="auto" w:fill="auto"/>
          </w:tcPr>
          <w:p w14:paraId="290557D2" w14:textId="671D5342"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178.25±3.51</w:t>
            </w:r>
            <w:r w:rsidR="00013FA3">
              <w:rPr>
                <w:rFonts w:ascii="Times New Roman" w:hAnsi="Times New Roman" w:cs="Times New Roman"/>
                <w:vertAlign w:val="superscript"/>
                <w:lang w:val="en-US"/>
              </w:rPr>
              <w:t>d</w:t>
            </w:r>
          </w:p>
        </w:tc>
        <w:tc>
          <w:tcPr>
            <w:tcW w:w="678" w:type="pct"/>
            <w:shd w:val="clear" w:color="auto" w:fill="auto"/>
          </w:tcPr>
          <w:p w14:paraId="4D06DF91" w14:textId="07AE81A3" w:rsidR="0050669D" w:rsidRPr="00013FA3" w:rsidRDefault="0050669D" w:rsidP="00CB5410">
            <w:pPr>
              <w:rPr>
                <w:rFonts w:ascii="Times New Roman" w:hAnsi="Times New Roman" w:cs="Times New Roman"/>
                <w:vertAlign w:val="superscript"/>
                <w:lang w:val="en-US"/>
              </w:rPr>
            </w:pPr>
            <w:r w:rsidRPr="0050669D">
              <w:rPr>
                <w:rFonts w:ascii="Times New Roman" w:hAnsi="Times New Roman" w:cs="Times New Roman"/>
                <w:lang w:val="en-US"/>
              </w:rPr>
              <w:t>82.50±0.79</w:t>
            </w:r>
            <w:r w:rsidR="00013FA3">
              <w:rPr>
                <w:rFonts w:ascii="Times New Roman" w:hAnsi="Times New Roman" w:cs="Times New Roman"/>
                <w:vertAlign w:val="superscript"/>
                <w:lang w:val="en-US"/>
              </w:rPr>
              <w:t>b</w:t>
            </w:r>
          </w:p>
        </w:tc>
      </w:tr>
    </w:tbl>
    <w:p w14:paraId="062C3A94" w14:textId="4AA622E4" w:rsidR="0050669D" w:rsidRPr="00E53C34" w:rsidRDefault="0050669D" w:rsidP="0050669D">
      <w:pPr>
        <w:spacing w:line="240" w:lineRule="auto"/>
        <w:jc w:val="both"/>
        <w:rPr>
          <w:rFonts w:ascii="Times New Roman" w:hAnsi="Times New Roman" w:cs="Times New Roman"/>
          <w:b/>
          <w:lang w:val="en-US"/>
        </w:rPr>
      </w:pPr>
      <w:r w:rsidRPr="0050669D">
        <w:rPr>
          <w:rFonts w:ascii="Times New Roman" w:eastAsia="Calibri" w:hAnsi="Times New Roman" w:cs="Times New Roman"/>
          <w:lang w:val="en-US"/>
        </w:rPr>
        <w:t xml:space="preserve">Values expressed are means </w:t>
      </w:r>
      <w:r w:rsidRPr="0050669D">
        <w:rPr>
          <w:rFonts w:ascii="Times New Roman" w:eastAsia="Calibri" w:hAnsi="Times New Roman" w:cs="Times New Roman"/>
          <w:lang w:val="en-US"/>
        </w:rPr>
        <w:sym w:font="Symbol" w:char="F0B1"/>
      </w:r>
      <w:r w:rsidRPr="0050669D">
        <w:rPr>
          <w:rFonts w:ascii="Times New Roman" w:eastAsia="Calibri" w:hAnsi="Times New Roman" w:cs="Times New Roman"/>
          <w:lang w:val="en-US"/>
        </w:rPr>
        <w:t xml:space="preserve"> S.D. of three parallel measurements. GAE: Gallic acid equivalent; RE: </w:t>
      </w:r>
      <w:proofErr w:type="spellStart"/>
      <w:r w:rsidRPr="0050669D">
        <w:rPr>
          <w:rFonts w:ascii="Times New Roman" w:eastAsia="Calibri" w:hAnsi="Times New Roman" w:cs="Times New Roman"/>
          <w:lang w:val="en-US"/>
        </w:rPr>
        <w:t>Rutin</w:t>
      </w:r>
      <w:proofErr w:type="spellEnd"/>
      <w:r w:rsidRPr="0050669D">
        <w:rPr>
          <w:rFonts w:ascii="Times New Roman" w:eastAsia="Calibri" w:hAnsi="Times New Roman" w:cs="Times New Roman"/>
          <w:lang w:val="en-US"/>
        </w:rPr>
        <w:t xml:space="preserve"> equivalent; TE: Trolox equivalent</w:t>
      </w:r>
      <w:r w:rsidR="00E53C34">
        <w:rPr>
          <w:rFonts w:ascii="Times New Roman" w:eastAsia="Calibri" w:hAnsi="Times New Roman" w:cs="Times New Roman"/>
          <w:lang w:val="en-US"/>
        </w:rPr>
        <w:t>. Different letters indicate significant differences in the extracts (</w:t>
      </w:r>
      <w:r w:rsidR="00E53C34">
        <w:rPr>
          <w:rFonts w:ascii="Times New Roman" w:eastAsia="Calibri" w:hAnsi="Times New Roman" w:cs="Times New Roman"/>
          <w:i/>
          <w:lang w:val="en-US"/>
        </w:rPr>
        <w:t>p</w:t>
      </w:r>
      <w:r w:rsidR="00E53C34">
        <w:rPr>
          <w:rFonts w:ascii="Times New Roman" w:eastAsia="Calibri" w:hAnsi="Times New Roman" w:cs="Times New Roman"/>
          <w:lang w:val="en-US"/>
        </w:rPr>
        <w:t>&lt;0.05).</w:t>
      </w:r>
    </w:p>
    <w:p w14:paraId="69CFF08B" w14:textId="77777777" w:rsidR="0050669D" w:rsidRDefault="0050669D" w:rsidP="0050669D">
      <w:pPr>
        <w:rPr>
          <w:rFonts w:ascii="Times New Roman" w:hAnsi="Times New Roman" w:cs="Times New Roman"/>
          <w:sz w:val="24"/>
          <w:szCs w:val="24"/>
          <w:lang w:val="en-US"/>
        </w:rPr>
      </w:pPr>
      <w:r w:rsidRPr="0050669D">
        <w:rPr>
          <w:rFonts w:ascii="Times New Roman" w:hAnsi="Times New Roman" w:cs="Times New Roman"/>
          <w:sz w:val="24"/>
          <w:szCs w:val="24"/>
          <w:lang w:val="en-US"/>
        </w:rPr>
        <w:tab/>
      </w:r>
    </w:p>
    <w:p w14:paraId="694BE7D9" w14:textId="77777777" w:rsidR="0050669D" w:rsidRDefault="0050669D" w:rsidP="0050669D">
      <w:pPr>
        <w:rPr>
          <w:rFonts w:ascii="Times New Roman" w:hAnsi="Times New Roman" w:cs="Times New Roman"/>
          <w:sz w:val="24"/>
          <w:szCs w:val="24"/>
          <w:lang w:val="en-US"/>
        </w:rPr>
      </w:pPr>
    </w:p>
    <w:p w14:paraId="200A6A7E" w14:textId="77777777" w:rsidR="0050669D" w:rsidRDefault="0050669D" w:rsidP="0050669D">
      <w:pPr>
        <w:rPr>
          <w:rFonts w:ascii="Times New Roman" w:hAnsi="Times New Roman" w:cs="Times New Roman"/>
          <w:sz w:val="24"/>
          <w:szCs w:val="24"/>
          <w:lang w:val="en-US"/>
        </w:rPr>
      </w:pPr>
    </w:p>
    <w:p w14:paraId="4AA42483" w14:textId="77777777" w:rsidR="0050669D" w:rsidRDefault="0050669D" w:rsidP="0050669D">
      <w:pPr>
        <w:rPr>
          <w:rFonts w:ascii="Times New Roman" w:hAnsi="Times New Roman" w:cs="Times New Roman"/>
          <w:sz w:val="24"/>
          <w:szCs w:val="24"/>
          <w:lang w:val="en-US"/>
        </w:rPr>
      </w:pPr>
    </w:p>
    <w:p w14:paraId="16198D09" w14:textId="77777777" w:rsidR="0050669D" w:rsidRDefault="0050669D" w:rsidP="0050669D">
      <w:pPr>
        <w:rPr>
          <w:rFonts w:ascii="Times New Roman" w:hAnsi="Times New Roman" w:cs="Times New Roman"/>
          <w:sz w:val="24"/>
          <w:szCs w:val="24"/>
          <w:lang w:val="en-US"/>
        </w:rPr>
      </w:pPr>
    </w:p>
    <w:p w14:paraId="6D4444C5" w14:textId="77777777" w:rsidR="0050669D" w:rsidRDefault="0050669D" w:rsidP="0050669D">
      <w:pPr>
        <w:rPr>
          <w:rFonts w:ascii="Times New Roman" w:hAnsi="Times New Roman" w:cs="Times New Roman"/>
          <w:sz w:val="24"/>
          <w:szCs w:val="24"/>
          <w:lang w:val="en-US"/>
        </w:rPr>
      </w:pPr>
    </w:p>
    <w:p w14:paraId="27454A84" w14:textId="77777777" w:rsidR="00420442" w:rsidRDefault="00420442" w:rsidP="0050669D">
      <w:pPr>
        <w:rPr>
          <w:rFonts w:ascii="Times New Roman" w:hAnsi="Times New Roman" w:cs="Times New Roman"/>
          <w:sz w:val="24"/>
          <w:szCs w:val="24"/>
          <w:lang w:val="en-US"/>
        </w:rPr>
      </w:pPr>
    </w:p>
    <w:p w14:paraId="6F0F23BD" w14:textId="77777777" w:rsidR="009B486D" w:rsidRDefault="009B486D" w:rsidP="0050669D">
      <w:pPr>
        <w:rPr>
          <w:rFonts w:ascii="Times New Roman" w:hAnsi="Times New Roman" w:cs="Times New Roman"/>
          <w:sz w:val="24"/>
          <w:szCs w:val="24"/>
          <w:lang w:val="en-US"/>
        </w:rPr>
      </w:pPr>
    </w:p>
    <w:p w14:paraId="32DAF256" w14:textId="77777777" w:rsidR="009B486D" w:rsidRDefault="009B486D" w:rsidP="0050669D">
      <w:pPr>
        <w:rPr>
          <w:rFonts w:ascii="Times New Roman" w:hAnsi="Times New Roman" w:cs="Times New Roman"/>
          <w:sz w:val="24"/>
          <w:szCs w:val="24"/>
          <w:lang w:val="en-US"/>
        </w:rPr>
      </w:pPr>
    </w:p>
    <w:p w14:paraId="148F9DA5" w14:textId="77777777" w:rsidR="0050669D" w:rsidRPr="009B486D" w:rsidRDefault="0050669D" w:rsidP="0050669D">
      <w:pPr>
        <w:rPr>
          <w:rFonts w:ascii="Times New Roman" w:hAnsi="Times New Roman" w:cs="Times New Roman"/>
          <w:lang w:val="en-US"/>
        </w:rPr>
      </w:pPr>
      <w:r w:rsidRPr="002C46AA">
        <w:rPr>
          <w:rFonts w:ascii="Times New Roman" w:hAnsi="Times New Roman" w:cs="Times New Roman"/>
          <w:b/>
          <w:lang w:val="en-US"/>
        </w:rPr>
        <w:t xml:space="preserve">Table </w:t>
      </w:r>
      <w:r w:rsidR="00807B60" w:rsidRPr="002C46AA">
        <w:rPr>
          <w:rFonts w:ascii="Times New Roman" w:hAnsi="Times New Roman" w:cs="Times New Roman"/>
          <w:b/>
          <w:lang w:val="en-US"/>
        </w:rPr>
        <w:t>9</w:t>
      </w:r>
      <w:r w:rsidRPr="009B486D">
        <w:rPr>
          <w:rFonts w:ascii="Times New Roman" w:hAnsi="Times New Roman" w:cs="Times New Roman"/>
          <w:lang w:val="en-US"/>
        </w:rPr>
        <w:t>: Reducing power and metal chelating abilities of the tested extracts</w:t>
      </w:r>
    </w:p>
    <w:tbl>
      <w:tblPr>
        <w:tblStyle w:val="AkListe1"/>
        <w:tblW w:w="4861" w:type="pct"/>
        <w:tblInd w:w="-289" w:type="dxa"/>
        <w:tblBorders>
          <w:top w:val="single" w:sz="4" w:space="0" w:color="auto"/>
          <w:left w:val="none" w:sz="0" w:space="0" w:color="auto"/>
          <w:bottom w:val="single" w:sz="4" w:space="0" w:color="auto"/>
          <w:right w:val="none" w:sz="0" w:space="0" w:color="auto"/>
        </w:tblBorders>
        <w:tblLook w:val="0620" w:firstRow="1" w:lastRow="0" w:firstColumn="0" w:lastColumn="0" w:noHBand="1" w:noVBand="1"/>
      </w:tblPr>
      <w:tblGrid>
        <w:gridCol w:w="2558"/>
        <w:gridCol w:w="2007"/>
        <w:gridCol w:w="2494"/>
        <w:gridCol w:w="2448"/>
        <w:gridCol w:w="4106"/>
      </w:tblGrid>
      <w:tr w:rsidR="0050669D" w:rsidRPr="00CD0937" w14:paraId="5B4DD5D5" w14:textId="77777777" w:rsidTr="00CB5410">
        <w:trPr>
          <w:cnfStyle w:val="100000000000" w:firstRow="1" w:lastRow="0" w:firstColumn="0" w:lastColumn="0" w:oddVBand="0" w:evenVBand="0" w:oddHBand="0" w:evenHBand="0" w:firstRowFirstColumn="0" w:firstRowLastColumn="0" w:lastRowFirstColumn="0" w:lastRowLastColumn="0"/>
          <w:trHeight w:val="196"/>
        </w:trPr>
        <w:tc>
          <w:tcPr>
            <w:tcW w:w="939" w:type="pct"/>
            <w:tcBorders>
              <w:top w:val="single" w:sz="4" w:space="0" w:color="auto"/>
              <w:bottom w:val="single" w:sz="4" w:space="0" w:color="auto"/>
            </w:tcBorders>
            <w:shd w:val="clear" w:color="auto" w:fill="auto"/>
          </w:tcPr>
          <w:p w14:paraId="649F7298" w14:textId="77777777"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Plant species</w:t>
            </w:r>
          </w:p>
        </w:tc>
        <w:tc>
          <w:tcPr>
            <w:tcW w:w="737" w:type="pct"/>
            <w:tcBorders>
              <w:top w:val="single" w:sz="4" w:space="0" w:color="auto"/>
              <w:bottom w:val="single" w:sz="4" w:space="0" w:color="auto"/>
            </w:tcBorders>
            <w:shd w:val="clear" w:color="auto" w:fill="auto"/>
          </w:tcPr>
          <w:p w14:paraId="53FC1F23" w14:textId="77777777"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Parts</w:t>
            </w:r>
          </w:p>
        </w:tc>
        <w:tc>
          <w:tcPr>
            <w:tcW w:w="916" w:type="pct"/>
            <w:tcBorders>
              <w:top w:val="single" w:sz="4" w:space="0" w:color="auto"/>
              <w:bottom w:val="single" w:sz="4" w:space="0" w:color="auto"/>
            </w:tcBorders>
            <w:shd w:val="clear" w:color="auto" w:fill="auto"/>
          </w:tcPr>
          <w:p w14:paraId="35E0491A" w14:textId="4171B8D1" w:rsidR="00AD42B6" w:rsidRDefault="0050669D" w:rsidP="00AD42B6">
            <w:pPr>
              <w:rPr>
                <w:rFonts w:ascii="Times New Roman" w:hAnsi="Times New Roman" w:cs="Times New Roman"/>
                <w:color w:val="auto"/>
                <w:lang w:val="en-US"/>
              </w:rPr>
            </w:pPr>
            <w:r w:rsidRPr="009B486D">
              <w:rPr>
                <w:rFonts w:ascii="Times New Roman" w:hAnsi="Times New Roman" w:cs="Times New Roman"/>
                <w:color w:val="auto"/>
                <w:lang w:val="en-US"/>
              </w:rPr>
              <w:t>CUPRAC</w:t>
            </w:r>
          </w:p>
          <w:p w14:paraId="0A436D77" w14:textId="42496AE6" w:rsidR="0050669D" w:rsidRPr="009B486D" w:rsidRDefault="0050669D" w:rsidP="00AD42B6">
            <w:pPr>
              <w:rPr>
                <w:rFonts w:ascii="Times New Roman" w:hAnsi="Times New Roman" w:cs="Times New Roman"/>
                <w:color w:val="auto"/>
                <w:lang w:val="en-US"/>
              </w:rPr>
            </w:pPr>
            <w:r w:rsidRPr="009B486D">
              <w:rPr>
                <w:rFonts w:ascii="Times New Roman" w:hAnsi="Times New Roman" w:cs="Times New Roman"/>
                <w:color w:val="auto"/>
                <w:lang w:val="en-US"/>
              </w:rPr>
              <w:t>(mg</w:t>
            </w:r>
            <w:r w:rsidR="00AD42B6">
              <w:rPr>
                <w:rFonts w:ascii="Times New Roman" w:hAnsi="Times New Roman" w:cs="Times New Roman"/>
                <w:color w:val="auto"/>
                <w:lang w:val="en-US"/>
              </w:rPr>
              <w:t xml:space="preserve"> </w:t>
            </w:r>
            <w:r w:rsidRPr="009B486D">
              <w:rPr>
                <w:rFonts w:ascii="Times New Roman" w:hAnsi="Times New Roman" w:cs="Times New Roman"/>
                <w:color w:val="auto"/>
                <w:lang w:val="en-US"/>
              </w:rPr>
              <w:t>TE/g)</w:t>
            </w:r>
          </w:p>
        </w:tc>
        <w:tc>
          <w:tcPr>
            <w:tcW w:w="899" w:type="pct"/>
            <w:tcBorders>
              <w:top w:val="single" w:sz="4" w:space="0" w:color="auto"/>
              <w:bottom w:val="single" w:sz="4" w:space="0" w:color="auto"/>
            </w:tcBorders>
            <w:shd w:val="clear" w:color="auto" w:fill="auto"/>
          </w:tcPr>
          <w:p w14:paraId="4D0E76D7" w14:textId="453C885D" w:rsidR="00AD42B6" w:rsidRDefault="0050669D" w:rsidP="00AD42B6">
            <w:pPr>
              <w:rPr>
                <w:rFonts w:ascii="Times New Roman" w:hAnsi="Times New Roman" w:cs="Times New Roman"/>
                <w:color w:val="auto"/>
                <w:lang w:val="en-US"/>
              </w:rPr>
            </w:pPr>
            <w:r w:rsidRPr="009B486D">
              <w:rPr>
                <w:rFonts w:ascii="Times New Roman" w:hAnsi="Times New Roman" w:cs="Times New Roman"/>
                <w:color w:val="auto"/>
                <w:lang w:val="en-US"/>
              </w:rPr>
              <w:t>FRAP</w:t>
            </w:r>
          </w:p>
          <w:p w14:paraId="57CB2959" w14:textId="733BB717" w:rsidR="0050669D" w:rsidRPr="009B486D" w:rsidRDefault="0050669D" w:rsidP="00AD42B6">
            <w:pPr>
              <w:rPr>
                <w:rFonts w:ascii="Times New Roman" w:hAnsi="Times New Roman" w:cs="Times New Roman"/>
                <w:color w:val="auto"/>
                <w:lang w:val="en-US"/>
              </w:rPr>
            </w:pPr>
            <w:r w:rsidRPr="009B486D">
              <w:rPr>
                <w:rFonts w:ascii="Times New Roman" w:hAnsi="Times New Roman" w:cs="Times New Roman"/>
                <w:color w:val="auto"/>
                <w:lang w:val="en-US"/>
              </w:rPr>
              <w:t>(mg</w:t>
            </w:r>
            <w:r w:rsidR="00AD42B6">
              <w:rPr>
                <w:rFonts w:ascii="Times New Roman" w:hAnsi="Times New Roman" w:cs="Times New Roman"/>
                <w:color w:val="auto"/>
                <w:lang w:val="en-US"/>
              </w:rPr>
              <w:t xml:space="preserve"> </w:t>
            </w:r>
            <w:r w:rsidRPr="009B486D">
              <w:rPr>
                <w:rFonts w:ascii="Times New Roman" w:hAnsi="Times New Roman" w:cs="Times New Roman"/>
                <w:color w:val="auto"/>
                <w:lang w:val="en-US"/>
              </w:rPr>
              <w:t>TE/g)</w:t>
            </w:r>
          </w:p>
        </w:tc>
        <w:tc>
          <w:tcPr>
            <w:tcW w:w="1508" w:type="pct"/>
            <w:tcBorders>
              <w:top w:val="single" w:sz="4" w:space="0" w:color="auto"/>
              <w:bottom w:val="single" w:sz="4" w:space="0" w:color="auto"/>
            </w:tcBorders>
            <w:shd w:val="clear" w:color="auto" w:fill="auto"/>
          </w:tcPr>
          <w:p w14:paraId="16DB1731" w14:textId="778B675A" w:rsidR="00AD42B6" w:rsidRDefault="0050669D" w:rsidP="00AD42B6">
            <w:pPr>
              <w:rPr>
                <w:rFonts w:ascii="Times New Roman" w:hAnsi="Times New Roman" w:cs="Times New Roman"/>
                <w:bCs w:val="0"/>
                <w:color w:val="auto"/>
                <w:lang w:val="en-US"/>
              </w:rPr>
            </w:pPr>
            <w:r w:rsidRPr="009B486D">
              <w:rPr>
                <w:rFonts w:ascii="Times New Roman" w:hAnsi="Times New Roman" w:cs="Times New Roman"/>
                <w:bCs w:val="0"/>
                <w:color w:val="auto"/>
                <w:lang w:val="en-US"/>
              </w:rPr>
              <w:t>Metal chelating activ</w:t>
            </w:r>
            <w:r w:rsidR="006E4BFE">
              <w:rPr>
                <w:rFonts w:ascii="Times New Roman" w:hAnsi="Times New Roman" w:cs="Times New Roman"/>
                <w:bCs w:val="0"/>
                <w:color w:val="auto"/>
                <w:lang w:val="en-US"/>
              </w:rPr>
              <w:t>i</w:t>
            </w:r>
            <w:r w:rsidRPr="009B486D">
              <w:rPr>
                <w:rFonts w:ascii="Times New Roman" w:hAnsi="Times New Roman" w:cs="Times New Roman"/>
                <w:bCs w:val="0"/>
                <w:color w:val="auto"/>
                <w:lang w:val="en-US"/>
              </w:rPr>
              <w:t>ty</w:t>
            </w:r>
          </w:p>
          <w:p w14:paraId="27FE213C" w14:textId="76F9B298" w:rsidR="0050669D" w:rsidRPr="009B486D" w:rsidRDefault="0050669D" w:rsidP="00AD42B6">
            <w:pPr>
              <w:rPr>
                <w:rFonts w:ascii="Times New Roman" w:hAnsi="Times New Roman" w:cs="Times New Roman"/>
                <w:bCs w:val="0"/>
                <w:color w:val="auto"/>
                <w:lang w:val="en-US"/>
              </w:rPr>
            </w:pPr>
            <w:r w:rsidRPr="009B486D">
              <w:rPr>
                <w:rFonts w:ascii="Times New Roman" w:hAnsi="Times New Roman" w:cs="Times New Roman"/>
                <w:bCs w:val="0"/>
                <w:color w:val="auto"/>
                <w:lang w:val="en-US"/>
              </w:rPr>
              <w:t>(mg</w:t>
            </w:r>
            <w:r w:rsidR="00AD42B6">
              <w:rPr>
                <w:rFonts w:ascii="Times New Roman" w:hAnsi="Times New Roman" w:cs="Times New Roman"/>
                <w:bCs w:val="0"/>
                <w:color w:val="auto"/>
                <w:lang w:val="en-US"/>
              </w:rPr>
              <w:t xml:space="preserve"> </w:t>
            </w:r>
            <w:r w:rsidRPr="009B486D">
              <w:rPr>
                <w:rFonts w:ascii="Times New Roman" w:hAnsi="Times New Roman" w:cs="Times New Roman"/>
                <w:bCs w:val="0"/>
                <w:color w:val="auto"/>
                <w:lang w:val="en-US"/>
              </w:rPr>
              <w:t>EDTAE/g)</w:t>
            </w:r>
          </w:p>
        </w:tc>
      </w:tr>
      <w:tr w:rsidR="0050669D" w:rsidRPr="009B486D" w14:paraId="612C3EA2" w14:textId="77777777" w:rsidTr="00CB5410">
        <w:trPr>
          <w:trHeight w:val="204"/>
        </w:trPr>
        <w:tc>
          <w:tcPr>
            <w:tcW w:w="939" w:type="pct"/>
            <w:vMerge w:val="restart"/>
            <w:tcBorders>
              <w:top w:val="single" w:sz="4" w:space="0" w:color="auto"/>
            </w:tcBorders>
            <w:shd w:val="clear" w:color="auto" w:fill="auto"/>
          </w:tcPr>
          <w:p w14:paraId="541140D1"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i/>
                <w:lang w:val="en-US"/>
              </w:rPr>
              <w:t xml:space="preserve">M. </w:t>
            </w:r>
            <w:proofErr w:type="spellStart"/>
            <w:r w:rsidRPr="009B486D">
              <w:rPr>
                <w:rFonts w:ascii="Times New Roman" w:hAnsi="Times New Roman" w:cs="Times New Roman"/>
                <w:i/>
                <w:lang w:val="en-US"/>
              </w:rPr>
              <w:t>hurifolia</w:t>
            </w:r>
            <w:proofErr w:type="spellEnd"/>
          </w:p>
        </w:tc>
        <w:tc>
          <w:tcPr>
            <w:tcW w:w="737" w:type="pct"/>
            <w:tcBorders>
              <w:top w:val="single" w:sz="4" w:space="0" w:color="auto"/>
            </w:tcBorders>
            <w:shd w:val="clear" w:color="auto" w:fill="auto"/>
          </w:tcPr>
          <w:p w14:paraId="34F0761B"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916" w:type="pct"/>
            <w:tcBorders>
              <w:top w:val="single" w:sz="4" w:space="0" w:color="auto"/>
            </w:tcBorders>
            <w:shd w:val="clear" w:color="auto" w:fill="auto"/>
          </w:tcPr>
          <w:p w14:paraId="07EFBE08" w14:textId="07E3F35E"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949.36±9.56</w:t>
            </w:r>
            <w:r w:rsidR="00013FA3">
              <w:rPr>
                <w:rFonts w:ascii="Times New Roman" w:hAnsi="Times New Roman" w:cs="Times New Roman"/>
                <w:vertAlign w:val="superscript"/>
                <w:lang w:val="en-US"/>
              </w:rPr>
              <w:t>b</w:t>
            </w:r>
          </w:p>
        </w:tc>
        <w:tc>
          <w:tcPr>
            <w:tcW w:w="899" w:type="pct"/>
            <w:tcBorders>
              <w:top w:val="single" w:sz="4" w:space="0" w:color="auto"/>
            </w:tcBorders>
            <w:shd w:val="clear" w:color="auto" w:fill="auto"/>
          </w:tcPr>
          <w:p w14:paraId="1359F2AE" w14:textId="49E841E9"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551.60±11.70</w:t>
            </w:r>
            <w:r w:rsidR="00013FA3">
              <w:rPr>
                <w:rFonts w:ascii="Times New Roman" w:hAnsi="Times New Roman" w:cs="Times New Roman"/>
                <w:vertAlign w:val="superscript"/>
                <w:lang w:val="en-US"/>
              </w:rPr>
              <w:t>c</w:t>
            </w:r>
          </w:p>
        </w:tc>
        <w:tc>
          <w:tcPr>
            <w:tcW w:w="1508" w:type="pct"/>
            <w:tcBorders>
              <w:top w:val="single" w:sz="4" w:space="0" w:color="auto"/>
            </w:tcBorders>
            <w:shd w:val="clear" w:color="auto" w:fill="auto"/>
          </w:tcPr>
          <w:p w14:paraId="7CBFB268" w14:textId="13E3A580"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30.39±3.99</w:t>
            </w:r>
            <w:r w:rsidR="00013FA3">
              <w:rPr>
                <w:rFonts w:ascii="Times New Roman" w:hAnsi="Times New Roman" w:cs="Times New Roman"/>
                <w:vertAlign w:val="superscript"/>
                <w:lang w:val="en-US"/>
              </w:rPr>
              <w:t>b</w:t>
            </w:r>
          </w:p>
        </w:tc>
      </w:tr>
      <w:tr w:rsidR="0050669D" w:rsidRPr="009B486D" w14:paraId="4BFEC80E" w14:textId="77777777" w:rsidTr="00CB5410">
        <w:trPr>
          <w:trHeight w:val="204"/>
        </w:trPr>
        <w:tc>
          <w:tcPr>
            <w:tcW w:w="939" w:type="pct"/>
            <w:vMerge/>
            <w:shd w:val="clear" w:color="auto" w:fill="auto"/>
          </w:tcPr>
          <w:p w14:paraId="796BBA9E" w14:textId="77777777" w:rsidR="0050669D" w:rsidRPr="009B486D" w:rsidRDefault="0050669D" w:rsidP="00CB5410">
            <w:pPr>
              <w:rPr>
                <w:rFonts w:ascii="Times New Roman" w:hAnsi="Times New Roman" w:cs="Times New Roman"/>
                <w:lang w:val="en-US"/>
              </w:rPr>
            </w:pPr>
          </w:p>
        </w:tc>
        <w:tc>
          <w:tcPr>
            <w:tcW w:w="737" w:type="pct"/>
            <w:shd w:val="clear" w:color="auto" w:fill="auto"/>
          </w:tcPr>
          <w:p w14:paraId="34E3439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916" w:type="pct"/>
            <w:shd w:val="clear" w:color="auto" w:fill="auto"/>
          </w:tcPr>
          <w:p w14:paraId="0DA421C4" w14:textId="4EFBFFB1"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966.59±11.65</w:t>
            </w:r>
            <w:r w:rsidR="00013FA3">
              <w:rPr>
                <w:rFonts w:ascii="Times New Roman" w:hAnsi="Times New Roman" w:cs="Times New Roman"/>
                <w:vertAlign w:val="superscript"/>
                <w:lang w:val="en-US"/>
              </w:rPr>
              <w:t>b</w:t>
            </w:r>
          </w:p>
        </w:tc>
        <w:tc>
          <w:tcPr>
            <w:tcW w:w="899" w:type="pct"/>
            <w:shd w:val="clear" w:color="auto" w:fill="auto"/>
          </w:tcPr>
          <w:p w14:paraId="6CB01AFE" w14:textId="6E355ABD"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621.84±20.23</w:t>
            </w:r>
            <w:r w:rsidR="00013FA3">
              <w:rPr>
                <w:rFonts w:ascii="Times New Roman" w:hAnsi="Times New Roman" w:cs="Times New Roman"/>
                <w:vertAlign w:val="superscript"/>
                <w:lang w:val="en-US"/>
              </w:rPr>
              <w:t>a</w:t>
            </w:r>
          </w:p>
        </w:tc>
        <w:tc>
          <w:tcPr>
            <w:tcW w:w="1508" w:type="pct"/>
            <w:shd w:val="clear" w:color="auto" w:fill="auto"/>
          </w:tcPr>
          <w:p w14:paraId="3B08645B" w14:textId="1F50E9C2"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20.80±0.62</w:t>
            </w:r>
            <w:r w:rsidR="00013FA3">
              <w:rPr>
                <w:rFonts w:ascii="Times New Roman" w:hAnsi="Times New Roman" w:cs="Times New Roman"/>
                <w:vertAlign w:val="superscript"/>
                <w:lang w:val="en-US"/>
              </w:rPr>
              <w:t>c</w:t>
            </w:r>
          </w:p>
        </w:tc>
      </w:tr>
      <w:tr w:rsidR="0050669D" w:rsidRPr="009B486D" w14:paraId="355DBC7B" w14:textId="77777777" w:rsidTr="00CB5410">
        <w:trPr>
          <w:trHeight w:val="196"/>
        </w:trPr>
        <w:tc>
          <w:tcPr>
            <w:tcW w:w="939" w:type="pct"/>
            <w:shd w:val="clear" w:color="auto" w:fill="auto"/>
          </w:tcPr>
          <w:p w14:paraId="084DA87E" w14:textId="77777777" w:rsidR="0050669D" w:rsidRPr="009B486D" w:rsidRDefault="0050669D" w:rsidP="00CB5410">
            <w:pPr>
              <w:rPr>
                <w:rFonts w:ascii="Times New Roman" w:hAnsi="Times New Roman" w:cs="Times New Roman"/>
                <w:lang w:val="en-US"/>
              </w:rPr>
            </w:pPr>
          </w:p>
        </w:tc>
        <w:tc>
          <w:tcPr>
            <w:tcW w:w="737" w:type="pct"/>
            <w:shd w:val="clear" w:color="auto" w:fill="auto"/>
          </w:tcPr>
          <w:p w14:paraId="2645905D" w14:textId="77777777" w:rsidR="0050669D" w:rsidRPr="009B486D" w:rsidRDefault="0050669D" w:rsidP="00CB5410">
            <w:pPr>
              <w:rPr>
                <w:rFonts w:ascii="Times New Roman" w:hAnsi="Times New Roman" w:cs="Times New Roman"/>
                <w:lang w:val="en-US"/>
              </w:rPr>
            </w:pPr>
          </w:p>
        </w:tc>
        <w:tc>
          <w:tcPr>
            <w:tcW w:w="916" w:type="pct"/>
            <w:shd w:val="clear" w:color="auto" w:fill="auto"/>
          </w:tcPr>
          <w:p w14:paraId="55C0082A" w14:textId="77777777" w:rsidR="0050669D" w:rsidRPr="009B486D" w:rsidRDefault="0050669D" w:rsidP="00CB5410">
            <w:pPr>
              <w:rPr>
                <w:rFonts w:ascii="Times New Roman" w:hAnsi="Times New Roman" w:cs="Times New Roman"/>
                <w:lang w:val="en-US"/>
              </w:rPr>
            </w:pPr>
          </w:p>
        </w:tc>
        <w:tc>
          <w:tcPr>
            <w:tcW w:w="899" w:type="pct"/>
            <w:shd w:val="clear" w:color="auto" w:fill="auto"/>
          </w:tcPr>
          <w:p w14:paraId="43061EEE" w14:textId="77777777" w:rsidR="0050669D" w:rsidRPr="009B486D" w:rsidRDefault="0050669D" w:rsidP="00CB5410">
            <w:pPr>
              <w:rPr>
                <w:rFonts w:ascii="Times New Roman" w:hAnsi="Times New Roman" w:cs="Times New Roman"/>
                <w:lang w:val="en-US"/>
              </w:rPr>
            </w:pPr>
          </w:p>
        </w:tc>
        <w:tc>
          <w:tcPr>
            <w:tcW w:w="1508" w:type="pct"/>
            <w:shd w:val="clear" w:color="auto" w:fill="auto"/>
          </w:tcPr>
          <w:p w14:paraId="5CDD6AF9" w14:textId="77777777" w:rsidR="0050669D" w:rsidRPr="009B486D" w:rsidRDefault="0050669D" w:rsidP="00CB5410">
            <w:pPr>
              <w:rPr>
                <w:rFonts w:ascii="Times New Roman" w:hAnsi="Times New Roman" w:cs="Times New Roman"/>
                <w:lang w:val="en-US"/>
              </w:rPr>
            </w:pPr>
          </w:p>
        </w:tc>
      </w:tr>
      <w:tr w:rsidR="0050669D" w:rsidRPr="009B486D" w14:paraId="6AF4BD07" w14:textId="77777777" w:rsidTr="00CB5410">
        <w:trPr>
          <w:trHeight w:val="204"/>
        </w:trPr>
        <w:tc>
          <w:tcPr>
            <w:tcW w:w="939" w:type="pct"/>
            <w:vMerge w:val="restart"/>
            <w:shd w:val="clear" w:color="auto" w:fill="auto"/>
          </w:tcPr>
          <w:p w14:paraId="6814955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i/>
                <w:lang w:val="en-US"/>
              </w:rPr>
              <w:t xml:space="preserve">S. </w:t>
            </w:r>
            <w:proofErr w:type="spellStart"/>
            <w:r w:rsidRPr="009B486D">
              <w:rPr>
                <w:rFonts w:ascii="Times New Roman" w:hAnsi="Times New Roman" w:cs="Times New Roman"/>
                <w:i/>
                <w:lang w:val="en-US"/>
              </w:rPr>
              <w:t>tragacantha</w:t>
            </w:r>
            <w:proofErr w:type="spellEnd"/>
          </w:p>
        </w:tc>
        <w:tc>
          <w:tcPr>
            <w:tcW w:w="737" w:type="pct"/>
            <w:shd w:val="clear" w:color="auto" w:fill="auto"/>
          </w:tcPr>
          <w:p w14:paraId="78B248ED"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916" w:type="pct"/>
            <w:shd w:val="clear" w:color="auto" w:fill="auto"/>
          </w:tcPr>
          <w:p w14:paraId="6AA4A4E1" w14:textId="348CF907"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133.36±5.30</w:t>
            </w:r>
            <w:r w:rsidR="00013FA3">
              <w:rPr>
                <w:rFonts w:ascii="Times New Roman" w:hAnsi="Times New Roman" w:cs="Times New Roman"/>
                <w:vertAlign w:val="superscript"/>
                <w:lang w:val="en-US"/>
              </w:rPr>
              <w:t>e</w:t>
            </w:r>
          </w:p>
        </w:tc>
        <w:tc>
          <w:tcPr>
            <w:tcW w:w="899" w:type="pct"/>
            <w:shd w:val="clear" w:color="auto" w:fill="auto"/>
          </w:tcPr>
          <w:p w14:paraId="49564473" w14:textId="0FE6EF5C"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60.58±3.22</w:t>
            </w:r>
            <w:r w:rsidR="00013FA3">
              <w:rPr>
                <w:rFonts w:ascii="Times New Roman" w:hAnsi="Times New Roman" w:cs="Times New Roman"/>
                <w:vertAlign w:val="superscript"/>
                <w:lang w:val="en-US"/>
              </w:rPr>
              <w:t>f</w:t>
            </w:r>
          </w:p>
        </w:tc>
        <w:tc>
          <w:tcPr>
            <w:tcW w:w="1508" w:type="pct"/>
            <w:shd w:val="clear" w:color="auto" w:fill="auto"/>
          </w:tcPr>
          <w:p w14:paraId="0D8CBB29" w14:textId="7E246B2C"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64.10±4.66</w:t>
            </w:r>
            <w:r w:rsidR="00013FA3">
              <w:rPr>
                <w:rFonts w:ascii="Times New Roman" w:hAnsi="Times New Roman" w:cs="Times New Roman"/>
                <w:vertAlign w:val="superscript"/>
                <w:lang w:val="en-US"/>
              </w:rPr>
              <w:t>s</w:t>
            </w:r>
          </w:p>
        </w:tc>
      </w:tr>
      <w:tr w:rsidR="0050669D" w:rsidRPr="009B486D" w14:paraId="6EE31B35" w14:textId="77777777" w:rsidTr="00CB5410">
        <w:trPr>
          <w:trHeight w:val="204"/>
        </w:trPr>
        <w:tc>
          <w:tcPr>
            <w:tcW w:w="939" w:type="pct"/>
            <w:vMerge/>
            <w:shd w:val="clear" w:color="auto" w:fill="auto"/>
          </w:tcPr>
          <w:p w14:paraId="4A04AB08" w14:textId="77777777" w:rsidR="0050669D" w:rsidRPr="009B486D" w:rsidRDefault="0050669D" w:rsidP="00CB5410">
            <w:pPr>
              <w:rPr>
                <w:rFonts w:ascii="Times New Roman" w:hAnsi="Times New Roman" w:cs="Times New Roman"/>
                <w:lang w:val="en-US"/>
              </w:rPr>
            </w:pPr>
          </w:p>
        </w:tc>
        <w:tc>
          <w:tcPr>
            <w:tcW w:w="737" w:type="pct"/>
            <w:shd w:val="clear" w:color="auto" w:fill="auto"/>
          </w:tcPr>
          <w:p w14:paraId="3022248E"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916" w:type="pct"/>
            <w:shd w:val="clear" w:color="auto" w:fill="auto"/>
          </w:tcPr>
          <w:p w14:paraId="28E11C7A" w14:textId="1F3A3F36"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1059.16±7.47</w:t>
            </w:r>
            <w:r w:rsidR="00013FA3">
              <w:rPr>
                <w:rFonts w:ascii="Times New Roman" w:hAnsi="Times New Roman" w:cs="Times New Roman"/>
                <w:vertAlign w:val="superscript"/>
                <w:lang w:val="en-US"/>
              </w:rPr>
              <w:t>a</w:t>
            </w:r>
          </w:p>
        </w:tc>
        <w:tc>
          <w:tcPr>
            <w:tcW w:w="899" w:type="pct"/>
            <w:shd w:val="clear" w:color="auto" w:fill="auto"/>
          </w:tcPr>
          <w:p w14:paraId="5F0E3355" w14:textId="29796913"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583.44±8.40</w:t>
            </w:r>
            <w:r w:rsidR="00013FA3">
              <w:rPr>
                <w:rFonts w:ascii="Times New Roman" w:hAnsi="Times New Roman" w:cs="Times New Roman"/>
                <w:vertAlign w:val="superscript"/>
                <w:lang w:val="en-US"/>
              </w:rPr>
              <w:t>b</w:t>
            </w:r>
          </w:p>
        </w:tc>
        <w:tc>
          <w:tcPr>
            <w:tcW w:w="1508" w:type="pct"/>
            <w:shd w:val="clear" w:color="auto" w:fill="auto"/>
          </w:tcPr>
          <w:p w14:paraId="3ED43ADE" w14:textId="563083EC"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30.88±2.73</w:t>
            </w:r>
            <w:r w:rsidR="00013FA3">
              <w:rPr>
                <w:rFonts w:ascii="Times New Roman" w:hAnsi="Times New Roman" w:cs="Times New Roman"/>
                <w:vertAlign w:val="superscript"/>
                <w:lang w:val="en-US"/>
              </w:rPr>
              <w:t>b</w:t>
            </w:r>
          </w:p>
        </w:tc>
      </w:tr>
      <w:tr w:rsidR="0050669D" w:rsidRPr="009B486D" w14:paraId="6695D753" w14:textId="77777777" w:rsidTr="00CB5410">
        <w:trPr>
          <w:trHeight w:val="196"/>
        </w:trPr>
        <w:tc>
          <w:tcPr>
            <w:tcW w:w="939" w:type="pct"/>
            <w:shd w:val="clear" w:color="auto" w:fill="auto"/>
          </w:tcPr>
          <w:p w14:paraId="1997A1D0" w14:textId="77777777" w:rsidR="0050669D" w:rsidRPr="009B486D" w:rsidRDefault="0050669D" w:rsidP="00CB5410">
            <w:pPr>
              <w:rPr>
                <w:rFonts w:ascii="Times New Roman" w:hAnsi="Times New Roman" w:cs="Times New Roman"/>
                <w:lang w:val="en-US"/>
              </w:rPr>
            </w:pPr>
          </w:p>
        </w:tc>
        <w:tc>
          <w:tcPr>
            <w:tcW w:w="737" w:type="pct"/>
            <w:shd w:val="clear" w:color="auto" w:fill="auto"/>
          </w:tcPr>
          <w:p w14:paraId="69276F38" w14:textId="77777777" w:rsidR="0050669D" w:rsidRPr="009B486D" w:rsidRDefault="0050669D" w:rsidP="00CB5410">
            <w:pPr>
              <w:rPr>
                <w:rFonts w:ascii="Times New Roman" w:hAnsi="Times New Roman" w:cs="Times New Roman"/>
                <w:lang w:val="en-US"/>
              </w:rPr>
            </w:pPr>
          </w:p>
        </w:tc>
        <w:tc>
          <w:tcPr>
            <w:tcW w:w="916" w:type="pct"/>
            <w:shd w:val="clear" w:color="auto" w:fill="auto"/>
          </w:tcPr>
          <w:p w14:paraId="28E29C33" w14:textId="77777777" w:rsidR="0050669D" w:rsidRPr="009B486D" w:rsidRDefault="0050669D" w:rsidP="00CB5410">
            <w:pPr>
              <w:rPr>
                <w:rFonts w:ascii="Times New Roman" w:hAnsi="Times New Roman" w:cs="Times New Roman"/>
                <w:lang w:val="en-US"/>
              </w:rPr>
            </w:pPr>
          </w:p>
        </w:tc>
        <w:tc>
          <w:tcPr>
            <w:tcW w:w="899" w:type="pct"/>
            <w:shd w:val="clear" w:color="auto" w:fill="auto"/>
          </w:tcPr>
          <w:p w14:paraId="188F16BD" w14:textId="77777777" w:rsidR="0050669D" w:rsidRPr="009B486D" w:rsidRDefault="0050669D" w:rsidP="00CB5410">
            <w:pPr>
              <w:rPr>
                <w:rFonts w:ascii="Times New Roman" w:hAnsi="Times New Roman" w:cs="Times New Roman"/>
                <w:lang w:val="en-US"/>
              </w:rPr>
            </w:pPr>
          </w:p>
        </w:tc>
        <w:tc>
          <w:tcPr>
            <w:tcW w:w="1508" w:type="pct"/>
            <w:shd w:val="clear" w:color="auto" w:fill="auto"/>
          </w:tcPr>
          <w:p w14:paraId="44680BB4" w14:textId="77777777" w:rsidR="0050669D" w:rsidRPr="009B486D" w:rsidRDefault="0050669D" w:rsidP="00CB5410">
            <w:pPr>
              <w:rPr>
                <w:rFonts w:ascii="Times New Roman" w:hAnsi="Times New Roman" w:cs="Times New Roman"/>
                <w:lang w:val="en-US"/>
              </w:rPr>
            </w:pPr>
          </w:p>
        </w:tc>
      </w:tr>
      <w:tr w:rsidR="0050669D" w:rsidRPr="009B486D" w14:paraId="596E8A82" w14:textId="77777777" w:rsidTr="00CB5410">
        <w:trPr>
          <w:trHeight w:val="204"/>
        </w:trPr>
        <w:tc>
          <w:tcPr>
            <w:tcW w:w="939" w:type="pct"/>
            <w:vMerge w:val="restart"/>
            <w:shd w:val="clear" w:color="auto" w:fill="auto"/>
          </w:tcPr>
          <w:p w14:paraId="1D726A5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i/>
                <w:lang w:val="en-US"/>
              </w:rPr>
              <w:t xml:space="preserve">Z. </w:t>
            </w:r>
            <w:proofErr w:type="spellStart"/>
            <w:r w:rsidRPr="009B486D">
              <w:rPr>
                <w:rFonts w:ascii="Times New Roman" w:hAnsi="Times New Roman" w:cs="Times New Roman"/>
                <w:i/>
                <w:lang w:val="en-US"/>
              </w:rPr>
              <w:t>gilletii</w:t>
            </w:r>
            <w:proofErr w:type="spellEnd"/>
          </w:p>
        </w:tc>
        <w:tc>
          <w:tcPr>
            <w:tcW w:w="737" w:type="pct"/>
            <w:shd w:val="clear" w:color="auto" w:fill="auto"/>
          </w:tcPr>
          <w:p w14:paraId="49654CC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916" w:type="pct"/>
            <w:shd w:val="clear" w:color="auto" w:fill="auto"/>
          </w:tcPr>
          <w:p w14:paraId="4E3EBC8A" w14:textId="1897C0E7"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170.45±8.37</w:t>
            </w:r>
            <w:r w:rsidR="00013FA3">
              <w:rPr>
                <w:rFonts w:ascii="Times New Roman" w:hAnsi="Times New Roman" w:cs="Times New Roman"/>
                <w:vertAlign w:val="superscript"/>
                <w:lang w:val="en-US"/>
              </w:rPr>
              <w:t>d</w:t>
            </w:r>
          </w:p>
        </w:tc>
        <w:tc>
          <w:tcPr>
            <w:tcW w:w="899" w:type="pct"/>
            <w:shd w:val="clear" w:color="auto" w:fill="auto"/>
          </w:tcPr>
          <w:p w14:paraId="57D3E2F5" w14:textId="31C0D0C6"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86.20±4.93</w:t>
            </w:r>
            <w:r w:rsidR="00013FA3">
              <w:rPr>
                <w:rFonts w:ascii="Times New Roman" w:hAnsi="Times New Roman" w:cs="Times New Roman"/>
                <w:vertAlign w:val="superscript"/>
                <w:lang w:val="en-US"/>
              </w:rPr>
              <w:t>e</w:t>
            </w:r>
          </w:p>
        </w:tc>
        <w:tc>
          <w:tcPr>
            <w:tcW w:w="1508" w:type="pct"/>
            <w:shd w:val="clear" w:color="auto" w:fill="auto"/>
          </w:tcPr>
          <w:p w14:paraId="76B6AF43" w14:textId="1E41E834"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25.81±3.53</w:t>
            </w:r>
            <w:r w:rsidR="00013FA3">
              <w:rPr>
                <w:rFonts w:ascii="Times New Roman" w:hAnsi="Times New Roman" w:cs="Times New Roman"/>
                <w:vertAlign w:val="superscript"/>
                <w:lang w:val="en-US"/>
              </w:rPr>
              <w:t>bc</w:t>
            </w:r>
          </w:p>
        </w:tc>
      </w:tr>
      <w:tr w:rsidR="0050669D" w:rsidRPr="009B486D" w14:paraId="2DE074B6" w14:textId="77777777" w:rsidTr="00CB5410">
        <w:trPr>
          <w:trHeight w:val="204"/>
        </w:trPr>
        <w:tc>
          <w:tcPr>
            <w:tcW w:w="939" w:type="pct"/>
            <w:vMerge/>
            <w:shd w:val="clear" w:color="auto" w:fill="auto"/>
          </w:tcPr>
          <w:p w14:paraId="00C49019" w14:textId="77777777" w:rsidR="0050669D" w:rsidRPr="009B486D" w:rsidRDefault="0050669D" w:rsidP="00CB5410">
            <w:pPr>
              <w:rPr>
                <w:rFonts w:ascii="Times New Roman" w:hAnsi="Times New Roman" w:cs="Times New Roman"/>
                <w:lang w:val="en-US"/>
              </w:rPr>
            </w:pPr>
          </w:p>
        </w:tc>
        <w:tc>
          <w:tcPr>
            <w:tcW w:w="737" w:type="pct"/>
            <w:shd w:val="clear" w:color="auto" w:fill="auto"/>
          </w:tcPr>
          <w:p w14:paraId="0FD8ADA8"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916" w:type="pct"/>
            <w:shd w:val="clear" w:color="auto" w:fill="auto"/>
          </w:tcPr>
          <w:p w14:paraId="068ABDB5" w14:textId="2AC104F7"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240.06±7.41</w:t>
            </w:r>
            <w:r w:rsidR="00013FA3">
              <w:rPr>
                <w:rFonts w:ascii="Times New Roman" w:hAnsi="Times New Roman" w:cs="Times New Roman"/>
                <w:vertAlign w:val="superscript"/>
                <w:lang w:val="en-US"/>
              </w:rPr>
              <w:t>c</w:t>
            </w:r>
          </w:p>
        </w:tc>
        <w:tc>
          <w:tcPr>
            <w:tcW w:w="899" w:type="pct"/>
            <w:shd w:val="clear" w:color="auto" w:fill="auto"/>
          </w:tcPr>
          <w:p w14:paraId="139C8629" w14:textId="7E5EBF73"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163.13±7.38</w:t>
            </w:r>
            <w:r w:rsidR="00013FA3">
              <w:rPr>
                <w:rFonts w:ascii="Times New Roman" w:hAnsi="Times New Roman" w:cs="Times New Roman"/>
                <w:vertAlign w:val="superscript"/>
                <w:lang w:val="en-US"/>
              </w:rPr>
              <w:t>d</w:t>
            </w:r>
          </w:p>
        </w:tc>
        <w:tc>
          <w:tcPr>
            <w:tcW w:w="1508" w:type="pct"/>
            <w:shd w:val="clear" w:color="auto" w:fill="auto"/>
          </w:tcPr>
          <w:p w14:paraId="76D393F7" w14:textId="65F541D1"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21.50±1.51</w:t>
            </w:r>
            <w:r w:rsidR="00013FA3">
              <w:rPr>
                <w:rFonts w:ascii="Times New Roman" w:hAnsi="Times New Roman" w:cs="Times New Roman"/>
                <w:vertAlign w:val="superscript"/>
                <w:lang w:val="en-US"/>
              </w:rPr>
              <w:t>c</w:t>
            </w:r>
          </w:p>
        </w:tc>
      </w:tr>
    </w:tbl>
    <w:p w14:paraId="76646301" w14:textId="04371D7F" w:rsidR="00E53C34" w:rsidRPr="00E53C34" w:rsidRDefault="0050669D" w:rsidP="00E53C34">
      <w:pPr>
        <w:spacing w:line="240" w:lineRule="auto"/>
        <w:jc w:val="both"/>
        <w:rPr>
          <w:rFonts w:ascii="Times New Roman" w:hAnsi="Times New Roman" w:cs="Times New Roman"/>
          <w:b/>
          <w:lang w:val="en-US"/>
        </w:rPr>
      </w:pPr>
      <w:r w:rsidRPr="0050669D">
        <w:rPr>
          <w:rFonts w:ascii="Times New Roman" w:hAnsi="Times New Roman" w:cs="Times New Roman"/>
          <w:szCs w:val="24"/>
          <w:vertAlign w:val="superscript"/>
          <w:lang w:val="en-US"/>
        </w:rPr>
        <w:t xml:space="preserve">* </w:t>
      </w:r>
      <w:r w:rsidRPr="0050669D">
        <w:rPr>
          <w:rFonts w:ascii="Times New Roman" w:hAnsi="Times New Roman" w:cs="Times New Roman"/>
          <w:szCs w:val="24"/>
          <w:lang w:val="en-US"/>
        </w:rPr>
        <w:t xml:space="preserve">Values expressed are means </w:t>
      </w:r>
      <w:r w:rsidRPr="0050669D">
        <w:rPr>
          <w:rFonts w:ascii="Times New Roman" w:hAnsi="Times New Roman" w:cs="Times New Roman"/>
          <w:szCs w:val="24"/>
          <w:lang w:val="en-US"/>
        </w:rPr>
        <w:sym w:font="Symbol" w:char="F0B1"/>
      </w:r>
      <w:r w:rsidRPr="0050669D">
        <w:rPr>
          <w:rFonts w:ascii="Times New Roman" w:hAnsi="Times New Roman" w:cs="Times New Roman"/>
          <w:szCs w:val="24"/>
          <w:lang w:val="en-US"/>
        </w:rPr>
        <w:t xml:space="preserve"> S.D. of three parallel measurements. TE: Trolox equivalent; EDTAE: EDTA equivalent</w:t>
      </w:r>
      <w:r w:rsidR="00E53C34">
        <w:rPr>
          <w:rFonts w:ascii="Times New Roman" w:hAnsi="Times New Roman" w:cs="Times New Roman"/>
          <w:szCs w:val="24"/>
          <w:lang w:val="en-US"/>
        </w:rPr>
        <w:t>.</w:t>
      </w:r>
      <w:r w:rsidR="00E53C34" w:rsidRPr="00E53C34">
        <w:rPr>
          <w:rFonts w:ascii="Times New Roman" w:eastAsia="Calibri" w:hAnsi="Times New Roman" w:cs="Times New Roman"/>
          <w:lang w:val="en-US"/>
        </w:rPr>
        <w:t xml:space="preserve"> </w:t>
      </w:r>
      <w:r w:rsidR="00E53C34">
        <w:rPr>
          <w:rFonts w:ascii="Times New Roman" w:eastAsia="Calibri" w:hAnsi="Times New Roman" w:cs="Times New Roman"/>
          <w:lang w:val="en-US"/>
        </w:rPr>
        <w:t>Different letters indicate significant differences in the extracts (</w:t>
      </w:r>
      <w:r w:rsidR="00E53C34">
        <w:rPr>
          <w:rFonts w:ascii="Times New Roman" w:eastAsia="Calibri" w:hAnsi="Times New Roman" w:cs="Times New Roman"/>
          <w:i/>
          <w:lang w:val="en-US"/>
        </w:rPr>
        <w:t>p</w:t>
      </w:r>
      <w:r w:rsidR="00E53C34">
        <w:rPr>
          <w:rFonts w:ascii="Times New Roman" w:eastAsia="Calibri" w:hAnsi="Times New Roman" w:cs="Times New Roman"/>
          <w:lang w:val="en-US"/>
        </w:rPr>
        <w:t>&lt;0.05).</w:t>
      </w:r>
    </w:p>
    <w:p w14:paraId="16EA43A9" w14:textId="51AD09F8" w:rsidR="0050669D" w:rsidRPr="0050669D" w:rsidRDefault="0050669D" w:rsidP="0050669D">
      <w:pPr>
        <w:ind w:right="1240"/>
        <w:jc w:val="both"/>
        <w:rPr>
          <w:rFonts w:ascii="Cambria" w:hAnsi="Cambria"/>
          <w:i/>
          <w:lang w:val="en-US"/>
        </w:rPr>
      </w:pPr>
    </w:p>
    <w:p w14:paraId="34326032" w14:textId="77777777" w:rsidR="0050669D" w:rsidRDefault="0050669D" w:rsidP="0050669D">
      <w:pPr>
        <w:jc w:val="center"/>
        <w:rPr>
          <w:rFonts w:ascii="Times New Roman" w:hAnsi="Times New Roman" w:cs="Times New Roman"/>
          <w:b/>
          <w:lang w:val="en-US"/>
        </w:rPr>
      </w:pPr>
    </w:p>
    <w:p w14:paraId="0BA121AE" w14:textId="77777777" w:rsidR="0050669D" w:rsidRDefault="0050669D" w:rsidP="0050669D">
      <w:pPr>
        <w:jc w:val="center"/>
        <w:rPr>
          <w:rFonts w:ascii="Times New Roman" w:hAnsi="Times New Roman" w:cs="Times New Roman"/>
          <w:b/>
          <w:lang w:val="en-US"/>
        </w:rPr>
      </w:pPr>
    </w:p>
    <w:p w14:paraId="3F95B693" w14:textId="77777777" w:rsidR="0050669D" w:rsidRDefault="0050669D" w:rsidP="0050669D">
      <w:pPr>
        <w:jc w:val="center"/>
        <w:rPr>
          <w:rFonts w:ascii="Times New Roman" w:hAnsi="Times New Roman" w:cs="Times New Roman"/>
          <w:b/>
          <w:lang w:val="en-US"/>
        </w:rPr>
      </w:pPr>
    </w:p>
    <w:p w14:paraId="6D89FF3D" w14:textId="77777777" w:rsidR="0050669D" w:rsidRDefault="0050669D" w:rsidP="0050669D">
      <w:pPr>
        <w:jc w:val="center"/>
        <w:rPr>
          <w:rFonts w:ascii="Times New Roman" w:hAnsi="Times New Roman" w:cs="Times New Roman"/>
          <w:b/>
          <w:lang w:val="en-US"/>
        </w:rPr>
      </w:pPr>
    </w:p>
    <w:p w14:paraId="6211BF32" w14:textId="77777777" w:rsidR="0050669D" w:rsidRDefault="0050669D" w:rsidP="0050669D">
      <w:pPr>
        <w:jc w:val="center"/>
        <w:rPr>
          <w:rFonts w:ascii="Times New Roman" w:hAnsi="Times New Roman" w:cs="Times New Roman"/>
          <w:b/>
          <w:lang w:val="en-US"/>
        </w:rPr>
      </w:pPr>
    </w:p>
    <w:p w14:paraId="5DE0BAB4" w14:textId="77777777" w:rsidR="0050669D" w:rsidRDefault="0050669D" w:rsidP="0050669D">
      <w:pPr>
        <w:jc w:val="center"/>
        <w:rPr>
          <w:rFonts w:ascii="Times New Roman" w:hAnsi="Times New Roman" w:cs="Times New Roman"/>
          <w:b/>
          <w:lang w:val="en-US"/>
        </w:rPr>
      </w:pPr>
    </w:p>
    <w:p w14:paraId="1167678E" w14:textId="77777777" w:rsidR="0050669D" w:rsidRDefault="0050669D" w:rsidP="0050669D">
      <w:pPr>
        <w:jc w:val="center"/>
        <w:rPr>
          <w:rFonts w:ascii="Times New Roman" w:hAnsi="Times New Roman" w:cs="Times New Roman"/>
          <w:b/>
          <w:lang w:val="en-US"/>
        </w:rPr>
      </w:pPr>
    </w:p>
    <w:p w14:paraId="46FC7619" w14:textId="77777777" w:rsidR="0050669D" w:rsidRDefault="0050669D" w:rsidP="0050669D">
      <w:pPr>
        <w:jc w:val="center"/>
        <w:rPr>
          <w:rFonts w:ascii="Times New Roman" w:hAnsi="Times New Roman" w:cs="Times New Roman"/>
          <w:b/>
          <w:lang w:val="en-US"/>
        </w:rPr>
      </w:pPr>
    </w:p>
    <w:p w14:paraId="5E4B69CF" w14:textId="77777777" w:rsidR="0050669D" w:rsidRDefault="0050669D" w:rsidP="0050669D">
      <w:pPr>
        <w:jc w:val="center"/>
        <w:rPr>
          <w:rFonts w:ascii="Times New Roman" w:hAnsi="Times New Roman" w:cs="Times New Roman"/>
          <w:b/>
          <w:lang w:val="en-US"/>
        </w:rPr>
      </w:pPr>
    </w:p>
    <w:p w14:paraId="09D2C54F" w14:textId="77777777" w:rsidR="0050669D" w:rsidRDefault="0050669D" w:rsidP="00E53C34">
      <w:pPr>
        <w:rPr>
          <w:rFonts w:ascii="Times New Roman" w:hAnsi="Times New Roman" w:cs="Times New Roman"/>
          <w:b/>
          <w:lang w:val="en-US"/>
        </w:rPr>
      </w:pPr>
    </w:p>
    <w:p w14:paraId="75E81AB9" w14:textId="77777777" w:rsidR="0050669D" w:rsidRPr="009B486D" w:rsidRDefault="0050669D" w:rsidP="009B486D">
      <w:pPr>
        <w:rPr>
          <w:rFonts w:ascii="Times New Roman" w:hAnsi="Times New Roman" w:cs="Times New Roman"/>
          <w:lang w:val="en-US"/>
        </w:rPr>
      </w:pPr>
      <w:r w:rsidRPr="002C46AA">
        <w:rPr>
          <w:rFonts w:ascii="Times New Roman" w:hAnsi="Times New Roman" w:cs="Times New Roman"/>
          <w:b/>
          <w:lang w:val="en-US"/>
        </w:rPr>
        <w:t xml:space="preserve">Table </w:t>
      </w:r>
      <w:r w:rsidR="00807B60" w:rsidRPr="002C46AA">
        <w:rPr>
          <w:rFonts w:ascii="Times New Roman" w:hAnsi="Times New Roman" w:cs="Times New Roman"/>
          <w:b/>
          <w:lang w:val="en-US"/>
        </w:rPr>
        <w:t>10</w:t>
      </w:r>
      <w:r w:rsidRPr="009B486D">
        <w:rPr>
          <w:rFonts w:ascii="Times New Roman" w:hAnsi="Times New Roman" w:cs="Times New Roman"/>
          <w:lang w:val="en-US"/>
        </w:rPr>
        <w:t>: Enzyme inhibitory properties of tested extracts</w:t>
      </w:r>
    </w:p>
    <w:tbl>
      <w:tblPr>
        <w:tblStyle w:val="AkListe1"/>
        <w:tblW w:w="5147" w:type="pct"/>
        <w:jc w:val="center"/>
        <w:tblBorders>
          <w:top w:val="single" w:sz="4" w:space="0" w:color="auto"/>
          <w:left w:val="none" w:sz="0" w:space="0" w:color="auto"/>
          <w:bottom w:val="single" w:sz="4" w:space="0" w:color="auto"/>
          <w:right w:val="none" w:sz="0" w:space="0" w:color="auto"/>
        </w:tblBorders>
        <w:tblLook w:val="0620" w:firstRow="1" w:lastRow="0" w:firstColumn="0" w:lastColumn="0" w:noHBand="1" w:noVBand="1"/>
      </w:tblPr>
      <w:tblGrid>
        <w:gridCol w:w="1904"/>
        <w:gridCol w:w="1203"/>
        <w:gridCol w:w="2243"/>
        <w:gridCol w:w="2243"/>
        <w:gridCol w:w="1955"/>
        <w:gridCol w:w="2433"/>
        <w:gridCol w:w="2433"/>
      </w:tblGrid>
      <w:tr w:rsidR="0050669D" w:rsidRPr="009B486D" w14:paraId="4B1E86CC" w14:textId="77777777" w:rsidTr="0050669D">
        <w:trPr>
          <w:cnfStyle w:val="100000000000" w:firstRow="1" w:lastRow="0" w:firstColumn="0" w:lastColumn="0" w:oddVBand="0" w:evenVBand="0" w:oddHBand="0" w:evenHBand="0" w:firstRowFirstColumn="0" w:firstRowLastColumn="0" w:lastRowFirstColumn="0" w:lastRowLastColumn="0"/>
          <w:trHeight w:val="172"/>
          <w:jc w:val="center"/>
        </w:trPr>
        <w:tc>
          <w:tcPr>
            <w:tcW w:w="660" w:type="pct"/>
            <w:tcBorders>
              <w:top w:val="single" w:sz="4" w:space="0" w:color="auto"/>
              <w:bottom w:val="single" w:sz="4" w:space="0" w:color="auto"/>
            </w:tcBorders>
            <w:shd w:val="clear" w:color="auto" w:fill="auto"/>
          </w:tcPr>
          <w:p w14:paraId="64561FCB" w14:textId="77777777"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Plant species</w:t>
            </w:r>
          </w:p>
        </w:tc>
        <w:tc>
          <w:tcPr>
            <w:tcW w:w="417" w:type="pct"/>
            <w:tcBorders>
              <w:top w:val="single" w:sz="4" w:space="0" w:color="auto"/>
              <w:bottom w:val="single" w:sz="4" w:space="0" w:color="auto"/>
            </w:tcBorders>
            <w:shd w:val="clear" w:color="auto" w:fill="auto"/>
          </w:tcPr>
          <w:p w14:paraId="570EA0DC" w14:textId="77777777"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Parts</w:t>
            </w:r>
          </w:p>
        </w:tc>
        <w:tc>
          <w:tcPr>
            <w:tcW w:w="778" w:type="pct"/>
            <w:tcBorders>
              <w:top w:val="single" w:sz="4" w:space="0" w:color="auto"/>
              <w:bottom w:val="single" w:sz="4" w:space="0" w:color="auto"/>
            </w:tcBorders>
            <w:shd w:val="clear" w:color="auto" w:fill="auto"/>
          </w:tcPr>
          <w:p w14:paraId="7949FDF6" w14:textId="62016F7E" w:rsidR="00390A0D" w:rsidRDefault="0050669D" w:rsidP="00390A0D">
            <w:pPr>
              <w:rPr>
                <w:rFonts w:ascii="Times New Roman" w:hAnsi="Times New Roman" w:cs="Times New Roman"/>
                <w:color w:val="auto"/>
                <w:lang w:val="en-US"/>
              </w:rPr>
            </w:pPr>
            <w:proofErr w:type="spellStart"/>
            <w:r w:rsidRPr="009B486D">
              <w:rPr>
                <w:rFonts w:ascii="Times New Roman" w:hAnsi="Times New Roman" w:cs="Times New Roman"/>
                <w:color w:val="auto"/>
                <w:lang w:val="en-US"/>
              </w:rPr>
              <w:t>AChE</w:t>
            </w:r>
            <w:proofErr w:type="spellEnd"/>
            <w:r w:rsidRPr="009B486D">
              <w:rPr>
                <w:rFonts w:ascii="Times New Roman" w:hAnsi="Times New Roman" w:cs="Times New Roman"/>
                <w:color w:val="auto"/>
                <w:lang w:val="en-US"/>
              </w:rPr>
              <w:t xml:space="preserve"> inhibition</w:t>
            </w:r>
          </w:p>
          <w:p w14:paraId="673E0A43" w14:textId="26A0CD9D" w:rsidR="0050669D" w:rsidRPr="009B486D" w:rsidRDefault="0050669D" w:rsidP="00390A0D">
            <w:pPr>
              <w:rPr>
                <w:rFonts w:ascii="Times New Roman" w:hAnsi="Times New Roman" w:cs="Times New Roman"/>
                <w:color w:val="auto"/>
                <w:lang w:val="en-US"/>
              </w:rPr>
            </w:pPr>
            <w:r w:rsidRPr="009B486D">
              <w:rPr>
                <w:rFonts w:ascii="Times New Roman" w:hAnsi="Times New Roman" w:cs="Times New Roman"/>
                <w:color w:val="auto"/>
                <w:lang w:val="en-US"/>
              </w:rPr>
              <w:t>(mg</w:t>
            </w:r>
            <w:r w:rsidR="00390A0D">
              <w:rPr>
                <w:rFonts w:ascii="Times New Roman" w:hAnsi="Times New Roman" w:cs="Times New Roman"/>
                <w:color w:val="auto"/>
                <w:lang w:val="en-US"/>
              </w:rPr>
              <w:t xml:space="preserve"> </w:t>
            </w:r>
            <w:r w:rsidRPr="009B486D">
              <w:rPr>
                <w:rFonts w:ascii="Times New Roman" w:hAnsi="Times New Roman" w:cs="Times New Roman"/>
                <w:color w:val="auto"/>
                <w:lang w:val="en-US"/>
              </w:rPr>
              <w:t>GALAE/g)</w:t>
            </w:r>
          </w:p>
        </w:tc>
        <w:tc>
          <w:tcPr>
            <w:tcW w:w="778" w:type="pct"/>
            <w:tcBorders>
              <w:top w:val="single" w:sz="4" w:space="0" w:color="auto"/>
              <w:bottom w:val="single" w:sz="4" w:space="0" w:color="auto"/>
            </w:tcBorders>
            <w:shd w:val="clear" w:color="auto" w:fill="auto"/>
          </w:tcPr>
          <w:p w14:paraId="2734D76E" w14:textId="268C3D85" w:rsidR="00390A0D" w:rsidRDefault="0050669D" w:rsidP="00390A0D">
            <w:pPr>
              <w:rPr>
                <w:rFonts w:ascii="Times New Roman" w:hAnsi="Times New Roman" w:cs="Times New Roman"/>
                <w:color w:val="auto"/>
                <w:lang w:val="en-US"/>
              </w:rPr>
            </w:pPr>
            <w:proofErr w:type="spellStart"/>
            <w:r w:rsidRPr="009B486D">
              <w:rPr>
                <w:rFonts w:ascii="Times New Roman" w:hAnsi="Times New Roman" w:cs="Times New Roman"/>
                <w:color w:val="auto"/>
                <w:lang w:val="en-US"/>
              </w:rPr>
              <w:t>BChE</w:t>
            </w:r>
            <w:proofErr w:type="spellEnd"/>
            <w:r w:rsidRPr="009B486D">
              <w:rPr>
                <w:rFonts w:ascii="Times New Roman" w:hAnsi="Times New Roman" w:cs="Times New Roman"/>
                <w:color w:val="auto"/>
                <w:lang w:val="en-US"/>
              </w:rPr>
              <w:t xml:space="preserve"> inhibition</w:t>
            </w:r>
          </w:p>
          <w:p w14:paraId="521C8D39" w14:textId="31394EC9" w:rsidR="0050669D" w:rsidRPr="009B486D" w:rsidRDefault="0050669D" w:rsidP="00390A0D">
            <w:pPr>
              <w:rPr>
                <w:rFonts w:ascii="Times New Roman" w:hAnsi="Times New Roman" w:cs="Times New Roman"/>
                <w:color w:val="auto"/>
                <w:lang w:val="en-US"/>
              </w:rPr>
            </w:pPr>
            <w:r w:rsidRPr="009B486D">
              <w:rPr>
                <w:rFonts w:ascii="Times New Roman" w:hAnsi="Times New Roman" w:cs="Times New Roman"/>
                <w:color w:val="auto"/>
                <w:lang w:val="en-US"/>
              </w:rPr>
              <w:t>(mg</w:t>
            </w:r>
            <w:r w:rsidR="00390A0D">
              <w:rPr>
                <w:rFonts w:ascii="Times New Roman" w:hAnsi="Times New Roman" w:cs="Times New Roman"/>
                <w:color w:val="auto"/>
                <w:lang w:val="en-US"/>
              </w:rPr>
              <w:t xml:space="preserve"> </w:t>
            </w:r>
            <w:r w:rsidRPr="009B486D">
              <w:rPr>
                <w:rFonts w:ascii="Times New Roman" w:hAnsi="Times New Roman" w:cs="Times New Roman"/>
                <w:color w:val="auto"/>
                <w:lang w:val="en-US"/>
              </w:rPr>
              <w:t>GALAE/g)</w:t>
            </w:r>
          </w:p>
        </w:tc>
        <w:tc>
          <w:tcPr>
            <w:tcW w:w="678" w:type="pct"/>
            <w:tcBorders>
              <w:top w:val="single" w:sz="4" w:space="0" w:color="auto"/>
              <w:bottom w:val="single" w:sz="4" w:space="0" w:color="auto"/>
            </w:tcBorders>
            <w:shd w:val="clear" w:color="auto" w:fill="auto"/>
          </w:tcPr>
          <w:p w14:paraId="0F1E688F" w14:textId="7F74A63B" w:rsidR="00390A0D" w:rsidRDefault="0050669D" w:rsidP="00390A0D">
            <w:pPr>
              <w:rPr>
                <w:rFonts w:ascii="Times New Roman" w:hAnsi="Times New Roman" w:cs="Times New Roman"/>
                <w:bCs w:val="0"/>
                <w:color w:val="auto"/>
                <w:lang w:val="en-US"/>
              </w:rPr>
            </w:pPr>
            <w:r w:rsidRPr="009B486D">
              <w:rPr>
                <w:rFonts w:ascii="Times New Roman" w:hAnsi="Times New Roman" w:cs="Times New Roman"/>
                <w:bCs w:val="0"/>
                <w:color w:val="auto"/>
                <w:lang w:val="en-US"/>
              </w:rPr>
              <w:t>Tyrosinase</w:t>
            </w:r>
          </w:p>
          <w:p w14:paraId="2C62983A" w14:textId="1C9DE5C2" w:rsidR="0050669D" w:rsidRPr="009B486D" w:rsidRDefault="0050669D" w:rsidP="00390A0D">
            <w:pPr>
              <w:rPr>
                <w:rFonts w:ascii="Times New Roman" w:hAnsi="Times New Roman" w:cs="Times New Roman"/>
                <w:bCs w:val="0"/>
                <w:color w:val="auto"/>
                <w:lang w:val="en-US"/>
              </w:rPr>
            </w:pPr>
            <w:r w:rsidRPr="009B486D">
              <w:rPr>
                <w:rFonts w:ascii="Times New Roman" w:hAnsi="Times New Roman" w:cs="Times New Roman"/>
                <w:bCs w:val="0"/>
                <w:color w:val="auto"/>
                <w:lang w:val="en-US"/>
              </w:rPr>
              <w:t>(mg</w:t>
            </w:r>
            <w:r w:rsidR="00390A0D">
              <w:rPr>
                <w:rFonts w:ascii="Times New Roman" w:hAnsi="Times New Roman" w:cs="Times New Roman"/>
                <w:bCs w:val="0"/>
                <w:color w:val="auto"/>
                <w:lang w:val="en-US"/>
              </w:rPr>
              <w:t xml:space="preserve"> </w:t>
            </w:r>
            <w:r w:rsidRPr="009B486D">
              <w:rPr>
                <w:rFonts w:ascii="Times New Roman" w:hAnsi="Times New Roman" w:cs="Times New Roman"/>
                <w:bCs w:val="0"/>
                <w:color w:val="auto"/>
                <w:lang w:val="en-US"/>
              </w:rPr>
              <w:t>KAE/g)</w:t>
            </w:r>
          </w:p>
        </w:tc>
        <w:tc>
          <w:tcPr>
            <w:tcW w:w="844" w:type="pct"/>
            <w:tcBorders>
              <w:top w:val="single" w:sz="4" w:space="0" w:color="auto"/>
              <w:bottom w:val="single" w:sz="4" w:space="0" w:color="auto"/>
            </w:tcBorders>
            <w:shd w:val="clear" w:color="auto" w:fill="auto"/>
          </w:tcPr>
          <w:p w14:paraId="5D76BEB6" w14:textId="77777777"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 xml:space="preserve">Amylase </w:t>
            </w:r>
          </w:p>
          <w:p w14:paraId="2F7F3D8F" w14:textId="61B9CE00" w:rsidR="0050669D" w:rsidRPr="009B486D" w:rsidRDefault="0050669D" w:rsidP="00CB5410">
            <w:pPr>
              <w:rPr>
                <w:rFonts w:ascii="Times New Roman" w:hAnsi="Times New Roman" w:cs="Times New Roman"/>
                <w:color w:val="auto"/>
                <w:lang w:val="en-US"/>
              </w:rPr>
            </w:pPr>
            <w:r w:rsidRPr="009B486D">
              <w:rPr>
                <w:rFonts w:ascii="Times New Roman" w:hAnsi="Times New Roman" w:cs="Times New Roman"/>
                <w:color w:val="auto"/>
                <w:lang w:val="en-US"/>
              </w:rPr>
              <w:t>(mmol</w:t>
            </w:r>
            <w:r w:rsidR="00390A0D">
              <w:rPr>
                <w:rFonts w:ascii="Times New Roman" w:hAnsi="Times New Roman" w:cs="Times New Roman"/>
                <w:color w:val="auto"/>
                <w:lang w:val="en-US"/>
              </w:rPr>
              <w:t xml:space="preserve"> </w:t>
            </w:r>
            <w:r w:rsidRPr="009B486D">
              <w:rPr>
                <w:rFonts w:ascii="Times New Roman" w:hAnsi="Times New Roman" w:cs="Times New Roman"/>
                <w:color w:val="auto"/>
                <w:lang w:val="en-US"/>
              </w:rPr>
              <w:t>ACAE/g)</w:t>
            </w:r>
          </w:p>
        </w:tc>
        <w:tc>
          <w:tcPr>
            <w:tcW w:w="844" w:type="pct"/>
            <w:tcBorders>
              <w:top w:val="single" w:sz="4" w:space="0" w:color="auto"/>
              <w:bottom w:val="single" w:sz="4" w:space="0" w:color="auto"/>
            </w:tcBorders>
            <w:shd w:val="clear" w:color="auto" w:fill="auto"/>
          </w:tcPr>
          <w:p w14:paraId="5F2A46ED" w14:textId="4B9D8B6B" w:rsidR="00390A0D" w:rsidRDefault="0050669D" w:rsidP="00390A0D">
            <w:pPr>
              <w:rPr>
                <w:rFonts w:ascii="Times New Roman" w:hAnsi="Times New Roman" w:cs="Times New Roman"/>
                <w:color w:val="auto"/>
                <w:lang w:val="en-US"/>
              </w:rPr>
            </w:pPr>
            <w:r w:rsidRPr="009B486D">
              <w:rPr>
                <w:rFonts w:ascii="Times New Roman" w:hAnsi="Times New Roman" w:cs="Times New Roman"/>
                <w:color w:val="auto"/>
                <w:lang w:val="en-US"/>
              </w:rPr>
              <w:t>Glucosidase</w:t>
            </w:r>
          </w:p>
          <w:p w14:paraId="3F6970F0" w14:textId="73EFD53A" w:rsidR="0050669D" w:rsidRPr="009B486D" w:rsidRDefault="0050669D" w:rsidP="00390A0D">
            <w:pPr>
              <w:rPr>
                <w:rFonts w:ascii="Times New Roman" w:hAnsi="Times New Roman" w:cs="Times New Roman"/>
                <w:color w:val="auto"/>
                <w:lang w:val="en-US"/>
              </w:rPr>
            </w:pPr>
            <w:r w:rsidRPr="009B486D">
              <w:rPr>
                <w:rFonts w:ascii="Times New Roman" w:hAnsi="Times New Roman" w:cs="Times New Roman"/>
                <w:color w:val="auto"/>
                <w:lang w:val="en-US"/>
              </w:rPr>
              <w:t>(mmol</w:t>
            </w:r>
            <w:r w:rsidR="00390A0D">
              <w:rPr>
                <w:rFonts w:ascii="Times New Roman" w:hAnsi="Times New Roman" w:cs="Times New Roman"/>
                <w:color w:val="auto"/>
                <w:lang w:val="en-US"/>
              </w:rPr>
              <w:t xml:space="preserve"> </w:t>
            </w:r>
            <w:r w:rsidRPr="009B486D">
              <w:rPr>
                <w:rFonts w:ascii="Times New Roman" w:hAnsi="Times New Roman" w:cs="Times New Roman"/>
                <w:color w:val="auto"/>
                <w:lang w:val="en-US"/>
              </w:rPr>
              <w:t>ACAE/g)</w:t>
            </w:r>
          </w:p>
        </w:tc>
      </w:tr>
      <w:tr w:rsidR="0050669D" w:rsidRPr="009B486D" w14:paraId="02447627" w14:textId="77777777" w:rsidTr="0050669D">
        <w:trPr>
          <w:trHeight w:val="178"/>
          <w:jc w:val="center"/>
        </w:trPr>
        <w:tc>
          <w:tcPr>
            <w:tcW w:w="660" w:type="pct"/>
            <w:vMerge w:val="restart"/>
            <w:tcBorders>
              <w:top w:val="single" w:sz="4" w:space="0" w:color="auto"/>
            </w:tcBorders>
            <w:shd w:val="clear" w:color="auto" w:fill="auto"/>
          </w:tcPr>
          <w:p w14:paraId="6D261141" w14:textId="77777777" w:rsidR="0050669D" w:rsidRPr="009B486D" w:rsidRDefault="0050669D" w:rsidP="00CB5410">
            <w:pPr>
              <w:rPr>
                <w:rFonts w:ascii="Times New Roman" w:hAnsi="Times New Roman" w:cs="Times New Roman"/>
                <w:i/>
                <w:lang w:val="en-US"/>
              </w:rPr>
            </w:pPr>
            <w:r w:rsidRPr="009B486D">
              <w:rPr>
                <w:rFonts w:ascii="Times New Roman" w:hAnsi="Times New Roman" w:cs="Times New Roman"/>
                <w:i/>
                <w:lang w:val="en-US"/>
              </w:rPr>
              <w:t xml:space="preserve">M. </w:t>
            </w:r>
            <w:proofErr w:type="spellStart"/>
            <w:r w:rsidRPr="009B486D">
              <w:rPr>
                <w:rFonts w:ascii="Times New Roman" w:hAnsi="Times New Roman" w:cs="Times New Roman"/>
                <w:i/>
                <w:lang w:val="en-US"/>
              </w:rPr>
              <w:t>hurifolia</w:t>
            </w:r>
            <w:proofErr w:type="spellEnd"/>
          </w:p>
        </w:tc>
        <w:tc>
          <w:tcPr>
            <w:tcW w:w="417" w:type="pct"/>
            <w:tcBorders>
              <w:top w:val="single" w:sz="4" w:space="0" w:color="auto"/>
            </w:tcBorders>
            <w:shd w:val="clear" w:color="auto" w:fill="auto"/>
          </w:tcPr>
          <w:p w14:paraId="6870DFF3"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778" w:type="pct"/>
            <w:tcBorders>
              <w:top w:val="single" w:sz="4" w:space="0" w:color="auto"/>
            </w:tcBorders>
            <w:shd w:val="clear" w:color="auto" w:fill="auto"/>
          </w:tcPr>
          <w:p w14:paraId="4D4C5880" w14:textId="6FC5C50E"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4.42±0.14</w:t>
            </w:r>
            <w:r w:rsidR="00013FA3">
              <w:rPr>
                <w:rFonts w:ascii="Times New Roman" w:hAnsi="Times New Roman" w:cs="Times New Roman"/>
                <w:vertAlign w:val="superscript"/>
                <w:lang w:val="en-US"/>
              </w:rPr>
              <w:t>b</w:t>
            </w:r>
          </w:p>
        </w:tc>
        <w:tc>
          <w:tcPr>
            <w:tcW w:w="778" w:type="pct"/>
            <w:tcBorders>
              <w:top w:val="single" w:sz="4" w:space="0" w:color="auto"/>
            </w:tcBorders>
            <w:shd w:val="clear" w:color="auto" w:fill="auto"/>
          </w:tcPr>
          <w:p w14:paraId="04EBFD92" w14:textId="43672DF1"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3.50±0.20</w:t>
            </w:r>
            <w:r w:rsidR="00013FA3">
              <w:rPr>
                <w:rFonts w:ascii="Times New Roman" w:hAnsi="Times New Roman" w:cs="Times New Roman"/>
                <w:vertAlign w:val="superscript"/>
                <w:lang w:val="en-US"/>
              </w:rPr>
              <w:t>c</w:t>
            </w:r>
          </w:p>
        </w:tc>
        <w:tc>
          <w:tcPr>
            <w:tcW w:w="678" w:type="pct"/>
            <w:tcBorders>
              <w:top w:val="single" w:sz="4" w:space="0" w:color="auto"/>
            </w:tcBorders>
            <w:shd w:val="clear" w:color="auto" w:fill="auto"/>
          </w:tcPr>
          <w:p w14:paraId="6C6B800F" w14:textId="1BFF5440"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159.42±0.37</w:t>
            </w:r>
            <w:r w:rsidR="00013FA3">
              <w:rPr>
                <w:rFonts w:ascii="Times New Roman" w:hAnsi="Times New Roman" w:cs="Times New Roman"/>
                <w:vertAlign w:val="superscript"/>
                <w:lang w:val="en-US"/>
              </w:rPr>
              <w:t>a</w:t>
            </w:r>
          </w:p>
        </w:tc>
        <w:tc>
          <w:tcPr>
            <w:tcW w:w="844" w:type="pct"/>
            <w:tcBorders>
              <w:top w:val="single" w:sz="4" w:space="0" w:color="auto"/>
            </w:tcBorders>
            <w:shd w:val="clear" w:color="auto" w:fill="auto"/>
          </w:tcPr>
          <w:p w14:paraId="731CBE3A" w14:textId="2D08D4F9"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0.86±0.02</w:t>
            </w:r>
            <w:r w:rsidR="00013FA3">
              <w:rPr>
                <w:rFonts w:ascii="Times New Roman" w:hAnsi="Times New Roman" w:cs="Times New Roman"/>
                <w:vertAlign w:val="superscript"/>
                <w:lang w:val="en-US"/>
              </w:rPr>
              <w:t>b</w:t>
            </w:r>
          </w:p>
        </w:tc>
        <w:tc>
          <w:tcPr>
            <w:tcW w:w="844" w:type="pct"/>
            <w:tcBorders>
              <w:top w:val="single" w:sz="4" w:space="0" w:color="auto"/>
            </w:tcBorders>
            <w:shd w:val="clear" w:color="auto" w:fill="auto"/>
          </w:tcPr>
          <w:p w14:paraId="30BA9DCC" w14:textId="03D092AF" w:rsidR="0050669D" w:rsidRPr="00013FA3" w:rsidRDefault="0050669D" w:rsidP="00DD77DE">
            <w:pPr>
              <w:rPr>
                <w:rFonts w:ascii="Times New Roman" w:hAnsi="Times New Roman" w:cs="Times New Roman"/>
                <w:vertAlign w:val="superscript"/>
                <w:lang w:val="en-US"/>
              </w:rPr>
            </w:pPr>
            <w:r w:rsidRPr="009B486D">
              <w:rPr>
                <w:rFonts w:ascii="Times New Roman" w:hAnsi="Times New Roman" w:cs="Times New Roman"/>
                <w:lang w:val="en-US"/>
              </w:rPr>
              <w:t>1.25±0.01</w:t>
            </w:r>
            <w:r w:rsidR="00DD77DE">
              <w:rPr>
                <w:rFonts w:ascii="Times New Roman" w:hAnsi="Times New Roman" w:cs="Times New Roman"/>
                <w:vertAlign w:val="superscript"/>
                <w:lang w:val="en-US"/>
              </w:rPr>
              <w:t>b</w:t>
            </w:r>
          </w:p>
        </w:tc>
      </w:tr>
      <w:tr w:rsidR="0050669D" w:rsidRPr="009B486D" w14:paraId="0BB0F24B" w14:textId="77777777" w:rsidTr="0050669D">
        <w:trPr>
          <w:trHeight w:val="178"/>
          <w:jc w:val="center"/>
        </w:trPr>
        <w:tc>
          <w:tcPr>
            <w:tcW w:w="660" w:type="pct"/>
            <w:vMerge/>
            <w:shd w:val="clear" w:color="auto" w:fill="auto"/>
          </w:tcPr>
          <w:p w14:paraId="17755DE2" w14:textId="77777777" w:rsidR="0050669D" w:rsidRPr="009B486D" w:rsidRDefault="0050669D" w:rsidP="00CB5410">
            <w:pPr>
              <w:rPr>
                <w:rFonts w:ascii="Times New Roman" w:hAnsi="Times New Roman" w:cs="Times New Roman"/>
                <w:i/>
                <w:lang w:val="en-US"/>
              </w:rPr>
            </w:pPr>
          </w:p>
        </w:tc>
        <w:tc>
          <w:tcPr>
            <w:tcW w:w="417" w:type="pct"/>
            <w:shd w:val="clear" w:color="auto" w:fill="auto"/>
          </w:tcPr>
          <w:p w14:paraId="0C9F64EC"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778" w:type="pct"/>
            <w:shd w:val="clear" w:color="auto" w:fill="auto"/>
          </w:tcPr>
          <w:p w14:paraId="59EF7698" w14:textId="1125A233"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4.61±0.02</w:t>
            </w:r>
            <w:r w:rsidR="00013FA3">
              <w:rPr>
                <w:rFonts w:ascii="Times New Roman" w:hAnsi="Times New Roman" w:cs="Times New Roman"/>
                <w:vertAlign w:val="superscript"/>
                <w:lang w:val="en-US"/>
              </w:rPr>
              <w:t>a</w:t>
            </w:r>
          </w:p>
        </w:tc>
        <w:tc>
          <w:tcPr>
            <w:tcW w:w="778" w:type="pct"/>
            <w:shd w:val="clear" w:color="auto" w:fill="auto"/>
          </w:tcPr>
          <w:p w14:paraId="52A57C49" w14:textId="685A3C4F"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4.40±0.17</w:t>
            </w:r>
            <w:r w:rsidR="00013FA3">
              <w:rPr>
                <w:rFonts w:ascii="Times New Roman" w:hAnsi="Times New Roman" w:cs="Times New Roman"/>
                <w:vertAlign w:val="superscript"/>
                <w:lang w:val="en-US"/>
              </w:rPr>
              <w:t>b</w:t>
            </w:r>
          </w:p>
        </w:tc>
        <w:tc>
          <w:tcPr>
            <w:tcW w:w="678" w:type="pct"/>
            <w:shd w:val="clear" w:color="auto" w:fill="auto"/>
          </w:tcPr>
          <w:p w14:paraId="319DD8E8" w14:textId="2D4FCE6D"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160.95±0.97</w:t>
            </w:r>
            <w:r w:rsidR="00013FA3">
              <w:rPr>
                <w:rFonts w:ascii="Times New Roman" w:hAnsi="Times New Roman" w:cs="Times New Roman"/>
                <w:vertAlign w:val="superscript"/>
                <w:lang w:val="en-US"/>
              </w:rPr>
              <w:t>a</w:t>
            </w:r>
          </w:p>
        </w:tc>
        <w:tc>
          <w:tcPr>
            <w:tcW w:w="844" w:type="pct"/>
            <w:shd w:val="clear" w:color="auto" w:fill="auto"/>
          </w:tcPr>
          <w:p w14:paraId="0F9714B3" w14:textId="46DF2036"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0.96±0.02</w:t>
            </w:r>
            <w:r w:rsidR="00013FA3">
              <w:rPr>
                <w:rFonts w:ascii="Times New Roman" w:hAnsi="Times New Roman" w:cs="Times New Roman"/>
                <w:vertAlign w:val="superscript"/>
                <w:lang w:val="en-US"/>
              </w:rPr>
              <w:t>a</w:t>
            </w:r>
          </w:p>
        </w:tc>
        <w:tc>
          <w:tcPr>
            <w:tcW w:w="844" w:type="pct"/>
            <w:shd w:val="clear" w:color="auto" w:fill="auto"/>
          </w:tcPr>
          <w:p w14:paraId="3201D764" w14:textId="4D80A266" w:rsidR="0050669D" w:rsidRPr="00DD77DE" w:rsidRDefault="00DD77DE" w:rsidP="00F56BD1">
            <w:pPr>
              <w:rPr>
                <w:rFonts w:ascii="Times New Roman" w:hAnsi="Times New Roman" w:cs="Times New Roman"/>
                <w:vertAlign w:val="superscript"/>
                <w:lang w:val="en-US"/>
              </w:rPr>
            </w:pPr>
            <w:r w:rsidRPr="009B486D">
              <w:rPr>
                <w:rFonts w:ascii="Times New Roman" w:hAnsi="Times New Roman" w:cs="Times New Roman"/>
                <w:lang w:val="en-US"/>
              </w:rPr>
              <w:t>1.2</w:t>
            </w:r>
            <w:r w:rsidR="00F56BD1">
              <w:rPr>
                <w:rFonts w:ascii="Times New Roman" w:hAnsi="Times New Roman" w:cs="Times New Roman"/>
                <w:lang w:val="en-US"/>
              </w:rPr>
              <w:t>8</w:t>
            </w:r>
            <w:r w:rsidRPr="009B486D">
              <w:rPr>
                <w:rFonts w:ascii="Times New Roman" w:hAnsi="Times New Roman" w:cs="Times New Roman"/>
                <w:lang w:val="en-US"/>
              </w:rPr>
              <w:t>±0.01</w:t>
            </w:r>
            <w:r>
              <w:rPr>
                <w:rFonts w:ascii="Times New Roman" w:hAnsi="Times New Roman" w:cs="Times New Roman"/>
                <w:vertAlign w:val="superscript"/>
                <w:lang w:val="en-US"/>
              </w:rPr>
              <w:t>a</w:t>
            </w:r>
          </w:p>
        </w:tc>
      </w:tr>
      <w:tr w:rsidR="0050669D" w:rsidRPr="009B486D" w14:paraId="11A5A7BC" w14:textId="77777777" w:rsidTr="0050669D">
        <w:trPr>
          <w:trHeight w:val="172"/>
          <w:jc w:val="center"/>
        </w:trPr>
        <w:tc>
          <w:tcPr>
            <w:tcW w:w="660" w:type="pct"/>
            <w:shd w:val="clear" w:color="auto" w:fill="auto"/>
          </w:tcPr>
          <w:p w14:paraId="1E4BEE5B" w14:textId="77777777" w:rsidR="0050669D" w:rsidRPr="009B486D" w:rsidRDefault="0050669D" w:rsidP="00CB5410">
            <w:pPr>
              <w:rPr>
                <w:rFonts w:ascii="Times New Roman" w:hAnsi="Times New Roman" w:cs="Times New Roman"/>
                <w:i/>
                <w:lang w:val="en-US"/>
              </w:rPr>
            </w:pPr>
          </w:p>
        </w:tc>
        <w:tc>
          <w:tcPr>
            <w:tcW w:w="417" w:type="pct"/>
            <w:shd w:val="clear" w:color="auto" w:fill="auto"/>
          </w:tcPr>
          <w:p w14:paraId="6203DAFE" w14:textId="77777777" w:rsidR="0050669D" w:rsidRPr="009B486D" w:rsidRDefault="0050669D" w:rsidP="00CB5410">
            <w:pPr>
              <w:rPr>
                <w:rFonts w:ascii="Times New Roman" w:hAnsi="Times New Roman" w:cs="Times New Roman"/>
                <w:lang w:val="en-US"/>
              </w:rPr>
            </w:pPr>
          </w:p>
        </w:tc>
        <w:tc>
          <w:tcPr>
            <w:tcW w:w="778" w:type="pct"/>
            <w:shd w:val="clear" w:color="auto" w:fill="auto"/>
          </w:tcPr>
          <w:p w14:paraId="48F53C7B" w14:textId="77777777" w:rsidR="0050669D" w:rsidRPr="009B486D" w:rsidRDefault="0050669D" w:rsidP="00CB5410">
            <w:pPr>
              <w:rPr>
                <w:rFonts w:ascii="Times New Roman" w:hAnsi="Times New Roman" w:cs="Times New Roman"/>
                <w:lang w:val="en-US"/>
              </w:rPr>
            </w:pPr>
          </w:p>
        </w:tc>
        <w:tc>
          <w:tcPr>
            <w:tcW w:w="778" w:type="pct"/>
            <w:shd w:val="clear" w:color="auto" w:fill="auto"/>
          </w:tcPr>
          <w:p w14:paraId="031E1E58" w14:textId="77777777" w:rsidR="0050669D" w:rsidRPr="009B486D" w:rsidRDefault="0050669D" w:rsidP="00CB5410">
            <w:pPr>
              <w:rPr>
                <w:rFonts w:ascii="Times New Roman" w:hAnsi="Times New Roman" w:cs="Times New Roman"/>
                <w:lang w:val="en-US"/>
              </w:rPr>
            </w:pPr>
          </w:p>
        </w:tc>
        <w:tc>
          <w:tcPr>
            <w:tcW w:w="678" w:type="pct"/>
            <w:shd w:val="clear" w:color="auto" w:fill="auto"/>
          </w:tcPr>
          <w:p w14:paraId="357EB969" w14:textId="77777777" w:rsidR="0050669D" w:rsidRPr="009B486D" w:rsidRDefault="0050669D" w:rsidP="00CB5410">
            <w:pPr>
              <w:rPr>
                <w:rFonts w:ascii="Times New Roman" w:hAnsi="Times New Roman" w:cs="Times New Roman"/>
                <w:lang w:val="en-US"/>
              </w:rPr>
            </w:pPr>
          </w:p>
        </w:tc>
        <w:tc>
          <w:tcPr>
            <w:tcW w:w="844" w:type="pct"/>
            <w:shd w:val="clear" w:color="auto" w:fill="auto"/>
          </w:tcPr>
          <w:p w14:paraId="599BC7C3" w14:textId="77777777" w:rsidR="0050669D" w:rsidRPr="009B486D" w:rsidRDefault="0050669D" w:rsidP="00CB5410">
            <w:pPr>
              <w:rPr>
                <w:rFonts w:ascii="Times New Roman" w:hAnsi="Times New Roman" w:cs="Times New Roman"/>
                <w:lang w:val="en-US"/>
              </w:rPr>
            </w:pPr>
          </w:p>
        </w:tc>
        <w:tc>
          <w:tcPr>
            <w:tcW w:w="844" w:type="pct"/>
            <w:shd w:val="clear" w:color="auto" w:fill="auto"/>
          </w:tcPr>
          <w:p w14:paraId="484B73C8" w14:textId="77777777" w:rsidR="0050669D" w:rsidRPr="009B486D" w:rsidRDefault="0050669D" w:rsidP="00CB5410">
            <w:pPr>
              <w:rPr>
                <w:rFonts w:ascii="Times New Roman" w:hAnsi="Times New Roman" w:cs="Times New Roman"/>
                <w:lang w:val="en-US"/>
              </w:rPr>
            </w:pPr>
          </w:p>
        </w:tc>
      </w:tr>
      <w:tr w:rsidR="0050669D" w:rsidRPr="009B486D" w14:paraId="055FBCFB" w14:textId="77777777" w:rsidTr="0050669D">
        <w:trPr>
          <w:trHeight w:val="178"/>
          <w:jc w:val="center"/>
        </w:trPr>
        <w:tc>
          <w:tcPr>
            <w:tcW w:w="660" w:type="pct"/>
            <w:vMerge w:val="restart"/>
            <w:shd w:val="clear" w:color="auto" w:fill="auto"/>
          </w:tcPr>
          <w:p w14:paraId="1B20963D" w14:textId="77777777" w:rsidR="0050669D" w:rsidRPr="009B486D" w:rsidRDefault="0050669D" w:rsidP="00CB5410">
            <w:pPr>
              <w:rPr>
                <w:rFonts w:ascii="Times New Roman" w:hAnsi="Times New Roman" w:cs="Times New Roman"/>
                <w:i/>
                <w:lang w:val="en-US"/>
              </w:rPr>
            </w:pPr>
            <w:r w:rsidRPr="009B486D">
              <w:rPr>
                <w:rFonts w:ascii="Times New Roman" w:hAnsi="Times New Roman" w:cs="Times New Roman"/>
                <w:i/>
                <w:lang w:val="en-US"/>
              </w:rPr>
              <w:t xml:space="preserve">S. </w:t>
            </w:r>
            <w:proofErr w:type="spellStart"/>
            <w:r w:rsidRPr="009B486D">
              <w:rPr>
                <w:rFonts w:ascii="Times New Roman" w:hAnsi="Times New Roman" w:cs="Times New Roman"/>
                <w:i/>
                <w:lang w:val="en-US"/>
              </w:rPr>
              <w:t>tragacantha</w:t>
            </w:r>
            <w:proofErr w:type="spellEnd"/>
          </w:p>
        </w:tc>
        <w:tc>
          <w:tcPr>
            <w:tcW w:w="417" w:type="pct"/>
            <w:shd w:val="clear" w:color="auto" w:fill="auto"/>
          </w:tcPr>
          <w:p w14:paraId="4C306BD0"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778" w:type="pct"/>
            <w:shd w:val="clear" w:color="auto" w:fill="auto"/>
          </w:tcPr>
          <w:p w14:paraId="78A4F99A" w14:textId="6BCC3898"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3.74±0.07</w:t>
            </w:r>
            <w:r w:rsidR="00013FA3">
              <w:rPr>
                <w:rFonts w:ascii="Times New Roman" w:hAnsi="Times New Roman" w:cs="Times New Roman"/>
                <w:vertAlign w:val="superscript"/>
                <w:lang w:val="en-US"/>
              </w:rPr>
              <w:t>d</w:t>
            </w:r>
          </w:p>
        </w:tc>
        <w:tc>
          <w:tcPr>
            <w:tcW w:w="778" w:type="pct"/>
            <w:shd w:val="clear" w:color="auto" w:fill="auto"/>
          </w:tcPr>
          <w:p w14:paraId="6C08907D" w14:textId="68C880A8"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3.32±0.14</w:t>
            </w:r>
            <w:r w:rsidR="00013FA3">
              <w:rPr>
                <w:rFonts w:ascii="Times New Roman" w:hAnsi="Times New Roman" w:cs="Times New Roman"/>
                <w:vertAlign w:val="superscript"/>
                <w:lang w:val="en-US"/>
              </w:rPr>
              <w:t>cd</w:t>
            </w:r>
          </w:p>
        </w:tc>
        <w:tc>
          <w:tcPr>
            <w:tcW w:w="678" w:type="pct"/>
            <w:shd w:val="clear" w:color="auto" w:fill="auto"/>
          </w:tcPr>
          <w:p w14:paraId="1F9BFBE1" w14:textId="69AF07C2"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142.28±1.07</w:t>
            </w:r>
            <w:r w:rsidR="00013FA3">
              <w:rPr>
                <w:rFonts w:ascii="Times New Roman" w:hAnsi="Times New Roman" w:cs="Times New Roman"/>
                <w:vertAlign w:val="superscript"/>
                <w:lang w:val="en-US"/>
              </w:rPr>
              <w:t>c</w:t>
            </w:r>
          </w:p>
        </w:tc>
        <w:tc>
          <w:tcPr>
            <w:tcW w:w="844" w:type="pct"/>
            <w:shd w:val="clear" w:color="auto" w:fill="auto"/>
          </w:tcPr>
          <w:p w14:paraId="3E1AB2F1" w14:textId="78E38397"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0.72±0.04</w:t>
            </w:r>
            <w:r w:rsidR="00013FA3">
              <w:rPr>
                <w:rFonts w:ascii="Times New Roman" w:hAnsi="Times New Roman" w:cs="Times New Roman"/>
                <w:vertAlign w:val="superscript"/>
                <w:lang w:val="en-US"/>
              </w:rPr>
              <w:t>c</w:t>
            </w:r>
          </w:p>
        </w:tc>
        <w:tc>
          <w:tcPr>
            <w:tcW w:w="844" w:type="pct"/>
            <w:shd w:val="clear" w:color="auto" w:fill="auto"/>
          </w:tcPr>
          <w:p w14:paraId="214F96FA" w14:textId="7EF275BE" w:rsidR="0050669D" w:rsidRPr="00013FA3" w:rsidRDefault="0050669D" w:rsidP="00DD77DE">
            <w:pPr>
              <w:rPr>
                <w:rFonts w:ascii="Times New Roman" w:hAnsi="Times New Roman" w:cs="Times New Roman"/>
                <w:vertAlign w:val="superscript"/>
                <w:lang w:val="en-US"/>
              </w:rPr>
            </w:pPr>
            <w:r w:rsidRPr="009B486D">
              <w:rPr>
                <w:rFonts w:ascii="Times New Roman" w:hAnsi="Times New Roman" w:cs="Times New Roman"/>
                <w:lang w:val="en-US"/>
              </w:rPr>
              <w:t>1.01±0.01</w:t>
            </w:r>
            <w:r w:rsidR="00DD77DE">
              <w:rPr>
                <w:rFonts w:ascii="Times New Roman" w:hAnsi="Times New Roman" w:cs="Times New Roman"/>
                <w:vertAlign w:val="superscript"/>
                <w:lang w:val="en-US"/>
              </w:rPr>
              <w:t>e</w:t>
            </w:r>
          </w:p>
        </w:tc>
      </w:tr>
      <w:tr w:rsidR="0050669D" w:rsidRPr="009B486D" w14:paraId="56232F95" w14:textId="77777777" w:rsidTr="0050669D">
        <w:trPr>
          <w:trHeight w:val="178"/>
          <w:jc w:val="center"/>
        </w:trPr>
        <w:tc>
          <w:tcPr>
            <w:tcW w:w="660" w:type="pct"/>
            <w:vMerge/>
            <w:shd w:val="clear" w:color="auto" w:fill="auto"/>
          </w:tcPr>
          <w:p w14:paraId="44E19996" w14:textId="77777777" w:rsidR="0050669D" w:rsidRPr="009B486D" w:rsidRDefault="0050669D" w:rsidP="00CB5410">
            <w:pPr>
              <w:rPr>
                <w:rFonts w:ascii="Times New Roman" w:hAnsi="Times New Roman" w:cs="Times New Roman"/>
                <w:i/>
                <w:lang w:val="en-US"/>
              </w:rPr>
            </w:pPr>
          </w:p>
        </w:tc>
        <w:tc>
          <w:tcPr>
            <w:tcW w:w="417" w:type="pct"/>
            <w:shd w:val="clear" w:color="auto" w:fill="auto"/>
          </w:tcPr>
          <w:p w14:paraId="1DCDF65F"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778" w:type="pct"/>
            <w:shd w:val="clear" w:color="auto" w:fill="auto"/>
          </w:tcPr>
          <w:p w14:paraId="01715D0D" w14:textId="14A416A8"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4.64±0.01</w:t>
            </w:r>
            <w:r w:rsidR="00013FA3">
              <w:rPr>
                <w:rFonts w:ascii="Times New Roman" w:hAnsi="Times New Roman" w:cs="Times New Roman"/>
                <w:vertAlign w:val="superscript"/>
                <w:lang w:val="en-US"/>
              </w:rPr>
              <w:t>a</w:t>
            </w:r>
          </w:p>
        </w:tc>
        <w:tc>
          <w:tcPr>
            <w:tcW w:w="778" w:type="pct"/>
            <w:shd w:val="clear" w:color="auto" w:fill="auto"/>
          </w:tcPr>
          <w:p w14:paraId="750B7A96" w14:textId="6EFCA4B0"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4.46±0.11</w:t>
            </w:r>
            <w:r w:rsidR="00013FA3">
              <w:rPr>
                <w:rFonts w:ascii="Times New Roman" w:hAnsi="Times New Roman" w:cs="Times New Roman"/>
                <w:vertAlign w:val="superscript"/>
                <w:lang w:val="en-US"/>
              </w:rPr>
              <w:t>b</w:t>
            </w:r>
          </w:p>
        </w:tc>
        <w:tc>
          <w:tcPr>
            <w:tcW w:w="678" w:type="pct"/>
            <w:shd w:val="clear" w:color="auto" w:fill="auto"/>
          </w:tcPr>
          <w:p w14:paraId="546AB58B" w14:textId="7AC98759"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153.75±0.69</w:t>
            </w:r>
            <w:r w:rsidR="00013FA3">
              <w:rPr>
                <w:rFonts w:ascii="Times New Roman" w:hAnsi="Times New Roman" w:cs="Times New Roman"/>
                <w:vertAlign w:val="superscript"/>
                <w:lang w:val="en-US"/>
              </w:rPr>
              <w:t>b</w:t>
            </w:r>
          </w:p>
        </w:tc>
        <w:tc>
          <w:tcPr>
            <w:tcW w:w="844" w:type="pct"/>
            <w:shd w:val="clear" w:color="auto" w:fill="auto"/>
          </w:tcPr>
          <w:p w14:paraId="1CC36DD7" w14:textId="4B3C3F1A"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0.81±0.04</w:t>
            </w:r>
            <w:r w:rsidR="00013FA3">
              <w:rPr>
                <w:rFonts w:ascii="Times New Roman" w:hAnsi="Times New Roman" w:cs="Times New Roman"/>
                <w:vertAlign w:val="superscript"/>
                <w:lang w:val="en-US"/>
              </w:rPr>
              <w:t>b</w:t>
            </w:r>
          </w:p>
        </w:tc>
        <w:tc>
          <w:tcPr>
            <w:tcW w:w="844" w:type="pct"/>
            <w:shd w:val="clear" w:color="auto" w:fill="auto"/>
          </w:tcPr>
          <w:p w14:paraId="10598A81" w14:textId="31935588" w:rsidR="0050669D" w:rsidRPr="00013FA3" w:rsidRDefault="0050669D" w:rsidP="00DD77DE">
            <w:pPr>
              <w:rPr>
                <w:rFonts w:ascii="Times New Roman" w:hAnsi="Times New Roman" w:cs="Times New Roman"/>
                <w:vertAlign w:val="superscript"/>
                <w:lang w:val="en-US"/>
              </w:rPr>
            </w:pPr>
            <w:r w:rsidRPr="009B486D">
              <w:rPr>
                <w:rFonts w:ascii="Times New Roman" w:hAnsi="Times New Roman" w:cs="Times New Roman"/>
                <w:lang w:val="en-US"/>
              </w:rPr>
              <w:t>1.23±0.01</w:t>
            </w:r>
            <w:r w:rsidR="00DD77DE">
              <w:rPr>
                <w:rFonts w:ascii="Times New Roman" w:hAnsi="Times New Roman" w:cs="Times New Roman"/>
                <w:vertAlign w:val="superscript"/>
                <w:lang w:val="en-US"/>
              </w:rPr>
              <w:t>c</w:t>
            </w:r>
          </w:p>
        </w:tc>
      </w:tr>
      <w:tr w:rsidR="0050669D" w:rsidRPr="009B486D" w14:paraId="3087A2FD" w14:textId="77777777" w:rsidTr="0050669D">
        <w:trPr>
          <w:trHeight w:val="172"/>
          <w:jc w:val="center"/>
        </w:trPr>
        <w:tc>
          <w:tcPr>
            <w:tcW w:w="660" w:type="pct"/>
            <w:shd w:val="clear" w:color="auto" w:fill="auto"/>
          </w:tcPr>
          <w:p w14:paraId="1EE5543A" w14:textId="77777777" w:rsidR="0050669D" w:rsidRPr="009B486D" w:rsidRDefault="0050669D" w:rsidP="00CB5410">
            <w:pPr>
              <w:rPr>
                <w:rFonts w:ascii="Times New Roman" w:hAnsi="Times New Roman" w:cs="Times New Roman"/>
                <w:i/>
                <w:lang w:val="en-US"/>
              </w:rPr>
            </w:pPr>
          </w:p>
        </w:tc>
        <w:tc>
          <w:tcPr>
            <w:tcW w:w="417" w:type="pct"/>
            <w:shd w:val="clear" w:color="auto" w:fill="auto"/>
          </w:tcPr>
          <w:p w14:paraId="5EDCFA87" w14:textId="77777777" w:rsidR="0050669D" w:rsidRPr="009B486D" w:rsidRDefault="0050669D" w:rsidP="00CB5410">
            <w:pPr>
              <w:rPr>
                <w:rFonts w:ascii="Times New Roman" w:hAnsi="Times New Roman" w:cs="Times New Roman"/>
                <w:lang w:val="en-US"/>
              </w:rPr>
            </w:pPr>
          </w:p>
        </w:tc>
        <w:tc>
          <w:tcPr>
            <w:tcW w:w="778" w:type="pct"/>
            <w:shd w:val="clear" w:color="auto" w:fill="auto"/>
          </w:tcPr>
          <w:p w14:paraId="5E83F57E" w14:textId="77777777" w:rsidR="0050669D" w:rsidRPr="009B486D" w:rsidRDefault="0050669D" w:rsidP="00CB5410">
            <w:pPr>
              <w:rPr>
                <w:rFonts w:ascii="Times New Roman" w:hAnsi="Times New Roman" w:cs="Times New Roman"/>
                <w:lang w:val="en-US"/>
              </w:rPr>
            </w:pPr>
          </w:p>
        </w:tc>
        <w:tc>
          <w:tcPr>
            <w:tcW w:w="778" w:type="pct"/>
            <w:shd w:val="clear" w:color="auto" w:fill="auto"/>
          </w:tcPr>
          <w:p w14:paraId="076DC48F" w14:textId="77777777" w:rsidR="0050669D" w:rsidRPr="009B486D" w:rsidRDefault="0050669D" w:rsidP="00CB5410">
            <w:pPr>
              <w:rPr>
                <w:rFonts w:ascii="Times New Roman" w:hAnsi="Times New Roman" w:cs="Times New Roman"/>
                <w:lang w:val="en-US"/>
              </w:rPr>
            </w:pPr>
          </w:p>
        </w:tc>
        <w:tc>
          <w:tcPr>
            <w:tcW w:w="678" w:type="pct"/>
            <w:shd w:val="clear" w:color="auto" w:fill="auto"/>
          </w:tcPr>
          <w:p w14:paraId="191A5700" w14:textId="77777777" w:rsidR="0050669D" w:rsidRPr="009B486D" w:rsidRDefault="0050669D" w:rsidP="00CB5410">
            <w:pPr>
              <w:rPr>
                <w:rFonts w:ascii="Times New Roman" w:hAnsi="Times New Roman" w:cs="Times New Roman"/>
                <w:lang w:val="en-US"/>
              </w:rPr>
            </w:pPr>
          </w:p>
        </w:tc>
        <w:tc>
          <w:tcPr>
            <w:tcW w:w="844" w:type="pct"/>
            <w:shd w:val="clear" w:color="auto" w:fill="auto"/>
          </w:tcPr>
          <w:p w14:paraId="2288658E" w14:textId="77777777" w:rsidR="0050669D" w:rsidRPr="009B486D" w:rsidRDefault="0050669D" w:rsidP="00CB5410">
            <w:pPr>
              <w:rPr>
                <w:rFonts w:ascii="Times New Roman" w:hAnsi="Times New Roman" w:cs="Times New Roman"/>
                <w:lang w:val="en-US"/>
              </w:rPr>
            </w:pPr>
          </w:p>
        </w:tc>
        <w:tc>
          <w:tcPr>
            <w:tcW w:w="844" w:type="pct"/>
            <w:shd w:val="clear" w:color="auto" w:fill="auto"/>
          </w:tcPr>
          <w:p w14:paraId="65ACC828" w14:textId="77777777" w:rsidR="0050669D" w:rsidRPr="009B486D" w:rsidRDefault="0050669D" w:rsidP="00CB5410">
            <w:pPr>
              <w:rPr>
                <w:rFonts w:ascii="Times New Roman" w:hAnsi="Times New Roman" w:cs="Times New Roman"/>
                <w:lang w:val="en-US"/>
              </w:rPr>
            </w:pPr>
          </w:p>
        </w:tc>
      </w:tr>
      <w:tr w:rsidR="0050669D" w:rsidRPr="009B486D" w14:paraId="61405EC4" w14:textId="77777777" w:rsidTr="0050669D">
        <w:trPr>
          <w:trHeight w:val="178"/>
          <w:jc w:val="center"/>
        </w:trPr>
        <w:tc>
          <w:tcPr>
            <w:tcW w:w="660" w:type="pct"/>
            <w:vMerge w:val="restart"/>
            <w:shd w:val="clear" w:color="auto" w:fill="auto"/>
          </w:tcPr>
          <w:p w14:paraId="5E84926F" w14:textId="77777777" w:rsidR="0050669D" w:rsidRPr="009B486D" w:rsidRDefault="0050669D" w:rsidP="00CB5410">
            <w:pPr>
              <w:rPr>
                <w:rFonts w:ascii="Times New Roman" w:hAnsi="Times New Roman" w:cs="Times New Roman"/>
                <w:i/>
                <w:lang w:val="en-US"/>
              </w:rPr>
            </w:pPr>
            <w:r w:rsidRPr="009B486D">
              <w:rPr>
                <w:rFonts w:ascii="Times New Roman" w:hAnsi="Times New Roman" w:cs="Times New Roman"/>
                <w:i/>
                <w:lang w:val="en-US"/>
              </w:rPr>
              <w:t xml:space="preserve">Z. </w:t>
            </w:r>
            <w:proofErr w:type="spellStart"/>
            <w:r w:rsidRPr="009B486D">
              <w:rPr>
                <w:rFonts w:ascii="Times New Roman" w:hAnsi="Times New Roman" w:cs="Times New Roman"/>
                <w:i/>
                <w:lang w:val="en-US"/>
              </w:rPr>
              <w:t>gilletii</w:t>
            </w:r>
            <w:proofErr w:type="spellEnd"/>
          </w:p>
        </w:tc>
        <w:tc>
          <w:tcPr>
            <w:tcW w:w="417" w:type="pct"/>
            <w:shd w:val="clear" w:color="auto" w:fill="auto"/>
          </w:tcPr>
          <w:p w14:paraId="1EF293F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Leaves</w:t>
            </w:r>
          </w:p>
        </w:tc>
        <w:tc>
          <w:tcPr>
            <w:tcW w:w="778" w:type="pct"/>
            <w:shd w:val="clear" w:color="auto" w:fill="auto"/>
          </w:tcPr>
          <w:p w14:paraId="5B22B322" w14:textId="7605F32F"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4.20±0.06</w:t>
            </w:r>
            <w:r w:rsidR="00013FA3">
              <w:rPr>
                <w:rFonts w:ascii="Times New Roman" w:hAnsi="Times New Roman" w:cs="Times New Roman"/>
                <w:vertAlign w:val="superscript"/>
                <w:lang w:val="en-US"/>
              </w:rPr>
              <w:t>c</w:t>
            </w:r>
          </w:p>
        </w:tc>
        <w:tc>
          <w:tcPr>
            <w:tcW w:w="778" w:type="pct"/>
            <w:shd w:val="clear" w:color="auto" w:fill="auto"/>
          </w:tcPr>
          <w:p w14:paraId="5D3F01BB" w14:textId="6D46F736"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3.13±0.17</w:t>
            </w:r>
            <w:r w:rsidR="00013FA3">
              <w:rPr>
                <w:rFonts w:ascii="Times New Roman" w:hAnsi="Times New Roman" w:cs="Times New Roman"/>
                <w:vertAlign w:val="superscript"/>
                <w:lang w:val="en-US"/>
              </w:rPr>
              <w:t>d</w:t>
            </w:r>
          </w:p>
        </w:tc>
        <w:tc>
          <w:tcPr>
            <w:tcW w:w="678" w:type="pct"/>
            <w:shd w:val="clear" w:color="auto" w:fill="auto"/>
          </w:tcPr>
          <w:p w14:paraId="55324FBA" w14:textId="205A546D"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142.76±0.93</w:t>
            </w:r>
            <w:r w:rsidR="00013FA3">
              <w:rPr>
                <w:rFonts w:ascii="Times New Roman" w:hAnsi="Times New Roman" w:cs="Times New Roman"/>
                <w:vertAlign w:val="superscript"/>
                <w:lang w:val="en-US"/>
              </w:rPr>
              <w:t>c</w:t>
            </w:r>
          </w:p>
        </w:tc>
        <w:tc>
          <w:tcPr>
            <w:tcW w:w="844" w:type="pct"/>
            <w:shd w:val="clear" w:color="auto" w:fill="auto"/>
          </w:tcPr>
          <w:p w14:paraId="062988E3" w14:textId="614D9D0A"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0.60±0.01</w:t>
            </w:r>
            <w:r w:rsidR="00013FA3">
              <w:rPr>
                <w:rFonts w:ascii="Times New Roman" w:hAnsi="Times New Roman" w:cs="Times New Roman"/>
                <w:vertAlign w:val="superscript"/>
                <w:lang w:val="en-US"/>
              </w:rPr>
              <w:t>d</w:t>
            </w:r>
          </w:p>
        </w:tc>
        <w:tc>
          <w:tcPr>
            <w:tcW w:w="844" w:type="pct"/>
            <w:shd w:val="clear" w:color="auto" w:fill="auto"/>
          </w:tcPr>
          <w:p w14:paraId="027518AD" w14:textId="08681817" w:rsidR="0050669D" w:rsidRPr="00013FA3" w:rsidRDefault="0050669D" w:rsidP="00DD77DE">
            <w:pPr>
              <w:rPr>
                <w:rFonts w:ascii="Times New Roman" w:hAnsi="Times New Roman" w:cs="Times New Roman"/>
                <w:vertAlign w:val="superscript"/>
                <w:lang w:val="en-US"/>
              </w:rPr>
            </w:pPr>
            <w:r w:rsidRPr="009B486D">
              <w:rPr>
                <w:rFonts w:ascii="Times New Roman" w:hAnsi="Times New Roman" w:cs="Times New Roman"/>
                <w:lang w:val="en-US"/>
              </w:rPr>
              <w:t>1.04±0.01</w:t>
            </w:r>
            <w:r w:rsidR="00DD77DE">
              <w:rPr>
                <w:rFonts w:ascii="Times New Roman" w:hAnsi="Times New Roman" w:cs="Times New Roman"/>
                <w:vertAlign w:val="superscript"/>
                <w:lang w:val="en-US"/>
              </w:rPr>
              <w:t>d</w:t>
            </w:r>
          </w:p>
        </w:tc>
      </w:tr>
      <w:tr w:rsidR="0050669D" w:rsidRPr="009B486D" w14:paraId="7DC78077" w14:textId="77777777" w:rsidTr="0050669D">
        <w:trPr>
          <w:trHeight w:val="178"/>
          <w:jc w:val="center"/>
        </w:trPr>
        <w:tc>
          <w:tcPr>
            <w:tcW w:w="660" w:type="pct"/>
            <w:vMerge/>
            <w:shd w:val="clear" w:color="auto" w:fill="auto"/>
          </w:tcPr>
          <w:p w14:paraId="7D806EB3" w14:textId="77777777" w:rsidR="0050669D" w:rsidRPr="009B486D" w:rsidRDefault="0050669D" w:rsidP="00CB5410">
            <w:pPr>
              <w:rPr>
                <w:rFonts w:ascii="Times New Roman" w:hAnsi="Times New Roman" w:cs="Times New Roman"/>
                <w:lang w:val="en-US"/>
              </w:rPr>
            </w:pPr>
          </w:p>
        </w:tc>
        <w:tc>
          <w:tcPr>
            <w:tcW w:w="417" w:type="pct"/>
            <w:shd w:val="clear" w:color="auto" w:fill="auto"/>
          </w:tcPr>
          <w:p w14:paraId="4323D6A4" w14:textId="77777777" w:rsidR="0050669D" w:rsidRPr="009B486D" w:rsidRDefault="0050669D" w:rsidP="00CB5410">
            <w:pPr>
              <w:rPr>
                <w:rFonts w:ascii="Times New Roman" w:hAnsi="Times New Roman" w:cs="Times New Roman"/>
                <w:lang w:val="en-US"/>
              </w:rPr>
            </w:pPr>
            <w:r w:rsidRPr="009B486D">
              <w:rPr>
                <w:rFonts w:ascii="Times New Roman" w:hAnsi="Times New Roman" w:cs="Times New Roman"/>
                <w:lang w:val="en-US"/>
              </w:rPr>
              <w:t>Stem barks</w:t>
            </w:r>
          </w:p>
        </w:tc>
        <w:tc>
          <w:tcPr>
            <w:tcW w:w="778" w:type="pct"/>
            <w:shd w:val="clear" w:color="auto" w:fill="auto"/>
          </w:tcPr>
          <w:p w14:paraId="50EE371B" w14:textId="1ADA4A75"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4.34±0.04</w:t>
            </w:r>
            <w:r w:rsidR="00013FA3">
              <w:rPr>
                <w:rFonts w:ascii="Times New Roman" w:hAnsi="Times New Roman" w:cs="Times New Roman"/>
                <w:vertAlign w:val="superscript"/>
                <w:lang w:val="en-US"/>
              </w:rPr>
              <w:t>bc</w:t>
            </w:r>
          </w:p>
        </w:tc>
        <w:tc>
          <w:tcPr>
            <w:tcW w:w="778" w:type="pct"/>
            <w:shd w:val="clear" w:color="auto" w:fill="auto"/>
          </w:tcPr>
          <w:p w14:paraId="5DC4E55E" w14:textId="5833D87C"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4.81±0.03</w:t>
            </w:r>
            <w:r w:rsidR="00013FA3">
              <w:rPr>
                <w:rFonts w:ascii="Times New Roman" w:hAnsi="Times New Roman" w:cs="Times New Roman"/>
                <w:vertAlign w:val="superscript"/>
                <w:lang w:val="en-US"/>
              </w:rPr>
              <w:t>a</w:t>
            </w:r>
          </w:p>
        </w:tc>
        <w:tc>
          <w:tcPr>
            <w:tcW w:w="678" w:type="pct"/>
            <w:shd w:val="clear" w:color="auto" w:fill="auto"/>
          </w:tcPr>
          <w:p w14:paraId="65A029D4" w14:textId="22E457CB"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128.36±0.86</w:t>
            </w:r>
            <w:r w:rsidR="00013FA3">
              <w:rPr>
                <w:rFonts w:ascii="Times New Roman" w:hAnsi="Times New Roman" w:cs="Times New Roman"/>
                <w:vertAlign w:val="superscript"/>
                <w:lang w:val="en-US"/>
              </w:rPr>
              <w:t>d</w:t>
            </w:r>
          </w:p>
        </w:tc>
        <w:tc>
          <w:tcPr>
            <w:tcW w:w="844" w:type="pct"/>
            <w:shd w:val="clear" w:color="auto" w:fill="auto"/>
          </w:tcPr>
          <w:p w14:paraId="4C718C52" w14:textId="2AC780E9" w:rsidR="0050669D" w:rsidRPr="00013FA3" w:rsidRDefault="0050669D" w:rsidP="00CB5410">
            <w:pPr>
              <w:rPr>
                <w:rFonts w:ascii="Times New Roman" w:hAnsi="Times New Roman" w:cs="Times New Roman"/>
                <w:vertAlign w:val="superscript"/>
                <w:lang w:val="en-US"/>
              </w:rPr>
            </w:pPr>
            <w:r w:rsidRPr="009B486D">
              <w:rPr>
                <w:rFonts w:ascii="Times New Roman" w:hAnsi="Times New Roman" w:cs="Times New Roman"/>
                <w:lang w:val="en-US"/>
              </w:rPr>
              <w:t>0.60±0.04</w:t>
            </w:r>
            <w:r w:rsidR="00013FA3">
              <w:rPr>
                <w:rFonts w:ascii="Times New Roman" w:hAnsi="Times New Roman" w:cs="Times New Roman"/>
                <w:vertAlign w:val="superscript"/>
                <w:lang w:val="en-US"/>
              </w:rPr>
              <w:t>d</w:t>
            </w:r>
          </w:p>
        </w:tc>
        <w:tc>
          <w:tcPr>
            <w:tcW w:w="844" w:type="pct"/>
            <w:shd w:val="clear" w:color="auto" w:fill="auto"/>
          </w:tcPr>
          <w:p w14:paraId="3B210B9E" w14:textId="7A7FFE1D" w:rsidR="0050669D" w:rsidRPr="00013FA3" w:rsidRDefault="0050669D" w:rsidP="00DD77DE">
            <w:pPr>
              <w:rPr>
                <w:rFonts w:ascii="Times New Roman" w:hAnsi="Times New Roman" w:cs="Times New Roman"/>
                <w:vertAlign w:val="superscript"/>
                <w:lang w:val="en-US"/>
              </w:rPr>
            </w:pPr>
            <w:r w:rsidRPr="009B486D">
              <w:rPr>
                <w:rFonts w:ascii="Times New Roman" w:hAnsi="Times New Roman" w:cs="Times New Roman"/>
                <w:lang w:val="en-US"/>
              </w:rPr>
              <w:t>1.26±0.01</w:t>
            </w:r>
            <w:r w:rsidR="00DD77DE">
              <w:rPr>
                <w:rFonts w:ascii="Times New Roman" w:hAnsi="Times New Roman" w:cs="Times New Roman"/>
                <w:vertAlign w:val="superscript"/>
                <w:lang w:val="en-US"/>
              </w:rPr>
              <w:t>b</w:t>
            </w:r>
          </w:p>
        </w:tc>
      </w:tr>
    </w:tbl>
    <w:p w14:paraId="5BBAC440" w14:textId="2707BA12" w:rsidR="00E53C34" w:rsidRPr="00E53C34" w:rsidRDefault="0050669D" w:rsidP="00E53C34">
      <w:pPr>
        <w:spacing w:line="240" w:lineRule="auto"/>
        <w:jc w:val="both"/>
        <w:rPr>
          <w:rFonts w:ascii="Times New Roman" w:hAnsi="Times New Roman" w:cs="Times New Roman"/>
          <w:b/>
          <w:lang w:val="en-US"/>
        </w:rPr>
      </w:pPr>
      <w:r w:rsidRPr="0050669D">
        <w:rPr>
          <w:rFonts w:ascii="Times New Roman" w:hAnsi="Times New Roman" w:cs="Times New Roman"/>
          <w:szCs w:val="24"/>
          <w:vertAlign w:val="superscript"/>
          <w:lang w:val="en-US"/>
        </w:rPr>
        <w:t xml:space="preserve">* </w:t>
      </w:r>
      <w:r w:rsidRPr="0050669D">
        <w:rPr>
          <w:rFonts w:ascii="Times New Roman" w:hAnsi="Times New Roman" w:cs="Times New Roman"/>
          <w:szCs w:val="24"/>
          <w:lang w:val="en-US"/>
        </w:rPr>
        <w:t xml:space="preserve">Values expressed are means </w:t>
      </w:r>
      <w:r w:rsidRPr="0050669D">
        <w:rPr>
          <w:rFonts w:ascii="Times New Roman" w:hAnsi="Times New Roman" w:cs="Times New Roman"/>
          <w:szCs w:val="24"/>
          <w:lang w:val="en-US"/>
        </w:rPr>
        <w:sym w:font="Symbol" w:char="F0B1"/>
      </w:r>
      <w:r w:rsidRPr="0050669D">
        <w:rPr>
          <w:rFonts w:ascii="Times New Roman" w:hAnsi="Times New Roman" w:cs="Times New Roman"/>
          <w:szCs w:val="24"/>
          <w:lang w:val="en-US"/>
        </w:rPr>
        <w:t xml:space="preserve"> S.D. of three parallel measurements. GALAE: </w:t>
      </w:r>
      <w:proofErr w:type="spellStart"/>
      <w:r w:rsidRPr="0050669D">
        <w:rPr>
          <w:rFonts w:ascii="Times New Roman" w:hAnsi="Times New Roman" w:cs="Times New Roman"/>
          <w:szCs w:val="24"/>
          <w:lang w:val="en-US"/>
        </w:rPr>
        <w:t>Galatamine</w:t>
      </w:r>
      <w:proofErr w:type="spellEnd"/>
      <w:r w:rsidRPr="0050669D">
        <w:rPr>
          <w:rFonts w:ascii="Times New Roman" w:hAnsi="Times New Roman" w:cs="Times New Roman"/>
          <w:szCs w:val="24"/>
          <w:lang w:val="en-US"/>
        </w:rPr>
        <w:t xml:space="preserve"> equivalent; KAE: Kojic acid equivalent; ACAE: Acarbose equivalent; </w:t>
      </w:r>
      <w:proofErr w:type="spellStart"/>
      <w:r w:rsidRPr="0050669D">
        <w:rPr>
          <w:rFonts w:ascii="Times New Roman" w:hAnsi="Times New Roman" w:cs="Times New Roman"/>
          <w:szCs w:val="24"/>
          <w:lang w:val="en-US"/>
        </w:rPr>
        <w:t>na</w:t>
      </w:r>
      <w:proofErr w:type="spellEnd"/>
      <w:r w:rsidRPr="0050669D">
        <w:rPr>
          <w:rFonts w:ascii="Times New Roman" w:hAnsi="Times New Roman" w:cs="Times New Roman"/>
          <w:szCs w:val="24"/>
          <w:lang w:val="en-US"/>
        </w:rPr>
        <w:t>: not active</w:t>
      </w:r>
      <w:r w:rsidR="00E53C34">
        <w:rPr>
          <w:rFonts w:ascii="Times New Roman" w:hAnsi="Times New Roman" w:cs="Times New Roman"/>
          <w:szCs w:val="24"/>
          <w:lang w:val="en-US"/>
        </w:rPr>
        <w:t>.</w:t>
      </w:r>
      <w:r w:rsidR="00E53C34" w:rsidRPr="00E53C34">
        <w:rPr>
          <w:rFonts w:ascii="Times New Roman" w:eastAsia="Calibri" w:hAnsi="Times New Roman" w:cs="Times New Roman"/>
          <w:lang w:val="en-US"/>
        </w:rPr>
        <w:t xml:space="preserve"> </w:t>
      </w:r>
      <w:r w:rsidR="00E53C34">
        <w:rPr>
          <w:rFonts w:ascii="Times New Roman" w:eastAsia="Calibri" w:hAnsi="Times New Roman" w:cs="Times New Roman"/>
          <w:lang w:val="en-US"/>
        </w:rPr>
        <w:t>Different letters indicate significant differences in the extracts (</w:t>
      </w:r>
      <w:r w:rsidR="00E53C34">
        <w:rPr>
          <w:rFonts w:ascii="Times New Roman" w:eastAsia="Calibri" w:hAnsi="Times New Roman" w:cs="Times New Roman"/>
          <w:i/>
          <w:lang w:val="en-US"/>
        </w:rPr>
        <w:t>p</w:t>
      </w:r>
      <w:r w:rsidR="00E53C34">
        <w:rPr>
          <w:rFonts w:ascii="Times New Roman" w:eastAsia="Calibri" w:hAnsi="Times New Roman" w:cs="Times New Roman"/>
          <w:lang w:val="en-US"/>
        </w:rPr>
        <w:t>&lt;0.05).</w:t>
      </w:r>
    </w:p>
    <w:p w14:paraId="69984DCA" w14:textId="09D216A1" w:rsidR="00EB2727" w:rsidRDefault="00EB2727" w:rsidP="00D9418C">
      <w:pPr>
        <w:rPr>
          <w:rFonts w:ascii="Times New Roman" w:hAnsi="Times New Roman" w:cs="Times New Roman"/>
          <w:szCs w:val="24"/>
          <w:lang w:val="en-US"/>
        </w:rPr>
      </w:pPr>
    </w:p>
    <w:p w14:paraId="12ED2244" w14:textId="77777777" w:rsidR="00735D72" w:rsidRDefault="00735D72" w:rsidP="00D9418C">
      <w:pPr>
        <w:rPr>
          <w:rFonts w:ascii="Times New Roman" w:hAnsi="Times New Roman" w:cs="Times New Roman"/>
          <w:szCs w:val="24"/>
          <w:lang w:val="en-US"/>
        </w:rPr>
      </w:pPr>
    </w:p>
    <w:p w14:paraId="2E48430D" w14:textId="77777777" w:rsidR="00735D72" w:rsidRDefault="00735D72" w:rsidP="00D9418C">
      <w:pPr>
        <w:rPr>
          <w:rFonts w:ascii="Times New Roman" w:hAnsi="Times New Roman" w:cs="Times New Roman"/>
          <w:szCs w:val="24"/>
          <w:lang w:val="en-US"/>
        </w:rPr>
      </w:pPr>
    </w:p>
    <w:p w14:paraId="254113FB" w14:textId="77777777" w:rsidR="00735D72" w:rsidRDefault="00735D72" w:rsidP="00D9418C">
      <w:pPr>
        <w:rPr>
          <w:rFonts w:ascii="Times New Roman" w:hAnsi="Times New Roman" w:cs="Times New Roman"/>
          <w:szCs w:val="24"/>
          <w:lang w:val="en-US"/>
        </w:rPr>
      </w:pPr>
    </w:p>
    <w:p w14:paraId="4CA837E2" w14:textId="77777777" w:rsidR="00735D72" w:rsidRDefault="00735D72" w:rsidP="00D9418C">
      <w:pPr>
        <w:rPr>
          <w:rFonts w:ascii="Times New Roman" w:hAnsi="Times New Roman" w:cs="Times New Roman"/>
          <w:szCs w:val="24"/>
          <w:lang w:val="en-US"/>
        </w:rPr>
      </w:pPr>
    </w:p>
    <w:p w14:paraId="6C74BFAD" w14:textId="77777777" w:rsidR="00735D72" w:rsidRDefault="00735D72" w:rsidP="00D9418C">
      <w:pPr>
        <w:rPr>
          <w:rFonts w:ascii="Times New Roman" w:hAnsi="Times New Roman" w:cs="Times New Roman"/>
          <w:szCs w:val="24"/>
          <w:lang w:val="en-US"/>
        </w:rPr>
      </w:pPr>
    </w:p>
    <w:p w14:paraId="55EA433C" w14:textId="77777777" w:rsidR="00735D72" w:rsidRDefault="00735D72" w:rsidP="00D9418C">
      <w:pPr>
        <w:rPr>
          <w:rFonts w:ascii="Times New Roman" w:hAnsi="Times New Roman" w:cs="Times New Roman"/>
          <w:szCs w:val="24"/>
          <w:lang w:val="en-US"/>
        </w:rPr>
      </w:pPr>
    </w:p>
    <w:p w14:paraId="17224A83" w14:textId="77777777" w:rsidR="00735D72" w:rsidRDefault="00735D72" w:rsidP="00D9418C">
      <w:pPr>
        <w:rPr>
          <w:rFonts w:ascii="Times New Roman" w:hAnsi="Times New Roman" w:cs="Times New Roman"/>
          <w:szCs w:val="24"/>
          <w:lang w:val="en-US"/>
        </w:rPr>
      </w:pPr>
    </w:p>
    <w:p w14:paraId="5D850836" w14:textId="77777777" w:rsidR="00807B60" w:rsidRDefault="00807B60" w:rsidP="00D9418C">
      <w:pPr>
        <w:rPr>
          <w:rFonts w:ascii="Times New Roman" w:hAnsi="Times New Roman" w:cs="Times New Roman"/>
          <w:szCs w:val="24"/>
          <w:lang w:val="en-US"/>
        </w:rPr>
      </w:pPr>
    </w:p>
    <w:p w14:paraId="5398EC0A" w14:textId="77777777" w:rsidR="00807B60" w:rsidRDefault="00807B60" w:rsidP="00D9418C">
      <w:pPr>
        <w:rPr>
          <w:rFonts w:ascii="Times New Roman" w:hAnsi="Times New Roman" w:cs="Times New Roman"/>
          <w:szCs w:val="24"/>
          <w:lang w:val="en-US"/>
        </w:rPr>
      </w:pPr>
    </w:p>
    <w:p w14:paraId="2CA40F1B" w14:textId="77777777" w:rsidR="00807B60" w:rsidRPr="003B5D20" w:rsidRDefault="00807B60" w:rsidP="00807B60">
      <w:pPr>
        <w:spacing w:after="100" w:afterAutospacing="1" w:line="480" w:lineRule="auto"/>
        <w:ind w:firstLine="708"/>
        <w:contextualSpacing/>
        <w:jc w:val="both"/>
        <w:rPr>
          <w:rFonts w:ascii="Times New Roman" w:hAnsi="Times New Roman" w:cs="Times New Roman"/>
          <w:sz w:val="24"/>
          <w:szCs w:val="24"/>
        </w:rPr>
      </w:pPr>
      <w:r w:rsidRPr="003B5D20">
        <w:rPr>
          <w:rFonts w:ascii="Times New Roman" w:hAnsi="Times New Roman" w:cs="Times New Roman"/>
          <w:sz w:val="24"/>
          <w:szCs w:val="24"/>
        </w:rPr>
        <w:object w:dxaOrig="14128" w:dyaOrig="9122" w14:anchorId="04998F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3pt;height:252.2pt" o:ole="">
            <v:imagedata r:id="rId8" o:title=""/>
          </v:shape>
          <o:OLEObject Type="Embed" ProgID="MDLDrawOLE.MDLDrawObject.1" ShapeID="_x0000_i1025" DrawAspect="Content" ObjectID="_1798020162" r:id="rId9"/>
        </w:object>
      </w:r>
    </w:p>
    <w:p w14:paraId="2CE43FA0" w14:textId="202FDD41" w:rsidR="00807B60" w:rsidRPr="003B5D20" w:rsidRDefault="00807B60" w:rsidP="00807B60">
      <w:pPr>
        <w:spacing w:after="100" w:afterAutospacing="1" w:line="480" w:lineRule="auto"/>
        <w:ind w:firstLine="708"/>
        <w:contextualSpacing/>
        <w:jc w:val="both"/>
        <w:rPr>
          <w:rFonts w:ascii="Times New Roman" w:hAnsi="Times New Roman" w:cs="Times New Roman"/>
          <w:sz w:val="24"/>
          <w:szCs w:val="24"/>
          <w:lang w:val="en-US"/>
        </w:rPr>
      </w:pPr>
      <w:r w:rsidRPr="00213165">
        <w:rPr>
          <w:rFonts w:ascii="Times New Roman" w:hAnsi="Times New Roman" w:cs="Times New Roman"/>
          <w:sz w:val="24"/>
          <w:szCs w:val="24"/>
          <w:lang w:val="en-US"/>
        </w:rPr>
        <w:t>Figure 1. Depiction of relevan</w:t>
      </w:r>
      <w:r w:rsidR="00213165">
        <w:rPr>
          <w:rFonts w:ascii="Times New Roman" w:hAnsi="Times New Roman" w:cs="Times New Roman"/>
          <w:sz w:val="24"/>
          <w:szCs w:val="24"/>
          <w:lang w:val="en-US"/>
        </w:rPr>
        <w:t>t</w:t>
      </w:r>
      <w:r w:rsidRPr="00420442">
        <w:rPr>
          <w:rFonts w:ascii="Times New Roman" w:hAnsi="Times New Roman" w:cs="Times New Roman"/>
          <w:sz w:val="24"/>
          <w:szCs w:val="24"/>
          <w:lang w:val="en-US"/>
        </w:rPr>
        <w:t xml:space="preserve"> bioactive structures used for the docking experiments.</w:t>
      </w:r>
    </w:p>
    <w:p w14:paraId="4B69952C" w14:textId="77777777" w:rsidR="00807B60" w:rsidRDefault="00807B60" w:rsidP="00D9418C">
      <w:pPr>
        <w:rPr>
          <w:rFonts w:ascii="Times New Roman" w:hAnsi="Times New Roman" w:cs="Times New Roman"/>
          <w:szCs w:val="24"/>
          <w:lang w:val="en-US"/>
        </w:rPr>
      </w:pPr>
    </w:p>
    <w:p w14:paraId="2C8C8DBB" w14:textId="3F8CD288" w:rsidR="00251645" w:rsidRDefault="002B1D3A" w:rsidP="00D9418C">
      <w:pPr>
        <w:rPr>
          <w:rFonts w:ascii="Times New Roman" w:hAnsi="Times New Roman" w:cs="Times New Roman"/>
          <w:szCs w:val="24"/>
          <w:lang w:val="en-US"/>
        </w:rPr>
      </w:pPr>
      <w:r w:rsidRPr="002B1D3A">
        <w:rPr>
          <w:noProof/>
          <w:lang w:eastAsia="es-ES"/>
        </w:rPr>
        <w:drawing>
          <wp:inline distT="0" distB="0" distL="0" distR="0" wp14:anchorId="3161288A" wp14:editId="022B140F">
            <wp:extent cx="5929986" cy="4946621"/>
            <wp:effectExtent l="0" t="0" r="0"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6567" cy="4960453"/>
                    </a:xfrm>
                    <a:prstGeom prst="rect">
                      <a:avLst/>
                    </a:prstGeom>
                    <a:noFill/>
                    <a:ln>
                      <a:noFill/>
                    </a:ln>
                  </pic:spPr>
                </pic:pic>
              </a:graphicData>
            </a:graphic>
          </wp:inline>
        </w:drawing>
      </w:r>
    </w:p>
    <w:p w14:paraId="48C8CA21" w14:textId="637FB0EF" w:rsidR="00013FA3" w:rsidRDefault="00807B60" w:rsidP="00735D72">
      <w:pPr>
        <w:rPr>
          <w:rFonts w:ascii="Times New Roman" w:hAnsi="Times New Roman" w:cs="Times New Roman"/>
          <w:szCs w:val="24"/>
          <w:lang w:val="en-US"/>
        </w:rPr>
      </w:pPr>
      <w:r>
        <w:rPr>
          <w:rFonts w:ascii="Times New Roman" w:hAnsi="Times New Roman" w:cs="Times New Roman"/>
          <w:szCs w:val="24"/>
          <w:lang w:val="en-US"/>
        </w:rPr>
        <w:t>Figure 2</w:t>
      </w:r>
      <w:r w:rsidR="00251645">
        <w:rPr>
          <w:rFonts w:ascii="Times New Roman" w:hAnsi="Times New Roman" w:cs="Times New Roman"/>
          <w:szCs w:val="24"/>
          <w:lang w:val="en-US"/>
        </w:rPr>
        <w:t xml:space="preserve">. </w:t>
      </w:r>
      <w:r w:rsidR="003D6BE1" w:rsidRPr="003D6BE1">
        <w:rPr>
          <w:rFonts w:ascii="Times New Roman" w:hAnsi="Times New Roman" w:cs="Times New Roman"/>
          <w:szCs w:val="24"/>
          <w:lang w:val="en-US"/>
        </w:rPr>
        <w:t>Base peak c</w:t>
      </w:r>
      <w:r w:rsidR="003D6BE1">
        <w:rPr>
          <w:rFonts w:ascii="Times New Roman" w:hAnsi="Times New Roman" w:cs="Times New Roman"/>
          <w:szCs w:val="24"/>
          <w:lang w:val="en-US"/>
        </w:rPr>
        <w:t>hromatograms of the tested leaves extracts.</w:t>
      </w:r>
    </w:p>
    <w:p w14:paraId="4B8FF53C" w14:textId="77777777" w:rsidR="00A542B0" w:rsidRDefault="00A542B0" w:rsidP="00A542B0">
      <w:pPr>
        <w:rPr>
          <w:rFonts w:ascii="Times New Roman" w:hAnsi="Times New Roman" w:cs="Times New Roman"/>
          <w:szCs w:val="24"/>
          <w:lang w:val="en-US"/>
        </w:rPr>
      </w:pPr>
      <w:r w:rsidRPr="00A542B0">
        <w:rPr>
          <w:rFonts w:ascii="Times New Roman" w:hAnsi="Times New Roman" w:cs="Times New Roman"/>
          <w:noProof/>
          <w:szCs w:val="24"/>
          <w:lang w:eastAsia="es-ES"/>
        </w:rPr>
        <w:drawing>
          <wp:inline distT="0" distB="0" distL="0" distR="0" wp14:anchorId="0BBFCD04" wp14:editId="77C5B085">
            <wp:extent cx="6240780" cy="2042160"/>
            <wp:effectExtent l="0" t="0" r="7620" b="0"/>
            <wp:docPr id="7" name="Resim 7" descr="C:\Users\gokhan\AppData\Local\Temp\Rar$DIa0.041\correlatio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khan\AppData\Local\Temp\Rar$DIa0.041\correlation.jpeg"/>
                    <pic:cNvPicPr>
                      <a:picLocks noChangeAspect="1" noChangeArrowheads="1"/>
                    </pic:cNvPicPr>
                  </pic:nvPicPr>
                  <pic:blipFill rotWithShape="1">
                    <a:blip r:embed="rId11">
                      <a:extLst>
                        <a:ext uri="{28A0092B-C50C-407E-A947-70E740481C1C}">
                          <a14:useLocalDpi xmlns:a14="http://schemas.microsoft.com/office/drawing/2010/main" val="0"/>
                        </a:ext>
                      </a:extLst>
                    </a:blip>
                    <a:srcRect l="6944" t="7105" r="1343" b="22369"/>
                    <a:stretch/>
                  </pic:blipFill>
                  <pic:spPr bwMode="auto">
                    <a:xfrm>
                      <a:off x="0" y="0"/>
                      <a:ext cx="6240780" cy="2042160"/>
                    </a:xfrm>
                    <a:prstGeom prst="rect">
                      <a:avLst/>
                    </a:prstGeom>
                    <a:noFill/>
                    <a:ln>
                      <a:noFill/>
                    </a:ln>
                    <a:extLst>
                      <a:ext uri="{53640926-AAD7-44D8-BBD7-CCE9431645EC}">
                        <a14:shadowObscured xmlns:a14="http://schemas.microsoft.com/office/drawing/2010/main"/>
                      </a:ext>
                    </a:extLst>
                  </pic:spPr>
                </pic:pic>
              </a:graphicData>
            </a:graphic>
          </wp:inline>
        </w:drawing>
      </w:r>
    </w:p>
    <w:p w14:paraId="31622798" w14:textId="67B31ECC" w:rsidR="00735D72" w:rsidRPr="00A542B0" w:rsidRDefault="00807B60" w:rsidP="00A542B0">
      <w:pPr>
        <w:rPr>
          <w:rFonts w:ascii="Times New Roman" w:hAnsi="Times New Roman" w:cs="Times New Roman"/>
          <w:szCs w:val="24"/>
          <w:lang w:val="en-US"/>
        </w:rPr>
      </w:pPr>
      <w:r>
        <w:rPr>
          <w:rFonts w:ascii="Times New Roman" w:hAnsi="Times New Roman" w:cs="Times New Roman"/>
          <w:sz w:val="24"/>
          <w:szCs w:val="24"/>
          <w:lang w:val="en-US"/>
        </w:rPr>
        <w:t>Figure 3</w:t>
      </w:r>
      <w:r w:rsidR="00735D72">
        <w:rPr>
          <w:rFonts w:ascii="Times New Roman" w:hAnsi="Times New Roman" w:cs="Times New Roman"/>
          <w:sz w:val="24"/>
          <w:szCs w:val="24"/>
          <w:lang w:val="en-US"/>
        </w:rPr>
        <w:t xml:space="preserve">. </w:t>
      </w:r>
      <w:r w:rsidR="00F20DF6">
        <w:rPr>
          <w:rFonts w:ascii="Times New Roman" w:hAnsi="Times New Roman" w:cs="Times New Roman"/>
          <w:sz w:val="24"/>
          <w:szCs w:val="24"/>
          <w:lang w:val="en-US"/>
        </w:rPr>
        <w:t>Pearson correlation between total bioactive component</w:t>
      </w:r>
      <w:r w:rsidR="00735D72">
        <w:rPr>
          <w:rFonts w:ascii="Times New Roman" w:hAnsi="Times New Roman" w:cs="Times New Roman"/>
          <w:sz w:val="24"/>
          <w:szCs w:val="24"/>
          <w:lang w:val="en-US"/>
        </w:rPr>
        <w:t xml:space="preserve"> </w:t>
      </w:r>
      <w:r w:rsidR="00F20DF6">
        <w:rPr>
          <w:rFonts w:ascii="Times New Roman" w:hAnsi="Times New Roman" w:cs="Times New Roman"/>
          <w:sz w:val="24"/>
          <w:szCs w:val="24"/>
          <w:lang w:val="en-US"/>
        </w:rPr>
        <w:t>(</w:t>
      </w:r>
      <w:r w:rsidR="00735D72">
        <w:rPr>
          <w:rFonts w:ascii="Times New Roman" w:hAnsi="Times New Roman" w:cs="Times New Roman"/>
          <w:sz w:val="24"/>
          <w:szCs w:val="24"/>
          <w:lang w:val="en-US"/>
        </w:rPr>
        <w:t>TPC and TFC</w:t>
      </w:r>
      <w:r w:rsidR="00F20DF6">
        <w:rPr>
          <w:rFonts w:ascii="Times New Roman" w:hAnsi="Times New Roman" w:cs="Times New Roman"/>
          <w:sz w:val="24"/>
          <w:szCs w:val="24"/>
          <w:lang w:val="en-US"/>
        </w:rPr>
        <w:t>)</w:t>
      </w:r>
      <w:r w:rsidR="00735D72">
        <w:rPr>
          <w:rFonts w:ascii="Times New Roman" w:hAnsi="Times New Roman" w:cs="Times New Roman"/>
          <w:sz w:val="24"/>
          <w:szCs w:val="24"/>
          <w:lang w:val="en-US"/>
        </w:rPr>
        <w:t xml:space="preserve"> </w:t>
      </w:r>
      <w:r w:rsidR="00F20DF6">
        <w:rPr>
          <w:rFonts w:ascii="Times New Roman" w:hAnsi="Times New Roman" w:cs="Times New Roman"/>
          <w:sz w:val="24"/>
          <w:szCs w:val="24"/>
          <w:lang w:val="en-US"/>
        </w:rPr>
        <w:t>and</w:t>
      </w:r>
      <w:r w:rsidR="00735D72" w:rsidRPr="00581E4F">
        <w:rPr>
          <w:rFonts w:ascii="Times New Roman" w:hAnsi="Times New Roman" w:cs="Times New Roman"/>
          <w:sz w:val="24"/>
          <w:szCs w:val="24"/>
          <w:lang w:val="en-US"/>
        </w:rPr>
        <w:t xml:space="preserve"> biological activities. </w:t>
      </w:r>
    </w:p>
    <w:p w14:paraId="1D95BCC6" w14:textId="77777777" w:rsidR="00735D72" w:rsidRDefault="00735D72" w:rsidP="00735D72">
      <w:pPr>
        <w:rPr>
          <w:rFonts w:ascii="Times New Roman" w:hAnsi="Times New Roman" w:cs="Times New Roman"/>
          <w:sz w:val="24"/>
          <w:szCs w:val="24"/>
          <w:lang w:val="en-US"/>
        </w:rPr>
      </w:pPr>
    </w:p>
    <w:p w14:paraId="4DA0CD2E" w14:textId="77777777" w:rsidR="00A542B0" w:rsidRDefault="00A542B0" w:rsidP="00735D72">
      <w:pPr>
        <w:rPr>
          <w:rFonts w:ascii="Times New Roman" w:hAnsi="Times New Roman" w:cs="Times New Roman"/>
          <w:sz w:val="24"/>
          <w:szCs w:val="24"/>
          <w:lang w:val="en-US"/>
        </w:rPr>
      </w:pPr>
    </w:p>
    <w:p w14:paraId="7F398811" w14:textId="77777777" w:rsidR="00A542B0" w:rsidRDefault="00A542B0" w:rsidP="00735D72">
      <w:pPr>
        <w:rPr>
          <w:rFonts w:ascii="Times New Roman" w:hAnsi="Times New Roman" w:cs="Times New Roman"/>
          <w:sz w:val="24"/>
          <w:szCs w:val="24"/>
          <w:lang w:val="en-US"/>
        </w:rPr>
      </w:pPr>
    </w:p>
    <w:p w14:paraId="5E1AEB0B" w14:textId="77777777" w:rsidR="00A542B0" w:rsidRDefault="00A542B0" w:rsidP="00735D72">
      <w:pPr>
        <w:rPr>
          <w:rFonts w:ascii="Times New Roman" w:hAnsi="Times New Roman" w:cs="Times New Roman"/>
          <w:sz w:val="24"/>
          <w:szCs w:val="24"/>
          <w:lang w:val="en-US"/>
        </w:rPr>
      </w:pPr>
    </w:p>
    <w:p w14:paraId="12C325C7" w14:textId="77777777" w:rsidR="00A542B0" w:rsidRDefault="00A542B0" w:rsidP="00735D72">
      <w:pPr>
        <w:rPr>
          <w:rFonts w:ascii="Times New Roman" w:hAnsi="Times New Roman" w:cs="Times New Roman"/>
          <w:sz w:val="24"/>
          <w:szCs w:val="24"/>
          <w:lang w:val="en-US"/>
        </w:rPr>
      </w:pPr>
    </w:p>
    <w:p w14:paraId="763FE765" w14:textId="77777777" w:rsidR="00A542B0" w:rsidRDefault="00A542B0" w:rsidP="00735D72">
      <w:pPr>
        <w:rPr>
          <w:rFonts w:ascii="Times New Roman" w:hAnsi="Times New Roman" w:cs="Times New Roman"/>
          <w:sz w:val="24"/>
          <w:szCs w:val="24"/>
          <w:lang w:val="en-US"/>
        </w:rPr>
      </w:pPr>
    </w:p>
    <w:p w14:paraId="0943638D" w14:textId="77777777" w:rsidR="006F2048" w:rsidRDefault="006F2048" w:rsidP="00735D72">
      <w:pPr>
        <w:rPr>
          <w:rFonts w:ascii="Times New Roman" w:hAnsi="Times New Roman" w:cs="Times New Roman"/>
          <w:sz w:val="24"/>
          <w:szCs w:val="24"/>
          <w:lang w:val="en-US"/>
        </w:rPr>
      </w:pPr>
    </w:p>
    <w:p w14:paraId="5C783DD6" w14:textId="77777777" w:rsidR="006F2048" w:rsidRDefault="006F2048" w:rsidP="00735D72">
      <w:pPr>
        <w:rPr>
          <w:rFonts w:ascii="Times New Roman" w:hAnsi="Times New Roman" w:cs="Times New Roman"/>
          <w:sz w:val="24"/>
          <w:szCs w:val="24"/>
          <w:lang w:val="en-US"/>
        </w:rPr>
      </w:pPr>
    </w:p>
    <w:p w14:paraId="659C6D9E" w14:textId="77777777" w:rsidR="006F2048" w:rsidRPr="00E52570" w:rsidRDefault="006F2048" w:rsidP="00735D72">
      <w:pPr>
        <w:rPr>
          <w:rFonts w:ascii="Times New Roman" w:hAnsi="Times New Roman" w:cs="Times New Roman"/>
          <w:sz w:val="24"/>
          <w:szCs w:val="24"/>
          <w:lang w:val="en-US"/>
        </w:rPr>
      </w:pPr>
    </w:p>
    <w:p w14:paraId="1477C782" w14:textId="77777777" w:rsidR="00735D72" w:rsidRDefault="00735D72" w:rsidP="00735D72">
      <w:pPr>
        <w:rPr>
          <w:rFonts w:ascii="Times New Roman" w:hAnsi="Times New Roman" w:cs="Times New Roman"/>
          <w:szCs w:val="24"/>
          <w:lang w:val="en-US"/>
        </w:rPr>
      </w:pPr>
    </w:p>
    <w:p w14:paraId="522D75F5" w14:textId="77777777" w:rsidR="00735D72" w:rsidRDefault="00735D72" w:rsidP="00735D72">
      <w:pPr>
        <w:rPr>
          <w:rFonts w:ascii="Times New Roman" w:hAnsi="Times New Roman" w:cs="Times New Roman"/>
          <w:szCs w:val="24"/>
          <w:lang w:val="en-US"/>
        </w:rPr>
      </w:pPr>
      <w:r w:rsidRPr="005C6D41">
        <w:rPr>
          <w:noProof/>
          <w:lang w:eastAsia="es-ES"/>
        </w:rPr>
        <w:drawing>
          <wp:anchor distT="0" distB="0" distL="114300" distR="114300" simplePos="0" relativeHeight="251660288" behindDoc="0" locked="0" layoutInCell="1" allowOverlap="1" wp14:anchorId="299CD469" wp14:editId="008D87A1">
            <wp:simplePos x="0" y="0"/>
            <wp:positionH relativeFrom="column">
              <wp:posOffset>59690</wp:posOffset>
            </wp:positionH>
            <wp:positionV relativeFrom="paragraph">
              <wp:posOffset>-28575</wp:posOffset>
            </wp:positionV>
            <wp:extent cx="6751320" cy="4521608"/>
            <wp:effectExtent l="0" t="0" r="0" b="0"/>
            <wp:wrapNone/>
            <wp:docPr id="3" name="Image 3" descr="G:\Analyse statistique\ster-zang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nalyse statistique\ster-zangi\2.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18582" b="3060"/>
                    <a:stretch/>
                  </pic:blipFill>
                  <pic:spPr bwMode="auto">
                    <a:xfrm>
                      <a:off x="0" y="0"/>
                      <a:ext cx="6766141" cy="4531534"/>
                    </a:xfrm>
                    <a:prstGeom prst="rect">
                      <a:avLst/>
                    </a:prstGeom>
                    <a:noFill/>
                    <a:ln>
                      <a:noFill/>
                    </a:ln>
                    <a:extLst>
                      <a:ext uri="{53640926-AAD7-44D8-BBD7-CCE9431645EC}">
                        <a14:shadowObscured xmlns:a14="http://schemas.microsoft.com/office/drawing/2010/main"/>
                      </a:ext>
                    </a:extLst>
                  </pic:spPr>
                </pic:pic>
              </a:graphicData>
            </a:graphic>
          </wp:anchor>
        </w:drawing>
      </w:r>
    </w:p>
    <w:p w14:paraId="35130688" w14:textId="77777777" w:rsidR="00735D72" w:rsidRDefault="00735D72" w:rsidP="00735D72">
      <w:pPr>
        <w:rPr>
          <w:rFonts w:ascii="Times New Roman" w:hAnsi="Times New Roman" w:cs="Times New Roman"/>
          <w:szCs w:val="24"/>
          <w:lang w:val="en-US"/>
        </w:rPr>
      </w:pPr>
    </w:p>
    <w:p w14:paraId="35EE50AB" w14:textId="77777777" w:rsidR="00735D72" w:rsidRDefault="00735D72" w:rsidP="00735D72">
      <w:pPr>
        <w:rPr>
          <w:lang w:val="en-US"/>
        </w:rPr>
      </w:pPr>
    </w:p>
    <w:p w14:paraId="129991FB" w14:textId="77777777" w:rsidR="00735D72" w:rsidRPr="005B48F1" w:rsidRDefault="00735D72" w:rsidP="00735D72">
      <w:pPr>
        <w:rPr>
          <w:lang w:val="en-US"/>
        </w:rPr>
      </w:pPr>
    </w:p>
    <w:p w14:paraId="28820634" w14:textId="77777777" w:rsidR="00735D72" w:rsidRPr="005B48F1" w:rsidRDefault="00735D72" w:rsidP="00735D72">
      <w:pPr>
        <w:rPr>
          <w:lang w:val="en-US"/>
        </w:rPr>
      </w:pPr>
    </w:p>
    <w:p w14:paraId="1F34BF53" w14:textId="77777777" w:rsidR="00735D72" w:rsidRPr="005B48F1" w:rsidRDefault="00735D72" w:rsidP="00735D72">
      <w:pPr>
        <w:rPr>
          <w:lang w:val="en-US"/>
        </w:rPr>
      </w:pPr>
    </w:p>
    <w:p w14:paraId="459CA31A" w14:textId="77777777" w:rsidR="00735D72" w:rsidRPr="005B48F1" w:rsidRDefault="00735D72" w:rsidP="00735D72">
      <w:pPr>
        <w:rPr>
          <w:lang w:val="en-US"/>
        </w:rPr>
      </w:pPr>
    </w:p>
    <w:p w14:paraId="2529EF05" w14:textId="77777777" w:rsidR="00735D72" w:rsidRPr="005B48F1" w:rsidRDefault="00735D72" w:rsidP="00735D72">
      <w:pPr>
        <w:rPr>
          <w:lang w:val="en-US"/>
        </w:rPr>
      </w:pPr>
    </w:p>
    <w:p w14:paraId="54C34CBC" w14:textId="77777777" w:rsidR="00735D72" w:rsidRPr="005B48F1" w:rsidRDefault="00735D72" w:rsidP="00735D72">
      <w:pPr>
        <w:rPr>
          <w:lang w:val="en-US"/>
        </w:rPr>
      </w:pPr>
    </w:p>
    <w:p w14:paraId="6363B1CB" w14:textId="77777777" w:rsidR="00735D72" w:rsidRPr="005B48F1" w:rsidRDefault="00735D72" w:rsidP="00735D72">
      <w:pPr>
        <w:rPr>
          <w:lang w:val="en-US"/>
        </w:rPr>
      </w:pPr>
    </w:p>
    <w:p w14:paraId="02A8AF5D" w14:textId="77777777" w:rsidR="00735D72" w:rsidRPr="005B48F1" w:rsidRDefault="00735D72" w:rsidP="00735D72">
      <w:pPr>
        <w:rPr>
          <w:lang w:val="en-US"/>
        </w:rPr>
      </w:pPr>
    </w:p>
    <w:p w14:paraId="1C5C2481" w14:textId="77777777" w:rsidR="00735D72" w:rsidRPr="005B48F1" w:rsidRDefault="00735D72" w:rsidP="00735D72">
      <w:pPr>
        <w:rPr>
          <w:lang w:val="en-US"/>
        </w:rPr>
      </w:pPr>
    </w:p>
    <w:p w14:paraId="15F138AB" w14:textId="77777777" w:rsidR="00735D72" w:rsidRPr="005B48F1" w:rsidRDefault="00735D72" w:rsidP="00735D72">
      <w:pPr>
        <w:rPr>
          <w:lang w:val="en-US"/>
        </w:rPr>
      </w:pPr>
    </w:p>
    <w:p w14:paraId="6217AD65" w14:textId="77777777" w:rsidR="00735D72" w:rsidRPr="005B48F1" w:rsidRDefault="00735D72" w:rsidP="00735D72">
      <w:pPr>
        <w:rPr>
          <w:lang w:val="en-US"/>
        </w:rPr>
      </w:pPr>
    </w:p>
    <w:p w14:paraId="4163DB26" w14:textId="77777777" w:rsidR="00735D72" w:rsidRPr="00E52570" w:rsidRDefault="00807B60" w:rsidP="00735D72">
      <w:pPr>
        <w:rPr>
          <w:rFonts w:ascii="Times New Roman" w:hAnsi="Times New Roman" w:cs="Times New Roman"/>
          <w:sz w:val="24"/>
          <w:szCs w:val="24"/>
          <w:lang w:val="en-US"/>
        </w:rPr>
      </w:pPr>
      <w:r>
        <w:rPr>
          <w:rFonts w:ascii="Times New Roman" w:hAnsi="Times New Roman" w:cs="Times New Roman"/>
          <w:sz w:val="24"/>
          <w:szCs w:val="24"/>
          <w:lang w:val="en-US"/>
        </w:rPr>
        <w:t>Figure 4</w:t>
      </w:r>
      <w:r w:rsidR="00735D72">
        <w:rPr>
          <w:rFonts w:ascii="Times New Roman" w:hAnsi="Times New Roman" w:cs="Times New Roman"/>
          <w:sz w:val="24"/>
          <w:szCs w:val="24"/>
          <w:lang w:val="en-US"/>
        </w:rPr>
        <w:t xml:space="preserve">. </w:t>
      </w:r>
      <w:r w:rsidR="00735D72" w:rsidRPr="00E52570">
        <w:rPr>
          <w:rFonts w:ascii="Times New Roman" w:hAnsi="Times New Roman" w:cs="Times New Roman"/>
          <w:sz w:val="24"/>
          <w:szCs w:val="24"/>
          <w:lang w:val="en-US"/>
        </w:rPr>
        <w:t>Multiple factor analysis of integrated bioactivities variables; A&amp;B: Scree plot of percentage of explained variances and the contribution of biological activities to the first two retained factors; C&amp;D: Loading plot describing the correlations</w:t>
      </w:r>
      <w:r w:rsidR="00735D72">
        <w:rPr>
          <w:rFonts w:ascii="Times New Roman" w:hAnsi="Times New Roman" w:cs="Times New Roman"/>
          <w:sz w:val="24"/>
          <w:szCs w:val="24"/>
          <w:lang w:val="en-US"/>
        </w:rPr>
        <w:t xml:space="preserve"> of </w:t>
      </w:r>
      <w:r w:rsidR="00735D72" w:rsidRPr="00E52570">
        <w:rPr>
          <w:rFonts w:ascii="Times New Roman" w:hAnsi="Times New Roman" w:cs="Times New Roman"/>
          <w:sz w:val="24"/>
          <w:szCs w:val="24"/>
          <w:lang w:val="en-US"/>
        </w:rPr>
        <w:t>groups and modality of evaluated biological activities with the first two factors.</w:t>
      </w:r>
    </w:p>
    <w:p w14:paraId="2EDB2A61" w14:textId="77777777" w:rsidR="00735D72" w:rsidRDefault="00735D72" w:rsidP="00735D72">
      <w:pPr>
        <w:ind w:firstLine="708"/>
        <w:rPr>
          <w:lang w:val="en-US"/>
        </w:rPr>
      </w:pPr>
      <w:r w:rsidRPr="005C6D41">
        <w:rPr>
          <w:noProof/>
          <w:lang w:eastAsia="es-ES"/>
        </w:rPr>
        <w:drawing>
          <wp:anchor distT="0" distB="0" distL="114300" distR="114300" simplePos="0" relativeHeight="251659264" behindDoc="0" locked="0" layoutInCell="1" allowOverlap="1" wp14:anchorId="5098E9E7" wp14:editId="15522886">
            <wp:simplePos x="0" y="0"/>
            <wp:positionH relativeFrom="column">
              <wp:posOffset>-24130</wp:posOffset>
            </wp:positionH>
            <wp:positionV relativeFrom="paragraph">
              <wp:posOffset>-51435</wp:posOffset>
            </wp:positionV>
            <wp:extent cx="7172325" cy="2876550"/>
            <wp:effectExtent l="0" t="0" r="9525" b="0"/>
            <wp:wrapNone/>
            <wp:docPr id="2" name="Image 2" descr="G:\Analyse statistique\ster-zang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nalyse statistique\ster-zangi\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0178" t="4000" r="9143" b="38476"/>
                    <a:stretch/>
                  </pic:blipFill>
                  <pic:spPr bwMode="auto">
                    <a:xfrm>
                      <a:off x="0" y="0"/>
                      <a:ext cx="7172325" cy="2876550"/>
                    </a:xfrm>
                    <a:prstGeom prst="rect">
                      <a:avLst/>
                    </a:prstGeom>
                    <a:noFill/>
                    <a:ln>
                      <a:noFill/>
                    </a:ln>
                    <a:extLst>
                      <a:ext uri="{53640926-AAD7-44D8-BBD7-CCE9431645EC}">
                        <a14:shadowObscured xmlns:a14="http://schemas.microsoft.com/office/drawing/2010/main"/>
                      </a:ext>
                    </a:extLst>
                  </pic:spPr>
                </pic:pic>
              </a:graphicData>
            </a:graphic>
          </wp:anchor>
        </w:drawing>
      </w:r>
    </w:p>
    <w:p w14:paraId="28F5A275" w14:textId="77777777" w:rsidR="00735D72" w:rsidRDefault="00735D72" w:rsidP="00735D72">
      <w:pPr>
        <w:ind w:firstLine="708"/>
        <w:rPr>
          <w:lang w:val="en-US"/>
        </w:rPr>
      </w:pPr>
    </w:p>
    <w:p w14:paraId="72662676" w14:textId="77777777" w:rsidR="00735D72" w:rsidRDefault="00735D72" w:rsidP="00735D72">
      <w:pPr>
        <w:ind w:firstLine="708"/>
        <w:rPr>
          <w:lang w:val="en-US"/>
        </w:rPr>
      </w:pPr>
    </w:p>
    <w:p w14:paraId="53DE7367" w14:textId="77777777" w:rsidR="00735D72" w:rsidRDefault="00735D72" w:rsidP="00735D72">
      <w:pPr>
        <w:ind w:firstLine="708"/>
        <w:rPr>
          <w:lang w:val="en-US"/>
        </w:rPr>
      </w:pPr>
    </w:p>
    <w:p w14:paraId="17FE1E0C" w14:textId="77777777" w:rsidR="00735D72" w:rsidRDefault="00735D72" w:rsidP="00735D72">
      <w:pPr>
        <w:ind w:firstLine="708"/>
        <w:rPr>
          <w:lang w:val="en-US"/>
        </w:rPr>
      </w:pPr>
    </w:p>
    <w:p w14:paraId="0AD36DDB" w14:textId="77777777" w:rsidR="00735D72" w:rsidRDefault="00735D72" w:rsidP="00735D72">
      <w:pPr>
        <w:ind w:firstLine="708"/>
        <w:rPr>
          <w:lang w:val="en-US"/>
        </w:rPr>
      </w:pPr>
    </w:p>
    <w:p w14:paraId="6C2A2693" w14:textId="77777777" w:rsidR="00735D72" w:rsidRDefault="00735D72" w:rsidP="00735D72">
      <w:pPr>
        <w:ind w:firstLine="708"/>
        <w:rPr>
          <w:lang w:val="en-US"/>
        </w:rPr>
      </w:pPr>
    </w:p>
    <w:p w14:paraId="2816C233" w14:textId="77777777" w:rsidR="00735D72" w:rsidRDefault="00735D72" w:rsidP="00735D72">
      <w:pPr>
        <w:ind w:firstLine="708"/>
        <w:rPr>
          <w:lang w:val="en-US"/>
        </w:rPr>
      </w:pPr>
    </w:p>
    <w:p w14:paraId="0C24EE7B" w14:textId="77777777" w:rsidR="00735D72" w:rsidRDefault="00735D72" w:rsidP="00735D72">
      <w:pPr>
        <w:rPr>
          <w:lang w:val="en-US"/>
        </w:rPr>
      </w:pPr>
    </w:p>
    <w:p w14:paraId="7FDD90E3" w14:textId="77777777" w:rsidR="00735D72" w:rsidRPr="00A14310" w:rsidRDefault="00735D72" w:rsidP="00735D72">
      <w:pPr>
        <w:rPr>
          <w:rFonts w:ascii="Times New Roman" w:hAnsi="Times New Roman" w:cs="Times New Roman"/>
          <w:sz w:val="24"/>
          <w:szCs w:val="24"/>
          <w:lang w:val="en-US"/>
        </w:rPr>
      </w:pPr>
      <w:r w:rsidRPr="00A14310">
        <w:rPr>
          <w:rFonts w:ascii="Times New Roman" w:hAnsi="Times New Roman" w:cs="Times New Roman"/>
          <w:sz w:val="24"/>
          <w:szCs w:val="24"/>
          <w:lang w:val="en-US"/>
        </w:rPr>
        <w:t>Figure</w:t>
      </w:r>
      <w:r w:rsidR="00807B60">
        <w:rPr>
          <w:rFonts w:ascii="Times New Roman" w:hAnsi="Times New Roman" w:cs="Times New Roman"/>
          <w:sz w:val="24"/>
          <w:szCs w:val="24"/>
          <w:lang w:val="en-US"/>
        </w:rPr>
        <w:t xml:space="preserve"> 5</w:t>
      </w:r>
      <w:r>
        <w:rPr>
          <w:rFonts w:ascii="Times New Roman" w:hAnsi="Times New Roman" w:cs="Times New Roman"/>
          <w:sz w:val="24"/>
          <w:szCs w:val="24"/>
          <w:lang w:val="en-US"/>
        </w:rPr>
        <w:t>.</w:t>
      </w:r>
      <w:r w:rsidRPr="00A14310">
        <w:rPr>
          <w:rFonts w:ascii="Times New Roman" w:hAnsi="Times New Roman" w:cs="Times New Roman"/>
          <w:sz w:val="24"/>
          <w:szCs w:val="24"/>
          <w:lang w:val="en-US"/>
        </w:rPr>
        <w:t xml:space="preserve"> Typology of studied samples based on multiple factorial analysis and hierarchical clustering in according to biological activities</w:t>
      </w:r>
    </w:p>
    <w:p w14:paraId="720C5B1C" w14:textId="77777777" w:rsidR="00735D72" w:rsidRPr="00A14310" w:rsidRDefault="00735D72" w:rsidP="00735D72">
      <w:pPr>
        <w:ind w:firstLine="708"/>
        <w:rPr>
          <w:rFonts w:ascii="Times New Roman" w:hAnsi="Times New Roman" w:cs="Times New Roman"/>
          <w:sz w:val="24"/>
          <w:szCs w:val="24"/>
          <w:lang w:val="en-US"/>
        </w:rPr>
      </w:pPr>
    </w:p>
    <w:p w14:paraId="5F102ABF" w14:textId="77777777" w:rsidR="00735D72" w:rsidRDefault="00735D72" w:rsidP="00D9418C">
      <w:pPr>
        <w:rPr>
          <w:lang w:val="en-US"/>
        </w:rPr>
      </w:pPr>
    </w:p>
    <w:p w14:paraId="0A44B8AF" w14:textId="77777777" w:rsidR="008F0589" w:rsidRDefault="008F0589" w:rsidP="00D9418C">
      <w:pPr>
        <w:rPr>
          <w:lang w:val="en-US"/>
        </w:rPr>
      </w:pPr>
    </w:p>
    <w:p w14:paraId="096DB625" w14:textId="77777777" w:rsidR="008F0589" w:rsidRDefault="008F0589" w:rsidP="00D9418C">
      <w:pPr>
        <w:rPr>
          <w:lang w:val="en-US"/>
        </w:rPr>
      </w:pPr>
    </w:p>
    <w:p w14:paraId="50F14F21" w14:textId="77777777" w:rsidR="008F0589" w:rsidRDefault="008F0589" w:rsidP="00D9418C">
      <w:pPr>
        <w:rPr>
          <w:lang w:val="en-US"/>
        </w:rPr>
      </w:pPr>
    </w:p>
    <w:p w14:paraId="54758CD7" w14:textId="77777777" w:rsidR="008F0589" w:rsidRDefault="008F0589" w:rsidP="00D9418C">
      <w:pPr>
        <w:rPr>
          <w:lang w:val="en-US"/>
        </w:rPr>
      </w:pPr>
    </w:p>
    <w:p w14:paraId="3CA8E481" w14:textId="77777777" w:rsidR="008F0589" w:rsidRDefault="008F0589" w:rsidP="00D9418C">
      <w:pPr>
        <w:rPr>
          <w:lang w:val="en-US"/>
        </w:rPr>
      </w:pPr>
    </w:p>
    <w:p w14:paraId="3652FEE2" w14:textId="77777777" w:rsidR="008F0589" w:rsidRDefault="008F0589" w:rsidP="008F0589">
      <w:pPr>
        <w:spacing w:after="0" w:line="480" w:lineRule="auto"/>
        <w:rPr>
          <w:rFonts w:ascii="Times New Roman" w:hAnsi="Times New Roman" w:cs="Times New Roman"/>
          <w:b/>
          <w:sz w:val="24"/>
          <w:szCs w:val="24"/>
          <w:lang w:val="en-US"/>
        </w:rPr>
      </w:pPr>
      <w:r>
        <w:rPr>
          <w:rFonts w:ascii="Times New Roman" w:hAnsi="Times New Roman" w:cs="Times New Roman"/>
          <w:b/>
          <w:noProof/>
          <w:sz w:val="24"/>
          <w:szCs w:val="24"/>
          <w:lang w:eastAsia="es-ES"/>
        </w:rPr>
        <w:drawing>
          <wp:inline distT="0" distB="0" distL="0" distR="0" wp14:anchorId="0BE96750" wp14:editId="142D183F">
            <wp:extent cx="5400040" cy="3989070"/>
            <wp:effectExtent l="0" t="0" r="0" b="0"/>
            <wp:docPr id="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040" cy="3989070"/>
                    </a:xfrm>
                    <a:prstGeom prst="rect">
                      <a:avLst/>
                    </a:prstGeom>
                  </pic:spPr>
                </pic:pic>
              </a:graphicData>
            </a:graphic>
          </wp:inline>
        </w:drawing>
      </w:r>
    </w:p>
    <w:p w14:paraId="2908EBA9" w14:textId="43A2CB82" w:rsidR="008F0589" w:rsidRPr="00B24E97" w:rsidRDefault="00807B60" w:rsidP="008F0589">
      <w:pPr>
        <w:spacing w:after="0" w:line="480" w:lineRule="auto"/>
        <w:rPr>
          <w:rFonts w:ascii="Times New Roman" w:hAnsi="Times New Roman" w:cs="Times New Roman"/>
          <w:noProof/>
          <w:sz w:val="24"/>
          <w:szCs w:val="24"/>
          <w:lang w:val="en-US" w:eastAsia="it-IT"/>
        </w:rPr>
      </w:pPr>
      <w:r w:rsidRPr="00B24E97">
        <w:rPr>
          <w:rFonts w:ascii="Times New Roman" w:hAnsi="Times New Roman" w:cs="Times New Roman"/>
          <w:noProof/>
          <w:sz w:val="24"/>
          <w:szCs w:val="24"/>
          <w:lang w:val="en-US" w:eastAsia="it-IT"/>
        </w:rPr>
        <w:t>Figure 6</w:t>
      </w:r>
      <w:r w:rsidR="008F0589" w:rsidRPr="00B24E97">
        <w:rPr>
          <w:rFonts w:ascii="Times New Roman" w:hAnsi="Times New Roman" w:cs="Times New Roman"/>
          <w:noProof/>
          <w:sz w:val="24"/>
          <w:szCs w:val="24"/>
          <w:lang w:val="en-US" w:eastAsia="it-IT"/>
        </w:rPr>
        <w:t>. Best ranked pose of</w:t>
      </w:r>
      <w:r w:rsidR="00420442" w:rsidRPr="00E1387D">
        <w:rPr>
          <w:lang w:val="en-US"/>
        </w:rPr>
        <w:t xml:space="preserve"> </w:t>
      </w:r>
      <w:r w:rsidR="00420442" w:rsidRPr="00420442">
        <w:rPr>
          <w:rFonts w:ascii="Times New Roman" w:hAnsi="Times New Roman" w:cs="Times New Roman"/>
          <w:noProof/>
          <w:sz w:val="24"/>
          <w:szCs w:val="24"/>
          <w:lang w:val="en-US" w:eastAsia="it-IT"/>
        </w:rPr>
        <w:t xml:space="preserve">apigenin-7-O-glucuronide </w:t>
      </w:r>
      <w:r w:rsidR="00B24E97">
        <w:rPr>
          <w:rFonts w:ascii="Times New Roman" w:hAnsi="Times New Roman" w:cs="Times New Roman"/>
          <w:noProof/>
          <w:sz w:val="24"/>
          <w:szCs w:val="24"/>
          <w:lang w:val="en-US" w:eastAsia="it-IT"/>
        </w:rPr>
        <w:t xml:space="preserve">(A-B) and </w:t>
      </w:r>
      <w:r w:rsidR="00420442">
        <w:rPr>
          <w:rFonts w:ascii="Times New Roman" w:hAnsi="Times New Roman" w:cs="Times New Roman"/>
          <w:noProof/>
          <w:sz w:val="24"/>
          <w:szCs w:val="24"/>
          <w:lang w:val="en-US" w:eastAsia="it-IT"/>
        </w:rPr>
        <w:t>diosmin</w:t>
      </w:r>
      <w:r w:rsidR="00B24E97">
        <w:rPr>
          <w:rFonts w:ascii="Times New Roman" w:hAnsi="Times New Roman" w:cs="Times New Roman"/>
          <w:noProof/>
          <w:sz w:val="24"/>
          <w:szCs w:val="24"/>
          <w:lang w:val="en-US" w:eastAsia="it-IT"/>
        </w:rPr>
        <w:t xml:space="preserve"> (C-</w:t>
      </w:r>
      <w:r w:rsidR="008F0589" w:rsidRPr="00B24E97">
        <w:rPr>
          <w:rFonts w:ascii="Times New Roman" w:hAnsi="Times New Roman" w:cs="Times New Roman"/>
          <w:noProof/>
          <w:sz w:val="24"/>
          <w:szCs w:val="24"/>
          <w:lang w:val="en-US" w:eastAsia="it-IT"/>
        </w:rPr>
        <w:t>D) docked to tyrosinase by GOLD 5.5.</w:t>
      </w:r>
    </w:p>
    <w:p w14:paraId="564577C7" w14:textId="77777777" w:rsidR="008F0589" w:rsidRDefault="008F0589" w:rsidP="008F0589">
      <w:pPr>
        <w:spacing w:after="0" w:line="480" w:lineRule="auto"/>
        <w:rPr>
          <w:rFonts w:ascii="Times New Roman" w:hAnsi="Times New Roman" w:cs="Times New Roman"/>
          <w:b/>
          <w:sz w:val="24"/>
          <w:szCs w:val="24"/>
          <w:lang w:val="en-US"/>
        </w:rPr>
      </w:pPr>
    </w:p>
    <w:p w14:paraId="4210EEC6" w14:textId="77777777" w:rsidR="008F0589" w:rsidRDefault="008F0589" w:rsidP="008F0589">
      <w:pPr>
        <w:spacing w:after="0" w:line="480" w:lineRule="auto"/>
        <w:rPr>
          <w:rFonts w:ascii="Times New Roman" w:hAnsi="Times New Roman" w:cs="Times New Roman"/>
          <w:b/>
          <w:sz w:val="24"/>
          <w:szCs w:val="24"/>
          <w:lang w:val="en-US"/>
        </w:rPr>
      </w:pPr>
      <w:r>
        <w:rPr>
          <w:rFonts w:ascii="Times New Roman" w:hAnsi="Times New Roman" w:cs="Times New Roman"/>
          <w:b/>
          <w:noProof/>
          <w:sz w:val="24"/>
          <w:szCs w:val="24"/>
          <w:lang w:eastAsia="es-ES"/>
        </w:rPr>
        <w:drawing>
          <wp:inline distT="0" distB="0" distL="0" distR="0" wp14:anchorId="2107D47F" wp14:editId="446FDB09">
            <wp:extent cx="5400040" cy="4015105"/>
            <wp:effectExtent l="0" t="0" r="0" b="4445"/>
            <wp:docPr id="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040" cy="4015105"/>
                    </a:xfrm>
                    <a:prstGeom prst="rect">
                      <a:avLst/>
                    </a:prstGeom>
                  </pic:spPr>
                </pic:pic>
              </a:graphicData>
            </a:graphic>
          </wp:inline>
        </w:drawing>
      </w:r>
    </w:p>
    <w:p w14:paraId="1EA507D6" w14:textId="6C9816A2" w:rsidR="008F0589" w:rsidRPr="00B24E97" w:rsidRDefault="008F0589" w:rsidP="008F0589">
      <w:pPr>
        <w:spacing w:after="0" w:line="480" w:lineRule="auto"/>
        <w:rPr>
          <w:rFonts w:ascii="Times New Roman" w:hAnsi="Times New Roman" w:cs="Times New Roman"/>
          <w:noProof/>
          <w:sz w:val="24"/>
          <w:szCs w:val="24"/>
          <w:lang w:val="en-US" w:eastAsia="it-IT"/>
        </w:rPr>
      </w:pPr>
      <w:r w:rsidRPr="00B24E97">
        <w:rPr>
          <w:rFonts w:ascii="Times New Roman" w:hAnsi="Times New Roman" w:cs="Times New Roman"/>
          <w:noProof/>
          <w:sz w:val="24"/>
          <w:szCs w:val="24"/>
          <w:lang w:val="en-US" w:eastAsia="it-IT"/>
        </w:rPr>
        <w:t xml:space="preserve">Figure </w:t>
      </w:r>
      <w:r w:rsidR="00807B60" w:rsidRPr="00B24E97">
        <w:rPr>
          <w:rFonts w:ascii="Times New Roman" w:hAnsi="Times New Roman" w:cs="Times New Roman"/>
          <w:noProof/>
          <w:sz w:val="24"/>
          <w:szCs w:val="24"/>
          <w:lang w:val="en-US" w:eastAsia="it-IT"/>
        </w:rPr>
        <w:t>7</w:t>
      </w:r>
      <w:r w:rsidRPr="00B24E97">
        <w:rPr>
          <w:rFonts w:ascii="Times New Roman" w:hAnsi="Times New Roman" w:cs="Times New Roman"/>
          <w:noProof/>
          <w:sz w:val="24"/>
          <w:szCs w:val="24"/>
          <w:lang w:val="en-US" w:eastAsia="it-IT"/>
        </w:rPr>
        <w:t xml:space="preserve">. Best ranked pose of </w:t>
      </w:r>
      <w:r w:rsidR="00213165">
        <w:rPr>
          <w:rFonts w:ascii="Times New Roman" w:hAnsi="Times New Roman" w:cs="Times New Roman"/>
          <w:noProof/>
          <w:sz w:val="24"/>
          <w:szCs w:val="24"/>
          <w:lang w:val="en-US" w:eastAsia="it-IT"/>
        </w:rPr>
        <w:t>c</w:t>
      </w:r>
      <w:r w:rsidR="00B24E97">
        <w:rPr>
          <w:rFonts w:ascii="Times New Roman" w:hAnsi="Times New Roman" w:cs="Times New Roman"/>
          <w:noProof/>
          <w:sz w:val="24"/>
          <w:szCs w:val="24"/>
          <w:lang w:val="en-US" w:eastAsia="it-IT"/>
        </w:rPr>
        <w:t xml:space="preserve">orilagin (A-B) and </w:t>
      </w:r>
      <w:r w:rsidR="00213165">
        <w:rPr>
          <w:rFonts w:ascii="Times New Roman" w:hAnsi="Times New Roman" w:cs="Times New Roman"/>
          <w:noProof/>
          <w:sz w:val="24"/>
          <w:szCs w:val="24"/>
          <w:lang w:val="en-US" w:eastAsia="it-IT"/>
        </w:rPr>
        <w:t>e</w:t>
      </w:r>
      <w:r w:rsidR="00B24E97">
        <w:rPr>
          <w:rFonts w:ascii="Times New Roman" w:hAnsi="Times New Roman" w:cs="Times New Roman"/>
          <w:noProof/>
          <w:sz w:val="24"/>
          <w:szCs w:val="24"/>
          <w:lang w:val="en-US" w:eastAsia="it-IT"/>
        </w:rPr>
        <w:t>picatechin (C-</w:t>
      </w:r>
      <w:r w:rsidRPr="00B24E97">
        <w:rPr>
          <w:rFonts w:ascii="Times New Roman" w:hAnsi="Times New Roman" w:cs="Times New Roman"/>
          <w:noProof/>
          <w:sz w:val="24"/>
          <w:szCs w:val="24"/>
          <w:lang w:val="en-US" w:eastAsia="it-IT"/>
        </w:rPr>
        <w:t>D) docked to tyrosinase by GOLD 5.5.</w:t>
      </w:r>
    </w:p>
    <w:p w14:paraId="3C2A516B" w14:textId="77777777" w:rsidR="003715F9" w:rsidRDefault="003715F9" w:rsidP="00D9418C">
      <w:pPr>
        <w:rPr>
          <w:lang w:val="en-US"/>
        </w:rPr>
      </w:pPr>
    </w:p>
    <w:p w14:paraId="3E8243F2" w14:textId="77777777" w:rsidR="003715F9" w:rsidRDefault="003715F9" w:rsidP="00D9418C">
      <w:pPr>
        <w:rPr>
          <w:lang w:val="en-US"/>
        </w:rPr>
      </w:pPr>
    </w:p>
    <w:p w14:paraId="26757F18" w14:textId="0B388D2C" w:rsidR="003B5D20" w:rsidRPr="0050669D" w:rsidRDefault="003B5D20" w:rsidP="00D9418C">
      <w:pPr>
        <w:rPr>
          <w:lang w:val="en-US"/>
        </w:rPr>
      </w:pPr>
    </w:p>
    <w:sectPr w:rsidR="003B5D20" w:rsidRPr="0050669D" w:rsidSect="00807B60">
      <w:type w:val="continuous"/>
      <w:pgSz w:w="16838" w:h="11906" w:orient="landscape"/>
      <w:pgMar w:top="1701" w:right="1418" w:bottom="1701" w:left="1418"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F65E50" w14:textId="77777777" w:rsidR="00C94012" w:rsidRDefault="00C94012" w:rsidP="008363FD">
      <w:pPr>
        <w:spacing w:after="0" w:line="240" w:lineRule="auto"/>
      </w:pPr>
      <w:r>
        <w:separator/>
      </w:r>
    </w:p>
  </w:endnote>
  <w:endnote w:type="continuationSeparator" w:id="0">
    <w:p w14:paraId="195EE0A3" w14:textId="77777777" w:rsidR="00C94012" w:rsidRDefault="00C94012" w:rsidP="00836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WenQuanYi Zen Hei">
    <w:charset w:val="01"/>
    <w:family w:val="auto"/>
    <w:pitch w:val="variable"/>
  </w:font>
  <w:font w:name="Cambria Math">
    <w:panose1 w:val="02040503050406030204"/>
    <w:charset w:val="00"/>
    <w:family w:val="roman"/>
    <w:pitch w:val="variable"/>
    <w:sig w:usb0="E00006FF" w:usb1="420024FF" w:usb2="02000000" w:usb3="00000000" w:csb0="0000019F" w:csb1="00000000"/>
  </w:font>
  <w:font w:name="AdvOT999035f4">
    <w:altName w:val="MS Mincho"/>
    <w:panose1 w:val="00000000000000000000"/>
    <w:charset w:val="80"/>
    <w:family w:val="auto"/>
    <w:notTrueType/>
    <w:pitch w:val="default"/>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287B52" w14:textId="77777777" w:rsidR="00C94012" w:rsidRDefault="00C94012" w:rsidP="008363FD">
      <w:pPr>
        <w:spacing w:after="0" w:line="240" w:lineRule="auto"/>
      </w:pPr>
      <w:r>
        <w:separator/>
      </w:r>
    </w:p>
  </w:footnote>
  <w:footnote w:type="continuationSeparator" w:id="0">
    <w:p w14:paraId="7F616693" w14:textId="77777777" w:rsidR="00C94012" w:rsidRDefault="00C94012" w:rsidP="008363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5848404"/>
      <w:docPartObj>
        <w:docPartGallery w:val="Page Numbers (Top of Page)"/>
        <w:docPartUnique/>
      </w:docPartObj>
    </w:sdtPr>
    <w:sdtContent>
      <w:p w14:paraId="0B454D60" w14:textId="6F0E327D" w:rsidR="00CD0937" w:rsidRDefault="00CD0937">
        <w:pPr>
          <w:pStyle w:val="Encabezado"/>
          <w:jc w:val="right"/>
        </w:pPr>
        <w:r>
          <w:rPr>
            <w:noProof/>
            <w:lang w:val="tr-TR"/>
          </w:rPr>
          <w:fldChar w:fldCharType="begin"/>
        </w:r>
        <w:r>
          <w:rPr>
            <w:noProof/>
            <w:lang w:val="tr-TR"/>
          </w:rPr>
          <w:instrText>PAGE   \* MERGEFORMAT</w:instrText>
        </w:r>
        <w:r>
          <w:rPr>
            <w:noProof/>
            <w:lang w:val="tr-TR"/>
          </w:rPr>
          <w:fldChar w:fldCharType="separate"/>
        </w:r>
        <w:r>
          <w:rPr>
            <w:noProof/>
            <w:lang w:val="tr-TR"/>
          </w:rPr>
          <w:t>46</w:t>
        </w:r>
        <w:r>
          <w:rPr>
            <w:noProof/>
            <w:lang w:val="tr-TR"/>
          </w:rPr>
          <w:fldChar w:fldCharType="end"/>
        </w:r>
      </w:p>
    </w:sdtContent>
  </w:sdt>
  <w:p w14:paraId="7CB602AF" w14:textId="77777777" w:rsidR="00CD0937" w:rsidRDefault="00CD0937">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szQysjQxNTY1Nrc0NDBW0lEKTi0uzszPAykwMagFAOUae4YtAAAA"/>
    <w:docVar w:name="EN.InstantFormat" w:val="&lt;ENInstantFormat&gt;&lt;Enabled&gt;1&lt;/Enabled&gt;&lt;ScanUnformatted&gt;1&lt;/ScanUnformatted&gt;&lt;ScanChanges&gt;1&lt;/ScanChanges&gt;&lt;Suspended&gt;0&lt;/Suspended&gt;&lt;/ENInstantFormat&gt;"/>
    <w:docVar w:name="EN.Layout" w:val="&lt;ENLayout&gt;&lt;Style&gt;J Pharma Biomed Analysi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pxpx5taa2dpwdee90rpr9wev0r0pesaexe2&quot;&gt;three african&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5&lt;/item&gt;&lt;item&gt;26&lt;/item&gt;&lt;item&gt;27&lt;/item&gt;&lt;item&gt;29&lt;/item&gt;&lt;item&gt;30&lt;/item&gt;&lt;item&gt;31&lt;/item&gt;&lt;item&gt;32&lt;/item&gt;&lt;item&gt;33&lt;/item&gt;&lt;item&gt;34&lt;/item&gt;&lt;item&gt;35&lt;/item&gt;&lt;item&gt;36&lt;/item&gt;&lt;item&gt;37&lt;/item&gt;&lt;item&gt;38&lt;/item&gt;&lt;item&gt;39&lt;/item&gt;&lt;item&gt;40&lt;/item&gt;&lt;item&gt;41&lt;/item&gt;&lt;/record-ids&gt;&lt;/item&gt;&lt;/Libraries&gt;"/>
  </w:docVars>
  <w:rsids>
    <w:rsidRoot w:val="00247B08"/>
    <w:rsid w:val="00000AD4"/>
    <w:rsid w:val="0001077C"/>
    <w:rsid w:val="000109AE"/>
    <w:rsid w:val="00013FA3"/>
    <w:rsid w:val="00015FAF"/>
    <w:rsid w:val="00016D78"/>
    <w:rsid w:val="00016EFB"/>
    <w:rsid w:val="0001775B"/>
    <w:rsid w:val="00017B1B"/>
    <w:rsid w:val="00021FA5"/>
    <w:rsid w:val="00024456"/>
    <w:rsid w:val="000269A6"/>
    <w:rsid w:val="00026C05"/>
    <w:rsid w:val="0003097A"/>
    <w:rsid w:val="00032BE8"/>
    <w:rsid w:val="000367E1"/>
    <w:rsid w:val="00037774"/>
    <w:rsid w:val="00044B9B"/>
    <w:rsid w:val="000450CD"/>
    <w:rsid w:val="00045478"/>
    <w:rsid w:val="00046703"/>
    <w:rsid w:val="00046DA8"/>
    <w:rsid w:val="00047498"/>
    <w:rsid w:val="000475CB"/>
    <w:rsid w:val="0005109D"/>
    <w:rsid w:val="0005315B"/>
    <w:rsid w:val="0006026D"/>
    <w:rsid w:val="000619F6"/>
    <w:rsid w:val="0006386E"/>
    <w:rsid w:val="00063A62"/>
    <w:rsid w:val="0006541E"/>
    <w:rsid w:val="000655AA"/>
    <w:rsid w:val="00067C16"/>
    <w:rsid w:val="000709C7"/>
    <w:rsid w:val="000710FE"/>
    <w:rsid w:val="00072307"/>
    <w:rsid w:val="00073846"/>
    <w:rsid w:val="00074B34"/>
    <w:rsid w:val="00076B49"/>
    <w:rsid w:val="00080053"/>
    <w:rsid w:val="00080B2A"/>
    <w:rsid w:val="000835AB"/>
    <w:rsid w:val="0008421D"/>
    <w:rsid w:val="000901B3"/>
    <w:rsid w:val="00092074"/>
    <w:rsid w:val="00094F0E"/>
    <w:rsid w:val="000967E2"/>
    <w:rsid w:val="00097CF1"/>
    <w:rsid w:val="000A00CC"/>
    <w:rsid w:val="000A076B"/>
    <w:rsid w:val="000A1D0C"/>
    <w:rsid w:val="000A236B"/>
    <w:rsid w:val="000A252B"/>
    <w:rsid w:val="000A5F06"/>
    <w:rsid w:val="000A7E0B"/>
    <w:rsid w:val="000B01EB"/>
    <w:rsid w:val="000B05CB"/>
    <w:rsid w:val="000B0BBC"/>
    <w:rsid w:val="000B15A5"/>
    <w:rsid w:val="000B1F47"/>
    <w:rsid w:val="000B2579"/>
    <w:rsid w:val="000B4125"/>
    <w:rsid w:val="000B519D"/>
    <w:rsid w:val="000B72D9"/>
    <w:rsid w:val="000C06A6"/>
    <w:rsid w:val="000C0E6D"/>
    <w:rsid w:val="000C2603"/>
    <w:rsid w:val="000C7949"/>
    <w:rsid w:val="000D1609"/>
    <w:rsid w:val="000D1BDC"/>
    <w:rsid w:val="000D3F8C"/>
    <w:rsid w:val="000D520E"/>
    <w:rsid w:val="000D6490"/>
    <w:rsid w:val="000E0585"/>
    <w:rsid w:val="000E24CB"/>
    <w:rsid w:val="000E261A"/>
    <w:rsid w:val="000E6FE1"/>
    <w:rsid w:val="000F057A"/>
    <w:rsid w:val="000F19D0"/>
    <w:rsid w:val="000F3A9B"/>
    <w:rsid w:val="000F4A3C"/>
    <w:rsid w:val="00100EF4"/>
    <w:rsid w:val="001041A1"/>
    <w:rsid w:val="00104B6A"/>
    <w:rsid w:val="00106231"/>
    <w:rsid w:val="00107B1C"/>
    <w:rsid w:val="0011048C"/>
    <w:rsid w:val="00111915"/>
    <w:rsid w:val="00111BE5"/>
    <w:rsid w:val="00115C0E"/>
    <w:rsid w:val="00117C3F"/>
    <w:rsid w:val="00122F2F"/>
    <w:rsid w:val="001239F3"/>
    <w:rsid w:val="001258AB"/>
    <w:rsid w:val="001266A7"/>
    <w:rsid w:val="00127379"/>
    <w:rsid w:val="0013119D"/>
    <w:rsid w:val="00131BC5"/>
    <w:rsid w:val="00131FCC"/>
    <w:rsid w:val="001328E0"/>
    <w:rsid w:val="00132ACF"/>
    <w:rsid w:val="0013307E"/>
    <w:rsid w:val="001404E2"/>
    <w:rsid w:val="00140A04"/>
    <w:rsid w:val="00141A2B"/>
    <w:rsid w:val="00151185"/>
    <w:rsid w:val="00152B41"/>
    <w:rsid w:val="0015339B"/>
    <w:rsid w:val="00156FA5"/>
    <w:rsid w:val="00157631"/>
    <w:rsid w:val="001603A3"/>
    <w:rsid w:val="00164E6C"/>
    <w:rsid w:val="00164EBE"/>
    <w:rsid w:val="00165A08"/>
    <w:rsid w:val="00165CF3"/>
    <w:rsid w:val="0016706D"/>
    <w:rsid w:val="001707A9"/>
    <w:rsid w:val="00172EF5"/>
    <w:rsid w:val="00173AAB"/>
    <w:rsid w:val="00175D88"/>
    <w:rsid w:val="00177A2E"/>
    <w:rsid w:val="0018242A"/>
    <w:rsid w:val="00182CA2"/>
    <w:rsid w:val="00183D83"/>
    <w:rsid w:val="00187682"/>
    <w:rsid w:val="001900BD"/>
    <w:rsid w:val="00190D7F"/>
    <w:rsid w:val="00191B67"/>
    <w:rsid w:val="00193F69"/>
    <w:rsid w:val="001969E8"/>
    <w:rsid w:val="00197A62"/>
    <w:rsid w:val="001A3AEC"/>
    <w:rsid w:val="001A50D0"/>
    <w:rsid w:val="001A7F8F"/>
    <w:rsid w:val="001B00D4"/>
    <w:rsid w:val="001B0B8E"/>
    <w:rsid w:val="001B2548"/>
    <w:rsid w:val="001B437E"/>
    <w:rsid w:val="001B6555"/>
    <w:rsid w:val="001C065D"/>
    <w:rsid w:val="001C1FFA"/>
    <w:rsid w:val="001C463C"/>
    <w:rsid w:val="001D18E2"/>
    <w:rsid w:val="001D404D"/>
    <w:rsid w:val="001D5061"/>
    <w:rsid w:val="001D6AF5"/>
    <w:rsid w:val="001D7D57"/>
    <w:rsid w:val="001E0A59"/>
    <w:rsid w:val="001E1059"/>
    <w:rsid w:val="001E274A"/>
    <w:rsid w:val="001F18AA"/>
    <w:rsid w:val="001F19A4"/>
    <w:rsid w:val="001F1A32"/>
    <w:rsid w:val="001F25C1"/>
    <w:rsid w:val="001F41C4"/>
    <w:rsid w:val="00202ECD"/>
    <w:rsid w:val="00203D9B"/>
    <w:rsid w:val="00204775"/>
    <w:rsid w:val="00210883"/>
    <w:rsid w:val="0021244F"/>
    <w:rsid w:val="00213165"/>
    <w:rsid w:val="00215752"/>
    <w:rsid w:val="00216C12"/>
    <w:rsid w:val="0021760F"/>
    <w:rsid w:val="0022162C"/>
    <w:rsid w:val="00225731"/>
    <w:rsid w:val="00226C2D"/>
    <w:rsid w:val="00227F02"/>
    <w:rsid w:val="0023113D"/>
    <w:rsid w:val="002319D7"/>
    <w:rsid w:val="00231A95"/>
    <w:rsid w:val="00231AEA"/>
    <w:rsid w:val="002350C7"/>
    <w:rsid w:val="00235947"/>
    <w:rsid w:val="00242DB7"/>
    <w:rsid w:val="00242FF3"/>
    <w:rsid w:val="00245F4E"/>
    <w:rsid w:val="00246FE8"/>
    <w:rsid w:val="00247152"/>
    <w:rsid w:val="00247B08"/>
    <w:rsid w:val="00251645"/>
    <w:rsid w:val="00252D81"/>
    <w:rsid w:val="00253B6B"/>
    <w:rsid w:val="00253F7B"/>
    <w:rsid w:val="00255ED4"/>
    <w:rsid w:val="00257295"/>
    <w:rsid w:val="0025771C"/>
    <w:rsid w:val="00260A83"/>
    <w:rsid w:val="00264EE6"/>
    <w:rsid w:val="0026513D"/>
    <w:rsid w:val="00266219"/>
    <w:rsid w:val="002829CA"/>
    <w:rsid w:val="00283D56"/>
    <w:rsid w:val="00293960"/>
    <w:rsid w:val="00294D16"/>
    <w:rsid w:val="00295B83"/>
    <w:rsid w:val="00295C61"/>
    <w:rsid w:val="00297ED9"/>
    <w:rsid w:val="002A2485"/>
    <w:rsid w:val="002A4B9A"/>
    <w:rsid w:val="002A4C84"/>
    <w:rsid w:val="002A60DA"/>
    <w:rsid w:val="002A7007"/>
    <w:rsid w:val="002A7097"/>
    <w:rsid w:val="002B1D3A"/>
    <w:rsid w:val="002B1DDF"/>
    <w:rsid w:val="002B299A"/>
    <w:rsid w:val="002B3123"/>
    <w:rsid w:val="002C2702"/>
    <w:rsid w:val="002C3BF3"/>
    <w:rsid w:val="002C46AA"/>
    <w:rsid w:val="002C4A3C"/>
    <w:rsid w:val="002C4A9C"/>
    <w:rsid w:val="002C6378"/>
    <w:rsid w:val="002C69FB"/>
    <w:rsid w:val="002C6AED"/>
    <w:rsid w:val="002D0845"/>
    <w:rsid w:val="002D1D62"/>
    <w:rsid w:val="002D2244"/>
    <w:rsid w:val="002D2697"/>
    <w:rsid w:val="002D43F6"/>
    <w:rsid w:val="002D72DE"/>
    <w:rsid w:val="002D763C"/>
    <w:rsid w:val="002E0A8A"/>
    <w:rsid w:val="002E29E2"/>
    <w:rsid w:val="002E3E4D"/>
    <w:rsid w:val="002E46F9"/>
    <w:rsid w:val="002E5FE7"/>
    <w:rsid w:val="002E60F4"/>
    <w:rsid w:val="002E6952"/>
    <w:rsid w:val="002F0143"/>
    <w:rsid w:val="002F61F6"/>
    <w:rsid w:val="002F6988"/>
    <w:rsid w:val="002F7377"/>
    <w:rsid w:val="002F7E2A"/>
    <w:rsid w:val="00300F8A"/>
    <w:rsid w:val="00301FD3"/>
    <w:rsid w:val="00302B1A"/>
    <w:rsid w:val="00306767"/>
    <w:rsid w:val="00306A30"/>
    <w:rsid w:val="0031458A"/>
    <w:rsid w:val="003148A5"/>
    <w:rsid w:val="00323EC7"/>
    <w:rsid w:val="00326F5A"/>
    <w:rsid w:val="0032769B"/>
    <w:rsid w:val="00331CDA"/>
    <w:rsid w:val="0033322B"/>
    <w:rsid w:val="00335408"/>
    <w:rsid w:val="0033682F"/>
    <w:rsid w:val="00337070"/>
    <w:rsid w:val="00341033"/>
    <w:rsid w:val="00341388"/>
    <w:rsid w:val="003421E2"/>
    <w:rsid w:val="00342B5E"/>
    <w:rsid w:val="00342CFE"/>
    <w:rsid w:val="00345E2F"/>
    <w:rsid w:val="003467F4"/>
    <w:rsid w:val="0035272E"/>
    <w:rsid w:val="003533AD"/>
    <w:rsid w:val="0035388D"/>
    <w:rsid w:val="00354BB6"/>
    <w:rsid w:val="00357EFB"/>
    <w:rsid w:val="00361884"/>
    <w:rsid w:val="00363A4D"/>
    <w:rsid w:val="00365482"/>
    <w:rsid w:val="0036580E"/>
    <w:rsid w:val="003673CB"/>
    <w:rsid w:val="003678A8"/>
    <w:rsid w:val="0037026D"/>
    <w:rsid w:val="003715F6"/>
    <w:rsid w:val="003715F9"/>
    <w:rsid w:val="00371B40"/>
    <w:rsid w:val="00374288"/>
    <w:rsid w:val="003750DF"/>
    <w:rsid w:val="003808CA"/>
    <w:rsid w:val="00381B7A"/>
    <w:rsid w:val="00390A0D"/>
    <w:rsid w:val="003924B6"/>
    <w:rsid w:val="00393299"/>
    <w:rsid w:val="00393473"/>
    <w:rsid w:val="00394654"/>
    <w:rsid w:val="00396078"/>
    <w:rsid w:val="00397553"/>
    <w:rsid w:val="003A09E4"/>
    <w:rsid w:val="003A6718"/>
    <w:rsid w:val="003A7676"/>
    <w:rsid w:val="003B1597"/>
    <w:rsid w:val="003B1A32"/>
    <w:rsid w:val="003B1D3C"/>
    <w:rsid w:val="003B239D"/>
    <w:rsid w:val="003B2E39"/>
    <w:rsid w:val="003B5D20"/>
    <w:rsid w:val="003B72A9"/>
    <w:rsid w:val="003C0AFC"/>
    <w:rsid w:val="003C128D"/>
    <w:rsid w:val="003C1F97"/>
    <w:rsid w:val="003C56F2"/>
    <w:rsid w:val="003C5E25"/>
    <w:rsid w:val="003D0698"/>
    <w:rsid w:val="003D089E"/>
    <w:rsid w:val="003D16DB"/>
    <w:rsid w:val="003D1BC3"/>
    <w:rsid w:val="003D2987"/>
    <w:rsid w:val="003D69EB"/>
    <w:rsid w:val="003D6BE1"/>
    <w:rsid w:val="003D7EF2"/>
    <w:rsid w:val="003E0C2A"/>
    <w:rsid w:val="003E45BA"/>
    <w:rsid w:val="003E4E07"/>
    <w:rsid w:val="003E5DC5"/>
    <w:rsid w:val="003E613E"/>
    <w:rsid w:val="003F004D"/>
    <w:rsid w:val="003F1686"/>
    <w:rsid w:val="003F2908"/>
    <w:rsid w:val="003F2909"/>
    <w:rsid w:val="003F4350"/>
    <w:rsid w:val="003F54E4"/>
    <w:rsid w:val="00403CFB"/>
    <w:rsid w:val="00404A4F"/>
    <w:rsid w:val="00405C8A"/>
    <w:rsid w:val="0040693E"/>
    <w:rsid w:val="00407242"/>
    <w:rsid w:val="004079B1"/>
    <w:rsid w:val="00412B8B"/>
    <w:rsid w:val="004146BE"/>
    <w:rsid w:val="00414C06"/>
    <w:rsid w:val="00415600"/>
    <w:rsid w:val="00417851"/>
    <w:rsid w:val="0042001B"/>
    <w:rsid w:val="00420442"/>
    <w:rsid w:val="00420473"/>
    <w:rsid w:val="004206D2"/>
    <w:rsid w:val="00421444"/>
    <w:rsid w:val="004226AD"/>
    <w:rsid w:val="0042311A"/>
    <w:rsid w:val="004233CE"/>
    <w:rsid w:val="0042495F"/>
    <w:rsid w:val="00424E52"/>
    <w:rsid w:val="004318D2"/>
    <w:rsid w:val="00433304"/>
    <w:rsid w:val="00440324"/>
    <w:rsid w:val="0044367C"/>
    <w:rsid w:val="00446C3D"/>
    <w:rsid w:val="00450343"/>
    <w:rsid w:val="0045146F"/>
    <w:rsid w:val="004530FC"/>
    <w:rsid w:val="00454914"/>
    <w:rsid w:val="00455E17"/>
    <w:rsid w:val="00457122"/>
    <w:rsid w:val="0046070D"/>
    <w:rsid w:val="004608D9"/>
    <w:rsid w:val="00464805"/>
    <w:rsid w:val="00466BAF"/>
    <w:rsid w:val="004678D4"/>
    <w:rsid w:val="00471E51"/>
    <w:rsid w:val="00474898"/>
    <w:rsid w:val="00474E38"/>
    <w:rsid w:val="00476652"/>
    <w:rsid w:val="004823D8"/>
    <w:rsid w:val="00482B0E"/>
    <w:rsid w:val="00483333"/>
    <w:rsid w:val="00486373"/>
    <w:rsid w:val="00487C04"/>
    <w:rsid w:val="00490556"/>
    <w:rsid w:val="00490B22"/>
    <w:rsid w:val="00490E43"/>
    <w:rsid w:val="00494396"/>
    <w:rsid w:val="0049441A"/>
    <w:rsid w:val="004953E3"/>
    <w:rsid w:val="00497DD3"/>
    <w:rsid w:val="004A00FA"/>
    <w:rsid w:val="004A2689"/>
    <w:rsid w:val="004A5CD6"/>
    <w:rsid w:val="004A6479"/>
    <w:rsid w:val="004A6C29"/>
    <w:rsid w:val="004B20CD"/>
    <w:rsid w:val="004B3524"/>
    <w:rsid w:val="004B661D"/>
    <w:rsid w:val="004B6A24"/>
    <w:rsid w:val="004C04FD"/>
    <w:rsid w:val="004C1D5B"/>
    <w:rsid w:val="004C3AD1"/>
    <w:rsid w:val="004C45C4"/>
    <w:rsid w:val="004D0552"/>
    <w:rsid w:val="004D0AA7"/>
    <w:rsid w:val="004D13D1"/>
    <w:rsid w:val="004D1FDB"/>
    <w:rsid w:val="004D3C80"/>
    <w:rsid w:val="004D6019"/>
    <w:rsid w:val="004E2AC1"/>
    <w:rsid w:val="004E2E2A"/>
    <w:rsid w:val="004E51CB"/>
    <w:rsid w:val="004F30F4"/>
    <w:rsid w:val="004F37E6"/>
    <w:rsid w:val="004F5C27"/>
    <w:rsid w:val="004F6468"/>
    <w:rsid w:val="004F686C"/>
    <w:rsid w:val="00500691"/>
    <w:rsid w:val="00505CD6"/>
    <w:rsid w:val="00506370"/>
    <w:rsid w:val="0050669D"/>
    <w:rsid w:val="00507722"/>
    <w:rsid w:val="005142AF"/>
    <w:rsid w:val="00516818"/>
    <w:rsid w:val="00520B48"/>
    <w:rsid w:val="00521363"/>
    <w:rsid w:val="00521B97"/>
    <w:rsid w:val="00522C46"/>
    <w:rsid w:val="00524214"/>
    <w:rsid w:val="005248FA"/>
    <w:rsid w:val="00525FE5"/>
    <w:rsid w:val="00527EB6"/>
    <w:rsid w:val="00534A14"/>
    <w:rsid w:val="00536275"/>
    <w:rsid w:val="005411C2"/>
    <w:rsid w:val="00542063"/>
    <w:rsid w:val="005434BF"/>
    <w:rsid w:val="00547FE0"/>
    <w:rsid w:val="00550974"/>
    <w:rsid w:val="0055161D"/>
    <w:rsid w:val="005541C7"/>
    <w:rsid w:val="00554AF1"/>
    <w:rsid w:val="00555BE7"/>
    <w:rsid w:val="00557667"/>
    <w:rsid w:val="00561120"/>
    <w:rsid w:val="00562840"/>
    <w:rsid w:val="0056302C"/>
    <w:rsid w:val="00567C51"/>
    <w:rsid w:val="00570FCB"/>
    <w:rsid w:val="00571CF3"/>
    <w:rsid w:val="0057327C"/>
    <w:rsid w:val="00575914"/>
    <w:rsid w:val="00575A79"/>
    <w:rsid w:val="00580E0B"/>
    <w:rsid w:val="0058162B"/>
    <w:rsid w:val="00582A7D"/>
    <w:rsid w:val="0058652F"/>
    <w:rsid w:val="00586BEE"/>
    <w:rsid w:val="005873D8"/>
    <w:rsid w:val="00591F4D"/>
    <w:rsid w:val="00592604"/>
    <w:rsid w:val="00593121"/>
    <w:rsid w:val="00596FB0"/>
    <w:rsid w:val="0059708B"/>
    <w:rsid w:val="005972FA"/>
    <w:rsid w:val="005974B4"/>
    <w:rsid w:val="005A65BA"/>
    <w:rsid w:val="005A6F9B"/>
    <w:rsid w:val="005A7324"/>
    <w:rsid w:val="005B0642"/>
    <w:rsid w:val="005B27A1"/>
    <w:rsid w:val="005B5043"/>
    <w:rsid w:val="005B6872"/>
    <w:rsid w:val="005B6B7E"/>
    <w:rsid w:val="005C0167"/>
    <w:rsid w:val="005C1621"/>
    <w:rsid w:val="005C3163"/>
    <w:rsid w:val="005C76C3"/>
    <w:rsid w:val="005D0A6B"/>
    <w:rsid w:val="005D17AA"/>
    <w:rsid w:val="005D1A46"/>
    <w:rsid w:val="005E0608"/>
    <w:rsid w:val="005E4BAB"/>
    <w:rsid w:val="005F05FD"/>
    <w:rsid w:val="005F1FC8"/>
    <w:rsid w:val="005F3AE2"/>
    <w:rsid w:val="005F4277"/>
    <w:rsid w:val="005F4661"/>
    <w:rsid w:val="005F49D9"/>
    <w:rsid w:val="005F511E"/>
    <w:rsid w:val="005F5C63"/>
    <w:rsid w:val="0060020E"/>
    <w:rsid w:val="00600708"/>
    <w:rsid w:val="00604281"/>
    <w:rsid w:val="00605109"/>
    <w:rsid w:val="00605B73"/>
    <w:rsid w:val="00606030"/>
    <w:rsid w:val="006077C8"/>
    <w:rsid w:val="00612879"/>
    <w:rsid w:val="00612B9E"/>
    <w:rsid w:val="00617E32"/>
    <w:rsid w:val="00620FAB"/>
    <w:rsid w:val="00621B11"/>
    <w:rsid w:val="006226B4"/>
    <w:rsid w:val="00623448"/>
    <w:rsid w:val="006250A8"/>
    <w:rsid w:val="0062653D"/>
    <w:rsid w:val="00627716"/>
    <w:rsid w:val="00631FFF"/>
    <w:rsid w:val="0063520C"/>
    <w:rsid w:val="006400FC"/>
    <w:rsid w:val="00641575"/>
    <w:rsid w:val="00643F47"/>
    <w:rsid w:val="006468C5"/>
    <w:rsid w:val="00651C9F"/>
    <w:rsid w:val="00652CE7"/>
    <w:rsid w:val="00653A58"/>
    <w:rsid w:val="006555A8"/>
    <w:rsid w:val="006569CE"/>
    <w:rsid w:val="006624FE"/>
    <w:rsid w:val="0066292B"/>
    <w:rsid w:val="00664AF3"/>
    <w:rsid w:val="00666B92"/>
    <w:rsid w:val="006676F9"/>
    <w:rsid w:val="00667D76"/>
    <w:rsid w:val="006709C8"/>
    <w:rsid w:val="0067250C"/>
    <w:rsid w:val="0067487F"/>
    <w:rsid w:val="00676A45"/>
    <w:rsid w:val="0068209B"/>
    <w:rsid w:val="00683556"/>
    <w:rsid w:val="00683FFC"/>
    <w:rsid w:val="0068453F"/>
    <w:rsid w:val="00684F61"/>
    <w:rsid w:val="00692359"/>
    <w:rsid w:val="00693AE9"/>
    <w:rsid w:val="00694AE6"/>
    <w:rsid w:val="0069764E"/>
    <w:rsid w:val="006A3327"/>
    <w:rsid w:val="006A355A"/>
    <w:rsid w:val="006A4C59"/>
    <w:rsid w:val="006B234F"/>
    <w:rsid w:val="006B4836"/>
    <w:rsid w:val="006B4937"/>
    <w:rsid w:val="006B4CD2"/>
    <w:rsid w:val="006B5F2A"/>
    <w:rsid w:val="006B69C4"/>
    <w:rsid w:val="006B7638"/>
    <w:rsid w:val="006C01C9"/>
    <w:rsid w:val="006C2056"/>
    <w:rsid w:val="006C2619"/>
    <w:rsid w:val="006C4903"/>
    <w:rsid w:val="006C51CF"/>
    <w:rsid w:val="006D2699"/>
    <w:rsid w:val="006D31F9"/>
    <w:rsid w:val="006D33BB"/>
    <w:rsid w:val="006D3BCF"/>
    <w:rsid w:val="006D5060"/>
    <w:rsid w:val="006D5661"/>
    <w:rsid w:val="006E38E7"/>
    <w:rsid w:val="006E3D99"/>
    <w:rsid w:val="006E4BFE"/>
    <w:rsid w:val="006E4F42"/>
    <w:rsid w:val="006F0A9A"/>
    <w:rsid w:val="006F1AC6"/>
    <w:rsid w:val="006F2048"/>
    <w:rsid w:val="007002B2"/>
    <w:rsid w:val="0070035D"/>
    <w:rsid w:val="00700C80"/>
    <w:rsid w:val="00702FE3"/>
    <w:rsid w:val="0070765D"/>
    <w:rsid w:val="00711A35"/>
    <w:rsid w:val="00712DF7"/>
    <w:rsid w:val="00713F07"/>
    <w:rsid w:val="00714CD2"/>
    <w:rsid w:val="00716601"/>
    <w:rsid w:val="007205C2"/>
    <w:rsid w:val="00723082"/>
    <w:rsid w:val="00726538"/>
    <w:rsid w:val="0072782D"/>
    <w:rsid w:val="007278EC"/>
    <w:rsid w:val="00731559"/>
    <w:rsid w:val="00732559"/>
    <w:rsid w:val="00732978"/>
    <w:rsid w:val="00733002"/>
    <w:rsid w:val="007347DC"/>
    <w:rsid w:val="00734E4E"/>
    <w:rsid w:val="00735063"/>
    <w:rsid w:val="007354F0"/>
    <w:rsid w:val="00735D72"/>
    <w:rsid w:val="00736597"/>
    <w:rsid w:val="00741E0A"/>
    <w:rsid w:val="007433F2"/>
    <w:rsid w:val="007450EF"/>
    <w:rsid w:val="007510BD"/>
    <w:rsid w:val="007519E6"/>
    <w:rsid w:val="00751BE3"/>
    <w:rsid w:val="00753252"/>
    <w:rsid w:val="00753F35"/>
    <w:rsid w:val="00755A96"/>
    <w:rsid w:val="0076145B"/>
    <w:rsid w:val="00763EE4"/>
    <w:rsid w:val="00764EC3"/>
    <w:rsid w:val="00765227"/>
    <w:rsid w:val="00766A6C"/>
    <w:rsid w:val="0076788F"/>
    <w:rsid w:val="00767B66"/>
    <w:rsid w:val="00767CDA"/>
    <w:rsid w:val="0077255F"/>
    <w:rsid w:val="00774AE3"/>
    <w:rsid w:val="007750D2"/>
    <w:rsid w:val="00775D4E"/>
    <w:rsid w:val="0077607F"/>
    <w:rsid w:val="007810A5"/>
    <w:rsid w:val="00782BF2"/>
    <w:rsid w:val="007845AB"/>
    <w:rsid w:val="00785C71"/>
    <w:rsid w:val="00786303"/>
    <w:rsid w:val="007904B1"/>
    <w:rsid w:val="007912B8"/>
    <w:rsid w:val="00791513"/>
    <w:rsid w:val="0079158D"/>
    <w:rsid w:val="00791844"/>
    <w:rsid w:val="00796432"/>
    <w:rsid w:val="0079728C"/>
    <w:rsid w:val="007A0081"/>
    <w:rsid w:val="007A2187"/>
    <w:rsid w:val="007A7788"/>
    <w:rsid w:val="007A79E3"/>
    <w:rsid w:val="007B1388"/>
    <w:rsid w:val="007B2246"/>
    <w:rsid w:val="007B2DB3"/>
    <w:rsid w:val="007B3849"/>
    <w:rsid w:val="007B3DBD"/>
    <w:rsid w:val="007B53AD"/>
    <w:rsid w:val="007B5F60"/>
    <w:rsid w:val="007B72C8"/>
    <w:rsid w:val="007B7F21"/>
    <w:rsid w:val="007C0327"/>
    <w:rsid w:val="007C20E0"/>
    <w:rsid w:val="007C4BA4"/>
    <w:rsid w:val="007D0151"/>
    <w:rsid w:val="007D393E"/>
    <w:rsid w:val="007D52EB"/>
    <w:rsid w:val="007D6F4D"/>
    <w:rsid w:val="007E02F3"/>
    <w:rsid w:val="007E2931"/>
    <w:rsid w:val="007E61D3"/>
    <w:rsid w:val="007E67FC"/>
    <w:rsid w:val="007E769B"/>
    <w:rsid w:val="007F002E"/>
    <w:rsid w:val="007F3869"/>
    <w:rsid w:val="007F4761"/>
    <w:rsid w:val="007F4BF2"/>
    <w:rsid w:val="007F4E22"/>
    <w:rsid w:val="007F7C62"/>
    <w:rsid w:val="008004D4"/>
    <w:rsid w:val="00801D3F"/>
    <w:rsid w:val="0080343D"/>
    <w:rsid w:val="00803E76"/>
    <w:rsid w:val="00806833"/>
    <w:rsid w:val="00806D24"/>
    <w:rsid w:val="00806EE6"/>
    <w:rsid w:val="00807B60"/>
    <w:rsid w:val="00814397"/>
    <w:rsid w:val="00816372"/>
    <w:rsid w:val="008165DA"/>
    <w:rsid w:val="00817618"/>
    <w:rsid w:val="00823897"/>
    <w:rsid w:val="00823D1F"/>
    <w:rsid w:val="00825C8C"/>
    <w:rsid w:val="00827A0F"/>
    <w:rsid w:val="00833F98"/>
    <w:rsid w:val="00834DEC"/>
    <w:rsid w:val="008363FD"/>
    <w:rsid w:val="0084067A"/>
    <w:rsid w:val="008415F2"/>
    <w:rsid w:val="008427CC"/>
    <w:rsid w:val="00843F01"/>
    <w:rsid w:val="00850E0F"/>
    <w:rsid w:val="008552D3"/>
    <w:rsid w:val="00860340"/>
    <w:rsid w:val="00860B34"/>
    <w:rsid w:val="00861DA8"/>
    <w:rsid w:val="008628AF"/>
    <w:rsid w:val="00864F0D"/>
    <w:rsid w:val="00865CB7"/>
    <w:rsid w:val="00867F6D"/>
    <w:rsid w:val="0087284A"/>
    <w:rsid w:val="00873175"/>
    <w:rsid w:val="0087350C"/>
    <w:rsid w:val="00880FCA"/>
    <w:rsid w:val="008840B3"/>
    <w:rsid w:val="008916E1"/>
    <w:rsid w:val="008937D9"/>
    <w:rsid w:val="00894518"/>
    <w:rsid w:val="00894B63"/>
    <w:rsid w:val="00895304"/>
    <w:rsid w:val="00897FC2"/>
    <w:rsid w:val="008A1F79"/>
    <w:rsid w:val="008A28AA"/>
    <w:rsid w:val="008A3C7E"/>
    <w:rsid w:val="008A4999"/>
    <w:rsid w:val="008A5509"/>
    <w:rsid w:val="008A6898"/>
    <w:rsid w:val="008B1910"/>
    <w:rsid w:val="008B2158"/>
    <w:rsid w:val="008B22E6"/>
    <w:rsid w:val="008B3325"/>
    <w:rsid w:val="008B3C02"/>
    <w:rsid w:val="008B3FE9"/>
    <w:rsid w:val="008B5628"/>
    <w:rsid w:val="008C0E72"/>
    <w:rsid w:val="008C0EA3"/>
    <w:rsid w:val="008C1530"/>
    <w:rsid w:val="008C29FB"/>
    <w:rsid w:val="008C2DF4"/>
    <w:rsid w:val="008C37B9"/>
    <w:rsid w:val="008C54A1"/>
    <w:rsid w:val="008C5673"/>
    <w:rsid w:val="008C722D"/>
    <w:rsid w:val="008C773D"/>
    <w:rsid w:val="008C79C9"/>
    <w:rsid w:val="008D168B"/>
    <w:rsid w:val="008D2116"/>
    <w:rsid w:val="008D390F"/>
    <w:rsid w:val="008D3AF0"/>
    <w:rsid w:val="008D3AFD"/>
    <w:rsid w:val="008D6532"/>
    <w:rsid w:val="008D694A"/>
    <w:rsid w:val="008D6BC3"/>
    <w:rsid w:val="008D6E7E"/>
    <w:rsid w:val="008D735D"/>
    <w:rsid w:val="008D73C3"/>
    <w:rsid w:val="008D7EDE"/>
    <w:rsid w:val="008E04CA"/>
    <w:rsid w:val="008E1C42"/>
    <w:rsid w:val="008E555A"/>
    <w:rsid w:val="008E5B5A"/>
    <w:rsid w:val="008F0066"/>
    <w:rsid w:val="008F0589"/>
    <w:rsid w:val="008F21B4"/>
    <w:rsid w:val="008F7AA4"/>
    <w:rsid w:val="009013D5"/>
    <w:rsid w:val="00903EBF"/>
    <w:rsid w:val="00905292"/>
    <w:rsid w:val="0090749F"/>
    <w:rsid w:val="00907567"/>
    <w:rsid w:val="00912896"/>
    <w:rsid w:val="009144AB"/>
    <w:rsid w:val="009154AB"/>
    <w:rsid w:val="00915D5B"/>
    <w:rsid w:val="00916EC2"/>
    <w:rsid w:val="00916FFF"/>
    <w:rsid w:val="00917A31"/>
    <w:rsid w:val="00921FCD"/>
    <w:rsid w:val="009238ED"/>
    <w:rsid w:val="00926B9F"/>
    <w:rsid w:val="00927283"/>
    <w:rsid w:val="00931176"/>
    <w:rsid w:val="00931D42"/>
    <w:rsid w:val="0093209D"/>
    <w:rsid w:val="00933317"/>
    <w:rsid w:val="0093348A"/>
    <w:rsid w:val="00933E7C"/>
    <w:rsid w:val="00936BA6"/>
    <w:rsid w:val="00940D94"/>
    <w:rsid w:val="00942B1A"/>
    <w:rsid w:val="009439F1"/>
    <w:rsid w:val="009451C1"/>
    <w:rsid w:val="00946484"/>
    <w:rsid w:val="00950410"/>
    <w:rsid w:val="00951E91"/>
    <w:rsid w:val="00953263"/>
    <w:rsid w:val="00954173"/>
    <w:rsid w:val="00956EDD"/>
    <w:rsid w:val="00956F55"/>
    <w:rsid w:val="00963164"/>
    <w:rsid w:val="009653B1"/>
    <w:rsid w:val="009675BC"/>
    <w:rsid w:val="00971072"/>
    <w:rsid w:val="0097286C"/>
    <w:rsid w:val="0097394A"/>
    <w:rsid w:val="009743F7"/>
    <w:rsid w:val="00977C61"/>
    <w:rsid w:val="00977D82"/>
    <w:rsid w:val="009817E9"/>
    <w:rsid w:val="00981D33"/>
    <w:rsid w:val="009839FC"/>
    <w:rsid w:val="00983D2D"/>
    <w:rsid w:val="009863EF"/>
    <w:rsid w:val="00986864"/>
    <w:rsid w:val="0099445E"/>
    <w:rsid w:val="00996155"/>
    <w:rsid w:val="00996D06"/>
    <w:rsid w:val="0099707B"/>
    <w:rsid w:val="009A004D"/>
    <w:rsid w:val="009A1AF1"/>
    <w:rsid w:val="009A3860"/>
    <w:rsid w:val="009A71F6"/>
    <w:rsid w:val="009B0CA0"/>
    <w:rsid w:val="009B205C"/>
    <w:rsid w:val="009B32AB"/>
    <w:rsid w:val="009B36EA"/>
    <w:rsid w:val="009B486D"/>
    <w:rsid w:val="009B4EAD"/>
    <w:rsid w:val="009B54D6"/>
    <w:rsid w:val="009C0749"/>
    <w:rsid w:val="009C2925"/>
    <w:rsid w:val="009C3439"/>
    <w:rsid w:val="009C3A0F"/>
    <w:rsid w:val="009C4559"/>
    <w:rsid w:val="009D005A"/>
    <w:rsid w:val="009D626F"/>
    <w:rsid w:val="009D7829"/>
    <w:rsid w:val="009D7871"/>
    <w:rsid w:val="009E0AB0"/>
    <w:rsid w:val="009E43C6"/>
    <w:rsid w:val="009E672C"/>
    <w:rsid w:val="009F0CF8"/>
    <w:rsid w:val="009F113B"/>
    <w:rsid w:val="009F2C88"/>
    <w:rsid w:val="009F4297"/>
    <w:rsid w:val="009F46EA"/>
    <w:rsid w:val="009F7147"/>
    <w:rsid w:val="009F7A50"/>
    <w:rsid w:val="00A0068D"/>
    <w:rsid w:val="00A02168"/>
    <w:rsid w:val="00A03040"/>
    <w:rsid w:val="00A056C4"/>
    <w:rsid w:val="00A0766B"/>
    <w:rsid w:val="00A0774C"/>
    <w:rsid w:val="00A11746"/>
    <w:rsid w:val="00A121C4"/>
    <w:rsid w:val="00A12E1A"/>
    <w:rsid w:val="00A15296"/>
    <w:rsid w:val="00A156D8"/>
    <w:rsid w:val="00A15BE2"/>
    <w:rsid w:val="00A16CE9"/>
    <w:rsid w:val="00A21C35"/>
    <w:rsid w:val="00A23D55"/>
    <w:rsid w:val="00A23DA5"/>
    <w:rsid w:val="00A2560A"/>
    <w:rsid w:val="00A27301"/>
    <w:rsid w:val="00A35E2E"/>
    <w:rsid w:val="00A374FF"/>
    <w:rsid w:val="00A37B26"/>
    <w:rsid w:val="00A4781F"/>
    <w:rsid w:val="00A51AA1"/>
    <w:rsid w:val="00A542B0"/>
    <w:rsid w:val="00A55450"/>
    <w:rsid w:val="00A563EC"/>
    <w:rsid w:val="00A573D3"/>
    <w:rsid w:val="00A623A4"/>
    <w:rsid w:val="00A6300B"/>
    <w:rsid w:val="00A636D2"/>
    <w:rsid w:val="00A66E6C"/>
    <w:rsid w:val="00A679F1"/>
    <w:rsid w:val="00A70AEC"/>
    <w:rsid w:val="00A7145F"/>
    <w:rsid w:val="00A7286D"/>
    <w:rsid w:val="00A73D0F"/>
    <w:rsid w:val="00A75093"/>
    <w:rsid w:val="00A754E4"/>
    <w:rsid w:val="00A755FE"/>
    <w:rsid w:val="00A75C90"/>
    <w:rsid w:val="00A76053"/>
    <w:rsid w:val="00A7650F"/>
    <w:rsid w:val="00A7651D"/>
    <w:rsid w:val="00A76D5D"/>
    <w:rsid w:val="00A814AA"/>
    <w:rsid w:val="00A8198C"/>
    <w:rsid w:val="00A82C57"/>
    <w:rsid w:val="00A90B85"/>
    <w:rsid w:val="00A9662B"/>
    <w:rsid w:val="00AA144B"/>
    <w:rsid w:val="00AA2FA8"/>
    <w:rsid w:val="00AA4559"/>
    <w:rsid w:val="00AA66CD"/>
    <w:rsid w:val="00AA7814"/>
    <w:rsid w:val="00AB7CF6"/>
    <w:rsid w:val="00AC07E1"/>
    <w:rsid w:val="00AC16B3"/>
    <w:rsid w:val="00AC196D"/>
    <w:rsid w:val="00AC31FB"/>
    <w:rsid w:val="00AC7C92"/>
    <w:rsid w:val="00AD3EEE"/>
    <w:rsid w:val="00AD42B6"/>
    <w:rsid w:val="00AD52DE"/>
    <w:rsid w:val="00AD6730"/>
    <w:rsid w:val="00AD734F"/>
    <w:rsid w:val="00AE1433"/>
    <w:rsid w:val="00AE1A4C"/>
    <w:rsid w:val="00AE4414"/>
    <w:rsid w:val="00AE46B7"/>
    <w:rsid w:val="00AE7D3A"/>
    <w:rsid w:val="00AF021F"/>
    <w:rsid w:val="00AF7D66"/>
    <w:rsid w:val="00B03C73"/>
    <w:rsid w:val="00B03FF9"/>
    <w:rsid w:val="00B0401A"/>
    <w:rsid w:val="00B04E58"/>
    <w:rsid w:val="00B05A2F"/>
    <w:rsid w:val="00B06E0C"/>
    <w:rsid w:val="00B10922"/>
    <w:rsid w:val="00B10FD3"/>
    <w:rsid w:val="00B110F2"/>
    <w:rsid w:val="00B11DC5"/>
    <w:rsid w:val="00B124DD"/>
    <w:rsid w:val="00B13661"/>
    <w:rsid w:val="00B14E75"/>
    <w:rsid w:val="00B167A4"/>
    <w:rsid w:val="00B17D27"/>
    <w:rsid w:val="00B22AF3"/>
    <w:rsid w:val="00B23774"/>
    <w:rsid w:val="00B24E97"/>
    <w:rsid w:val="00B31ACF"/>
    <w:rsid w:val="00B33962"/>
    <w:rsid w:val="00B339A8"/>
    <w:rsid w:val="00B34BE9"/>
    <w:rsid w:val="00B34FE9"/>
    <w:rsid w:val="00B41E4F"/>
    <w:rsid w:val="00B41FC6"/>
    <w:rsid w:val="00B427FD"/>
    <w:rsid w:val="00B432FF"/>
    <w:rsid w:val="00B445F0"/>
    <w:rsid w:val="00B450BC"/>
    <w:rsid w:val="00B53EEF"/>
    <w:rsid w:val="00B5562F"/>
    <w:rsid w:val="00B55723"/>
    <w:rsid w:val="00B60C1A"/>
    <w:rsid w:val="00B6135C"/>
    <w:rsid w:val="00B62301"/>
    <w:rsid w:val="00B62E40"/>
    <w:rsid w:val="00B63B91"/>
    <w:rsid w:val="00B63D02"/>
    <w:rsid w:val="00B63FA2"/>
    <w:rsid w:val="00B6422D"/>
    <w:rsid w:val="00B65804"/>
    <w:rsid w:val="00B65825"/>
    <w:rsid w:val="00B73108"/>
    <w:rsid w:val="00B75D2D"/>
    <w:rsid w:val="00B76B33"/>
    <w:rsid w:val="00B771DC"/>
    <w:rsid w:val="00B8375D"/>
    <w:rsid w:val="00B84E9B"/>
    <w:rsid w:val="00B86781"/>
    <w:rsid w:val="00B912F7"/>
    <w:rsid w:val="00B91658"/>
    <w:rsid w:val="00B93BE3"/>
    <w:rsid w:val="00B9731F"/>
    <w:rsid w:val="00BA0B07"/>
    <w:rsid w:val="00BB57E1"/>
    <w:rsid w:val="00BB5910"/>
    <w:rsid w:val="00BB6F0B"/>
    <w:rsid w:val="00BC1230"/>
    <w:rsid w:val="00BC2815"/>
    <w:rsid w:val="00BC4BCB"/>
    <w:rsid w:val="00BC57E3"/>
    <w:rsid w:val="00BC6BF4"/>
    <w:rsid w:val="00BC7BE7"/>
    <w:rsid w:val="00BD0D36"/>
    <w:rsid w:val="00BD634F"/>
    <w:rsid w:val="00BD69A4"/>
    <w:rsid w:val="00BE1A5A"/>
    <w:rsid w:val="00BE4009"/>
    <w:rsid w:val="00BE5CB1"/>
    <w:rsid w:val="00BF1308"/>
    <w:rsid w:val="00BF19BC"/>
    <w:rsid w:val="00BF33D2"/>
    <w:rsid w:val="00BF439D"/>
    <w:rsid w:val="00BF7B0F"/>
    <w:rsid w:val="00C00973"/>
    <w:rsid w:val="00C020E0"/>
    <w:rsid w:val="00C02B81"/>
    <w:rsid w:val="00C02E68"/>
    <w:rsid w:val="00C02F21"/>
    <w:rsid w:val="00C144EA"/>
    <w:rsid w:val="00C24DB1"/>
    <w:rsid w:val="00C268E9"/>
    <w:rsid w:val="00C27D83"/>
    <w:rsid w:val="00C32BDE"/>
    <w:rsid w:val="00C3369F"/>
    <w:rsid w:val="00C34DA2"/>
    <w:rsid w:val="00C350D5"/>
    <w:rsid w:val="00C3635E"/>
    <w:rsid w:val="00C44516"/>
    <w:rsid w:val="00C44A41"/>
    <w:rsid w:val="00C45165"/>
    <w:rsid w:val="00C45AD1"/>
    <w:rsid w:val="00C45C3A"/>
    <w:rsid w:val="00C46A18"/>
    <w:rsid w:val="00C50DEB"/>
    <w:rsid w:val="00C5178F"/>
    <w:rsid w:val="00C53737"/>
    <w:rsid w:val="00C55D26"/>
    <w:rsid w:val="00C60D0C"/>
    <w:rsid w:val="00C6124A"/>
    <w:rsid w:val="00C62392"/>
    <w:rsid w:val="00C631CD"/>
    <w:rsid w:val="00C63FAB"/>
    <w:rsid w:val="00C64C6C"/>
    <w:rsid w:val="00C65CCE"/>
    <w:rsid w:val="00C6683C"/>
    <w:rsid w:val="00C71F3C"/>
    <w:rsid w:val="00C721E5"/>
    <w:rsid w:val="00C74CDA"/>
    <w:rsid w:val="00C758F7"/>
    <w:rsid w:val="00C75CE1"/>
    <w:rsid w:val="00C76898"/>
    <w:rsid w:val="00C778D0"/>
    <w:rsid w:val="00C818BA"/>
    <w:rsid w:val="00C832B5"/>
    <w:rsid w:val="00C86096"/>
    <w:rsid w:val="00C865F1"/>
    <w:rsid w:val="00C87FF0"/>
    <w:rsid w:val="00C90162"/>
    <w:rsid w:val="00C91122"/>
    <w:rsid w:val="00C9115A"/>
    <w:rsid w:val="00C92F04"/>
    <w:rsid w:val="00C93E78"/>
    <w:rsid w:val="00C94012"/>
    <w:rsid w:val="00C95904"/>
    <w:rsid w:val="00CA0BB4"/>
    <w:rsid w:val="00CA3920"/>
    <w:rsid w:val="00CA3FA7"/>
    <w:rsid w:val="00CB01C2"/>
    <w:rsid w:val="00CB3C58"/>
    <w:rsid w:val="00CB47B3"/>
    <w:rsid w:val="00CB4984"/>
    <w:rsid w:val="00CB4B0A"/>
    <w:rsid w:val="00CB5410"/>
    <w:rsid w:val="00CC05A7"/>
    <w:rsid w:val="00CC0BD9"/>
    <w:rsid w:val="00CC30F4"/>
    <w:rsid w:val="00CC5315"/>
    <w:rsid w:val="00CC7951"/>
    <w:rsid w:val="00CC7D29"/>
    <w:rsid w:val="00CD0937"/>
    <w:rsid w:val="00CD2396"/>
    <w:rsid w:val="00CD5037"/>
    <w:rsid w:val="00CE3733"/>
    <w:rsid w:val="00CE399D"/>
    <w:rsid w:val="00CE3BFC"/>
    <w:rsid w:val="00CE4434"/>
    <w:rsid w:val="00CE7A8B"/>
    <w:rsid w:val="00CF0425"/>
    <w:rsid w:val="00CF4B15"/>
    <w:rsid w:val="00CF4EE3"/>
    <w:rsid w:val="00CF7D24"/>
    <w:rsid w:val="00D0016C"/>
    <w:rsid w:val="00D00A83"/>
    <w:rsid w:val="00D013B7"/>
    <w:rsid w:val="00D05C3D"/>
    <w:rsid w:val="00D06B90"/>
    <w:rsid w:val="00D138EC"/>
    <w:rsid w:val="00D146E6"/>
    <w:rsid w:val="00D176DE"/>
    <w:rsid w:val="00D2059D"/>
    <w:rsid w:val="00D20A1A"/>
    <w:rsid w:val="00D2260A"/>
    <w:rsid w:val="00D25658"/>
    <w:rsid w:val="00D27D53"/>
    <w:rsid w:val="00D3133C"/>
    <w:rsid w:val="00D324B3"/>
    <w:rsid w:val="00D339F0"/>
    <w:rsid w:val="00D3602E"/>
    <w:rsid w:val="00D375B1"/>
    <w:rsid w:val="00D414E4"/>
    <w:rsid w:val="00D418D6"/>
    <w:rsid w:val="00D42048"/>
    <w:rsid w:val="00D427B1"/>
    <w:rsid w:val="00D44199"/>
    <w:rsid w:val="00D445E5"/>
    <w:rsid w:val="00D509E0"/>
    <w:rsid w:val="00D51063"/>
    <w:rsid w:val="00D513BD"/>
    <w:rsid w:val="00D5236A"/>
    <w:rsid w:val="00D52BED"/>
    <w:rsid w:val="00D54542"/>
    <w:rsid w:val="00D54F5B"/>
    <w:rsid w:val="00D562DD"/>
    <w:rsid w:val="00D57E68"/>
    <w:rsid w:val="00D608EB"/>
    <w:rsid w:val="00D61A27"/>
    <w:rsid w:val="00D7000F"/>
    <w:rsid w:val="00D7077D"/>
    <w:rsid w:val="00D70C7A"/>
    <w:rsid w:val="00D71DEA"/>
    <w:rsid w:val="00D7513E"/>
    <w:rsid w:val="00D75CD4"/>
    <w:rsid w:val="00D82B60"/>
    <w:rsid w:val="00D859D2"/>
    <w:rsid w:val="00D86175"/>
    <w:rsid w:val="00D8634B"/>
    <w:rsid w:val="00D87327"/>
    <w:rsid w:val="00D91674"/>
    <w:rsid w:val="00D91ECF"/>
    <w:rsid w:val="00D9418C"/>
    <w:rsid w:val="00D959EB"/>
    <w:rsid w:val="00DA00D9"/>
    <w:rsid w:val="00DA168D"/>
    <w:rsid w:val="00DA4CEE"/>
    <w:rsid w:val="00DA564E"/>
    <w:rsid w:val="00DB23BE"/>
    <w:rsid w:val="00DB3015"/>
    <w:rsid w:val="00DB417C"/>
    <w:rsid w:val="00DB5C6C"/>
    <w:rsid w:val="00DC020C"/>
    <w:rsid w:val="00DC0988"/>
    <w:rsid w:val="00DC2724"/>
    <w:rsid w:val="00DC62BE"/>
    <w:rsid w:val="00DD0E15"/>
    <w:rsid w:val="00DD37A0"/>
    <w:rsid w:val="00DD5430"/>
    <w:rsid w:val="00DD77DE"/>
    <w:rsid w:val="00DE29C8"/>
    <w:rsid w:val="00DE6846"/>
    <w:rsid w:val="00DF1A9D"/>
    <w:rsid w:val="00DF3775"/>
    <w:rsid w:val="00DF4F6B"/>
    <w:rsid w:val="00E01EC8"/>
    <w:rsid w:val="00E02787"/>
    <w:rsid w:val="00E03382"/>
    <w:rsid w:val="00E04C35"/>
    <w:rsid w:val="00E04ECC"/>
    <w:rsid w:val="00E0702A"/>
    <w:rsid w:val="00E12B6D"/>
    <w:rsid w:val="00E1387D"/>
    <w:rsid w:val="00E13AA8"/>
    <w:rsid w:val="00E176CC"/>
    <w:rsid w:val="00E1778C"/>
    <w:rsid w:val="00E2129B"/>
    <w:rsid w:val="00E23823"/>
    <w:rsid w:val="00E3413F"/>
    <w:rsid w:val="00E3632D"/>
    <w:rsid w:val="00E36CE8"/>
    <w:rsid w:val="00E37306"/>
    <w:rsid w:val="00E37531"/>
    <w:rsid w:val="00E37890"/>
    <w:rsid w:val="00E4210A"/>
    <w:rsid w:val="00E43662"/>
    <w:rsid w:val="00E44C2D"/>
    <w:rsid w:val="00E46BA1"/>
    <w:rsid w:val="00E51F8E"/>
    <w:rsid w:val="00E53C34"/>
    <w:rsid w:val="00E54FAD"/>
    <w:rsid w:val="00E55683"/>
    <w:rsid w:val="00E61AAC"/>
    <w:rsid w:val="00E634A6"/>
    <w:rsid w:val="00E67368"/>
    <w:rsid w:val="00E6786D"/>
    <w:rsid w:val="00E72BC4"/>
    <w:rsid w:val="00E748FE"/>
    <w:rsid w:val="00E77049"/>
    <w:rsid w:val="00E806F3"/>
    <w:rsid w:val="00E81712"/>
    <w:rsid w:val="00E82256"/>
    <w:rsid w:val="00E83379"/>
    <w:rsid w:val="00E8585B"/>
    <w:rsid w:val="00E86AE8"/>
    <w:rsid w:val="00E92679"/>
    <w:rsid w:val="00E9369F"/>
    <w:rsid w:val="00E971BE"/>
    <w:rsid w:val="00EA24EC"/>
    <w:rsid w:val="00EA2F40"/>
    <w:rsid w:val="00EA711D"/>
    <w:rsid w:val="00EB2727"/>
    <w:rsid w:val="00EB36D2"/>
    <w:rsid w:val="00EC0282"/>
    <w:rsid w:val="00EC1DD4"/>
    <w:rsid w:val="00EC34DC"/>
    <w:rsid w:val="00EC4A89"/>
    <w:rsid w:val="00EC5D18"/>
    <w:rsid w:val="00EC640E"/>
    <w:rsid w:val="00EC7C52"/>
    <w:rsid w:val="00ED36E5"/>
    <w:rsid w:val="00ED3884"/>
    <w:rsid w:val="00ED3F92"/>
    <w:rsid w:val="00EE24E8"/>
    <w:rsid w:val="00EF393E"/>
    <w:rsid w:val="00F01713"/>
    <w:rsid w:val="00F02FD5"/>
    <w:rsid w:val="00F04996"/>
    <w:rsid w:val="00F05D8A"/>
    <w:rsid w:val="00F06533"/>
    <w:rsid w:val="00F07F52"/>
    <w:rsid w:val="00F10FF2"/>
    <w:rsid w:val="00F116EF"/>
    <w:rsid w:val="00F1429D"/>
    <w:rsid w:val="00F14751"/>
    <w:rsid w:val="00F16155"/>
    <w:rsid w:val="00F16E4B"/>
    <w:rsid w:val="00F17D65"/>
    <w:rsid w:val="00F20DF6"/>
    <w:rsid w:val="00F26BC3"/>
    <w:rsid w:val="00F27D38"/>
    <w:rsid w:val="00F32845"/>
    <w:rsid w:val="00F32965"/>
    <w:rsid w:val="00F32FD8"/>
    <w:rsid w:val="00F34DB7"/>
    <w:rsid w:val="00F3591C"/>
    <w:rsid w:val="00F400BD"/>
    <w:rsid w:val="00F40E4D"/>
    <w:rsid w:val="00F434D9"/>
    <w:rsid w:val="00F501AE"/>
    <w:rsid w:val="00F51D78"/>
    <w:rsid w:val="00F56BD1"/>
    <w:rsid w:val="00F611F8"/>
    <w:rsid w:val="00F63412"/>
    <w:rsid w:val="00F66249"/>
    <w:rsid w:val="00F66422"/>
    <w:rsid w:val="00F66580"/>
    <w:rsid w:val="00F71121"/>
    <w:rsid w:val="00F72345"/>
    <w:rsid w:val="00F75005"/>
    <w:rsid w:val="00F7620F"/>
    <w:rsid w:val="00F80C3D"/>
    <w:rsid w:val="00F83667"/>
    <w:rsid w:val="00F844EA"/>
    <w:rsid w:val="00F85D43"/>
    <w:rsid w:val="00F863DA"/>
    <w:rsid w:val="00F86B99"/>
    <w:rsid w:val="00F870B2"/>
    <w:rsid w:val="00F95080"/>
    <w:rsid w:val="00F97DE3"/>
    <w:rsid w:val="00FA1367"/>
    <w:rsid w:val="00FA2158"/>
    <w:rsid w:val="00FA5657"/>
    <w:rsid w:val="00FA66E6"/>
    <w:rsid w:val="00FA6723"/>
    <w:rsid w:val="00FA6B2C"/>
    <w:rsid w:val="00FB09BA"/>
    <w:rsid w:val="00FB0D34"/>
    <w:rsid w:val="00FB14B3"/>
    <w:rsid w:val="00FB31F9"/>
    <w:rsid w:val="00FB3382"/>
    <w:rsid w:val="00FB3490"/>
    <w:rsid w:val="00FB6502"/>
    <w:rsid w:val="00FB672C"/>
    <w:rsid w:val="00FB7331"/>
    <w:rsid w:val="00FB735A"/>
    <w:rsid w:val="00FC536C"/>
    <w:rsid w:val="00FC61C6"/>
    <w:rsid w:val="00FC66B5"/>
    <w:rsid w:val="00FC7683"/>
    <w:rsid w:val="00FC77C1"/>
    <w:rsid w:val="00FC7E05"/>
    <w:rsid w:val="00FD132A"/>
    <w:rsid w:val="00FD1C5B"/>
    <w:rsid w:val="00FD50AC"/>
    <w:rsid w:val="00FD7D83"/>
    <w:rsid w:val="00FE13E2"/>
    <w:rsid w:val="00FE20C5"/>
    <w:rsid w:val="00FE2C1E"/>
    <w:rsid w:val="00FE40EE"/>
    <w:rsid w:val="00FE6CBF"/>
    <w:rsid w:val="00FE7E72"/>
    <w:rsid w:val="00FF2A60"/>
    <w:rsid w:val="00FF4623"/>
    <w:rsid w:val="00FF52AA"/>
    <w:rsid w:val="00FF531E"/>
    <w:rsid w:val="00FF5F6C"/>
  </w:rsids>
  <m:mathPr>
    <m:mathFont m:val="Cambria Math"/>
    <m:brkBin m:val="before"/>
    <m:brkBinSub m:val="--"/>
    <m:smallFrac/>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F2993"/>
  <w15:docId w15:val="{0156C485-D9EB-4DC6-ACAF-0349326D3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D2244"/>
  </w:style>
  <w:style w:type="paragraph" w:styleId="Ttulo1">
    <w:name w:val="heading 1"/>
    <w:basedOn w:val="Normal"/>
    <w:link w:val="Ttulo1Car"/>
    <w:uiPriority w:val="9"/>
    <w:qFormat/>
    <w:rsid w:val="007B72C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3">
    <w:name w:val="heading 3"/>
    <w:basedOn w:val="Normal"/>
    <w:next w:val="Normal"/>
    <w:link w:val="Ttulo3Car"/>
    <w:uiPriority w:val="9"/>
    <w:unhideWhenUsed/>
    <w:qFormat/>
    <w:rsid w:val="00B76B33"/>
    <w:pPr>
      <w:keepNext/>
      <w:keepLines/>
      <w:spacing w:before="200" w:after="0" w:line="256" w:lineRule="auto"/>
      <w:outlineLvl w:val="2"/>
    </w:pPr>
    <w:rPr>
      <w:rFonts w:asciiTheme="majorHAnsi" w:eastAsiaTheme="majorEastAsia" w:hAnsiTheme="majorHAnsi" w:cstheme="majorBidi"/>
      <w:b/>
      <w:bCs/>
      <w:color w:val="4F81BD" w:themeColor="accent1"/>
      <w:lang w:val="tr-T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47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72C8"/>
    <w:rPr>
      <w:rFonts w:ascii="Times New Roman" w:eastAsia="Times New Roman" w:hAnsi="Times New Roman" w:cs="Times New Roman"/>
      <w:b/>
      <w:bCs/>
      <w:kern w:val="36"/>
      <w:sz w:val="48"/>
      <w:szCs w:val="48"/>
      <w:lang w:eastAsia="es-ES"/>
    </w:rPr>
  </w:style>
  <w:style w:type="character" w:customStyle="1" w:styleId="title-text">
    <w:name w:val="title-text"/>
    <w:basedOn w:val="Fuentedeprrafopredeter"/>
    <w:rsid w:val="007B72C8"/>
  </w:style>
  <w:style w:type="paragraph" w:styleId="Textodeglobo">
    <w:name w:val="Balloon Text"/>
    <w:basedOn w:val="Normal"/>
    <w:link w:val="TextodegloboCar"/>
    <w:uiPriority w:val="99"/>
    <w:semiHidden/>
    <w:unhideWhenUsed/>
    <w:rsid w:val="00132A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32ACF"/>
    <w:rPr>
      <w:rFonts w:ascii="Segoe UI" w:hAnsi="Segoe UI" w:cs="Segoe UI"/>
      <w:sz w:val="18"/>
      <w:szCs w:val="18"/>
    </w:rPr>
  </w:style>
  <w:style w:type="character" w:styleId="nfasis">
    <w:name w:val="Emphasis"/>
    <w:basedOn w:val="Fuentedeprrafopredeter"/>
    <w:uiPriority w:val="20"/>
    <w:qFormat/>
    <w:rsid w:val="006F0A9A"/>
    <w:rPr>
      <w:i/>
      <w:iCs/>
    </w:rPr>
  </w:style>
  <w:style w:type="character" w:customStyle="1" w:styleId="html-italic">
    <w:name w:val="html-italic"/>
    <w:basedOn w:val="Fuentedeprrafopredeter"/>
    <w:rsid w:val="00F51D78"/>
  </w:style>
  <w:style w:type="character" w:styleId="Refdecomentario">
    <w:name w:val="annotation reference"/>
    <w:basedOn w:val="Fuentedeprrafopredeter"/>
    <w:uiPriority w:val="99"/>
    <w:semiHidden/>
    <w:unhideWhenUsed/>
    <w:rsid w:val="00E54FAD"/>
    <w:rPr>
      <w:sz w:val="16"/>
      <w:szCs w:val="16"/>
    </w:rPr>
  </w:style>
  <w:style w:type="paragraph" w:styleId="Textocomentario">
    <w:name w:val="annotation text"/>
    <w:basedOn w:val="Normal"/>
    <w:link w:val="TextocomentarioCar"/>
    <w:uiPriority w:val="99"/>
    <w:semiHidden/>
    <w:unhideWhenUsed/>
    <w:rsid w:val="00E54FA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54FAD"/>
    <w:rPr>
      <w:sz w:val="20"/>
      <w:szCs w:val="20"/>
    </w:rPr>
  </w:style>
  <w:style w:type="paragraph" w:styleId="Asuntodelcomentario">
    <w:name w:val="annotation subject"/>
    <w:basedOn w:val="Textocomentario"/>
    <w:next w:val="Textocomentario"/>
    <w:link w:val="AsuntodelcomentarioCar"/>
    <w:uiPriority w:val="99"/>
    <w:semiHidden/>
    <w:unhideWhenUsed/>
    <w:rsid w:val="00E54FAD"/>
    <w:rPr>
      <w:b/>
      <w:bCs/>
    </w:rPr>
  </w:style>
  <w:style w:type="character" w:customStyle="1" w:styleId="AsuntodelcomentarioCar">
    <w:name w:val="Asunto del comentario Car"/>
    <w:basedOn w:val="TextocomentarioCar"/>
    <w:link w:val="Asuntodelcomentario"/>
    <w:uiPriority w:val="99"/>
    <w:semiHidden/>
    <w:rsid w:val="00E54FAD"/>
    <w:rPr>
      <w:b/>
      <w:bCs/>
      <w:sz w:val="20"/>
      <w:szCs w:val="20"/>
    </w:rPr>
  </w:style>
  <w:style w:type="paragraph" w:customStyle="1" w:styleId="Default">
    <w:name w:val="Default"/>
    <w:rsid w:val="00E54FAD"/>
    <w:pPr>
      <w:autoSpaceDE w:val="0"/>
      <w:autoSpaceDN w:val="0"/>
      <w:adjustRightInd w:val="0"/>
      <w:spacing w:after="0" w:line="240" w:lineRule="auto"/>
    </w:pPr>
    <w:rPr>
      <w:rFonts w:ascii="Times New Roman" w:hAnsi="Times New Roman" w:cs="Times New Roman"/>
      <w:color w:val="000000"/>
      <w:sz w:val="24"/>
      <w:szCs w:val="24"/>
    </w:rPr>
  </w:style>
  <w:style w:type="character" w:styleId="Nmerodelnea">
    <w:name w:val="line number"/>
    <w:basedOn w:val="Fuentedeprrafopredeter"/>
    <w:uiPriority w:val="99"/>
    <w:semiHidden/>
    <w:unhideWhenUsed/>
    <w:rsid w:val="008363FD"/>
  </w:style>
  <w:style w:type="paragraph" w:styleId="Encabezado">
    <w:name w:val="header"/>
    <w:basedOn w:val="Normal"/>
    <w:link w:val="EncabezadoCar"/>
    <w:uiPriority w:val="99"/>
    <w:unhideWhenUsed/>
    <w:rsid w:val="008363FD"/>
    <w:pPr>
      <w:tabs>
        <w:tab w:val="center" w:pos="4536"/>
        <w:tab w:val="right" w:pos="9072"/>
      </w:tabs>
      <w:spacing w:after="0" w:line="240" w:lineRule="auto"/>
    </w:pPr>
  </w:style>
  <w:style w:type="character" w:customStyle="1" w:styleId="EncabezadoCar">
    <w:name w:val="Encabezado Car"/>
    <w:basedOn w:val="Fuentedeprrafopredeter"/>
    <w:link w:val="Encabezado"/>
    <w:uiPriority w:val="99"/>
    <w:rsid w:val="008363FD"/>
  </w:style>
  <w:style w:type="paragraph" w:styleId="Piedepgina">
    <w:name w:val="footer"/>
    <w:basedOn w:val="Normal"/>
    <w:link w:val="PiedepginaCar"/>
    <w:uiPriority w:val="99"/>
    <w:unhideWhenUsed/>
    <w:rsid w:val="008363FD"/>
    <w:pPr>
      <w:tabs>
        <w:tab w:val="center" w:pos="4536"/>
        <w:tab w:val="right" w:pos="9072"/>
      </w:tabs>
      <w:spacing w:after="0" w:line="240" w:lineRule="auto"/>
    </w:pPr>
  </w:style>
  <w:style w:type="character" w:customStyle="1" w:styleId="PiedepginaCar">
    <w:name w:val="Pie de página Car"/>
    <w:basedOn w:val="Fuentedeprrafopredeter"/>
    <w:link w:val="Piedepgina"/>
    <w:uiPriority w:val="99"/>
    <w:rsid w:val="008363FD"/>
  </w:style>
  <w:style w:type="table" w:customStyle="1" w:styleId="AkListe1">
    <w:name w:val="Açık Liste1"/>
    <w:basedOn w:val="Tablanormal"/>
    <w:uiPriority w:val="61"/>
    <w:rsid w:val="008363FD"/>
    <w:pPr>
      <w:spacing w:after="0" w:line="240" w:lineRule="auto"/>
    </w:pPr>
    <w:rPr>
      <w:rFonts w:eastAsiaTheme="minorEastAsia"/>
      <w:lang w:val="tr-TR" w:eastAsia="tr-T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Ttulo3Car">
    <w:name w:val="Título 3 Car"/>
    <w:basedOn w:val="Fuentedeprrafopredeter"/>
    <w:link w:val="Ttulo3"/>
    <w:uiPriority w:val="9"/>
    <w:rsid w:val="00B76B33"/>
    <w:rPr>
      <w:rFonts w:asciiTheme="majorHAnsi" w:eastAsiaTheme="majorEastAsia" w:hAnsiTheme="majorHAnsi" w:cstheme="majorBidi"/>
      <w:b/>
      <w:bCs/>
      <w:color w:val="4F81BD" w:themeColor="accent1"/>
      <w:lang w:val="tr-TR"/>
    </w:rPr>
  </w:style>
  <w:style w:type="character" w:styleId="Textoennegrita">
    <w:name w:val="Strong"/>
    <w:basedOn w:val="Fuentedeprrafopredeter"/>
    <w:uiPriority w:val="22"/>
    <w:qFormat/>
    <w:rsid w:val="00B73108"/>
    <w:rPr>
      <w:b/>
      <w:bCs/>
    </w:rPr>
  </w:style>
  <w:style w:type="paragraph" w:customStyle="1" w:styleId="EndNoteBibliographyTitle">
    <w:name w:val="EndNote Bibliography Title"/>
    <w:basedOn w:val="Normal"/>
    <w:link w:val="EndNoteBibliographyTitleChar"/>
    <w:rsid w:val="00B75D2D"/>
    <w:pPr>
      <w:spacing w:after="0"/>
      <w:jc w:val="center"/>
    </w:pPr>
    <w:rPr>
      <w:rFonts w:ascii="Calibri" w:hAnsi="Calibri"/>
      <w:noProof/>
      <w:lang w:val="en-US"/>
    </w:rPr>
  </w:style>
  <w:style w:type="character" w:customStyle="1" w:styleId="EndNoteBibliographyTitleChar">
    <w:name w:val="EndNote Bibliography Title Char"/>
    <w:basedOn w:val="Fuentedeprrafopredeter"/>
    <w:link w:val="EndNoteBibliographyTitle"/>
    <w:rsid w:val="00B75D2D"/>
    <w:rPr>
      <w:rFonts w:ascii="Calibri" w:hAnsi="Calibri"/>
      <w:noProof/>
      <w:lang w:val="en-US"/>
    </w:rPr>
  </w:style>
  <w:style w:type="paragraph" w:customStyle="1" w:styleId="EndNoteBibliography">
    <w:name w:val="EndNote Bibliography"/>
    <w:basedOn w:val="Normal"/>
    <w:link w:val="EndNoteBibliographyChar"/>
    <w:rsid w:val="00B75D2D"/>
    <w:pPr>
      <w:spacing w:line="240" w:lineRule="auto"/>
    </w:pPr>
    <w:rPr>
      <w:rFonts w:ascii="Calibri" w:hAnsi="Calibri"/>
      <w:noProof/>
      <w:lang w:val="en-US"/>
    </w:rPr>
  </w:style>
  <w:style w:type="character" w:customStyle="1" w:styleId="EndNoteBibliographyChar">
    <w:name w:val="EndNote Bibliography Char"/>
    <w:basedOn w:val="Fuentedeprrafopredeter"/>
    <w:link w:val="EndNoteBibliography"/>
    <w:rsid w:val="00B75D2D"/>
    <w:rPr>
      <w:rFonts w:ascii="Calibri" w:hAnsi="Calibri"/>
      <w:noProof/>
      <w:lang w:val="en-US"/>
    </w:rPr>
  </w:style>
  <w:style w:type="character" w:styleId="Hipervnculo">
    <w:name w:val="Hyperlink"/>
    <w:basedOn w:val="Fuentedeprrafopredeter"/>
    <w:uiPriority w:val="99"/>
    <w:unhideWhenUsed/>
    <w:rsid w:val="003B5D20"/>
    <w:rPr>
      <w:color w:val="0000FF" w:themeColor="hyperlink"/>
      <w:u w:val="single"/>
    </w:rPr>
  </w:style>
  <w:style w:type="character" w:customStyle="1" w:styleId="apple-converted-space">
    <w:name w:val="apple-converted-space"/>
    <w:basedOn w:val="Fuentedeprrafopredeter"/>
    <w:rsid w:val="00F97DE3"/>
  </w:style>
  <w:style w:type="paragraph" w:styleId="Revisin">
    <w:name w:val="Revision"/>
    <w:hidden/>
    <w:uiPriority w:val="99"/>
    <w:semiHidden/>
    <w:rsid w:val="001A7F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1590594">
      <w:bodyDiv w:val="1"/>
      <w:marLeft w:val="0"/>
      <w:marRight w:val="0"/>
      <w:marTop w:val="0"/>
      <w:marBottom w:val="0"/>
      <w:divBdr>
        <w:top w:val="none" w:sz="0" w:space="0" w:color="auto"/>
        <w:left w:val="none" w:sz="0" w:space="0" w:color="auto"/>
        <w:bottom w:val="none" w:sz="0" w:space="0" w:color="auto"/>
        <w:right w:val="none" w:sz="0" w:space="0" w:color="auto"/>
      </w:divBdr>
    </w:div>
    <w:div w:id="670836325">
      <w:bodyDiv w:val="1"/>
      <w:marLeft w:val="0"/>
      <w:marRight w:val="0"/>
      <w:marTop w:val="0"/>
      <w:marBottom w:val="0"/>
      <w:divBdr>
        <w:top w:val="none" w:sz="0" w:space="0" w:color="auto"/>
        <w:left w:val="none" w:sz="0" w:space="0" w:color="auto"/>
        <w:bottom w:val="none" w:sz="0" w:space="0" w:color="auto"/>
        <w:right w:val="none" w:sz="0" w:space="0" w:color="auto"/>
      </w:divBdr>
    </w:div>
    <w:div w:id="907499186">
      <w:bodyDiv w:val="1"/>
      <w:marLeft w:val="0"/>
      <w:marRight w:val="0"/>
      <w:marTop w:val="0"/>
      <w:marBottom w:val="0"/>
      <w:divBdr>
        <w:top w:val="none" w:sz="0" w:space="0" w:color="auto"/>
        <w:left w:val="none" w:sz="0" w:space="0" w:color="auto"/>
        <w:bottom w:val="none" w:sz="0" w:space="0" w:color="auto"/>
        <w:right w:val="none" w:sz="0" w:space="0" w:color="auto"/>
      </w:divBdr>
    </w:div>
    <w:div w:id="1915774040">
      <w:bodyDiv w:val="1"/>
      <w:marLeft w:val="0"/>
      <w:marRight w:val="0"/>
      <w:marTop w:val="0"/>
      <w:marBottom w:val="0"/>
      <w:divBdr>
        <w:top w:val="none" w:sz="0" w:space="0" w:color="auto"/>
        <w:left w:val="none" w:sz="0" w:space="0" w:color="auto"/>
        <w:bottom w:val="none" w:sz="0" w:space="0" w:color="auto"/>
        <w:right w:val="none" w:sz="0" w:space="0" w:color="auto"/>
      </w:divBdr>
      <w:divsChild>
        <w:div w:id="672032400">
          <w:marLeft w:val="0"/>
          <w:marRight w:val="0"/>
          <w:marTop w:val="0"/>
          <w:marBottom w:val="0"/>
          <w:divBdr>
            <w:top w:val="none" w:sz="0" w:space="0" w:color="auto"/>
            <w:left w:val="none" w:sz="0" w:space="0" w:color="auto"/>
            <w:bottom w:val="none" w:sz="0" w:space="0" w:color="auto"/>
            <w:right w:val="none" w:sz="0" w:space="0" w:color="auto"/>
          </w:divBdr>
        </w:div>
        <w:div w:id="1478448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34966-E37B-429C-B6A5-7D76E3B90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46</Pages>
  <Words>16039</Words>
  <Characters>88220</Characters>
  <Application>Microsoft Office Word</Application>
  <DocSecurity>0</DocSecurity>
  <Lines>735</Lines>
  <Paragraphs>208</Paragraphs>
  <ScaleCrop>false</ScaleCrop>
  <HeadingPairs>
    <vt:vector size="10" baseType="variant">
      <vt:variant>
        <vt:lpstr>Título</vt:lpstr>
      </vt:variant>
      <vt:variant>
        <vt:i4>1</vt:i4>
      </vt:variant>
      <vt:variant>
        <vt:lpstr>Títulos</vt:lpstr>
      </vt:variant>
      <vt:variant>
        <vt:i4>1</vt:i4>
      </vt:variant>
      <vt:variant>
        <vt:lpstr>Konu Başlığı</vt:lpstr>
      </vt:variant>
      <vt:variant>
        <vt:i4>1</vt:i4>
      </vt:variant>
      <vt:variant>
        <vt:lpstr>Title</vt:lpstr>
      </vt:variant>
      <vt:variant>
        <vt:i4>1</vt:i4>
      </vt:variant>
      <vt:variant>
        <vt:lpstr>Titolo</vt:lpstr>
      </vt:variant>
      <vt:variant>
        <vt:i4>1</vt:i4>
      </vt:variant>
    </vt:vector>
  </HeadingPairs>
  <TitlesOfParts>
    <vt:vector size="5" baseType="lpstr">
      <vt:lpstr/>
      <vt:lpstr>        3.2.2. Inhibitory activity on key enzymes</vt:lpstr>
      <vt:lpstr/>
      <vt:lpstr/>
      <vt:lpstr/>
    </vt:vector>
  </TitlesOfParts>
  <Company>Universidad de Jaén</Company>
  <LinksUpToDate>false</LinksUpToDate>
  <CharactersWithSpaces>104051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UJA</dc:creator>
  <cp:lastModifiedBy>UJA</cp:lastModifiedBy>
  <cp:revision>4</cp:revision>
  <cp:lastPrinted>2019-05-17T10:30:00Z</cp:lastPrinted>
  <dcterms:created xsi:type="dcterms:W3CDTF">2025-01-10T12:10:00Z</dcterms:created>
  <dcterms:modified xsi:type="dcterms:W3CDTF">2025-01-10T12:16:00Z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http://www.zotero.org/styles/analytical-methods</vt:lpwstr>
  </property>
  <property fmtid="{D5CDD505-2E9C-101B-9397-08002B2CF9AE}" pid="7" name="Mendeley Recent Style Name 2_1">
    <vt:lpwstr>Analytical Methods</vt:lpwstr>
  </property>
  <property fmtid="{D5CDD505-2E9C-101B-9397-08002B2CF9AE}" pid="8" name="Mendeley Recent Style Id 3_1">
    <vt:lpwstr>http://www.zotero.org/styles/food-analytical-methods</vt:lpwstr>
  </property>
  <property fmtid="{D5CDD505-2E9C-101B-9397-08002B2CF9AE}" pid="9" name="Mendeley Recent Style Name 3_1">
    <vt:lpwstr>Food Analytical Methods</vt:lpwstr>
  </property>
  <property fmtid="{D5CDD505-2E9C-101B-9397-08002B2CF9AE}" pid="10" name="Mendeley Recent Style Id 4_1">
    <vt:lpwstr>http://www.zotero.org/styles/food-chemistry</vt:lpwstr>
  </property>
  <property fmtid="{D5CDD505-2E9C-101B-9397-08002B2CF9AE}" pid="11" name="Mendeley Recent Style Name 4_1">
    <vt:lpwstr>Food Chemistry</vt:lpwstr>
  </property>
  <property fmtid="{D5CDD505-2E9C-101B-9397-08002B2CF9AE}" pid="12" name="Mendeley Recent Style Id 5_1">
    <vt:lpwstr>http://www.zotero.org/styles/journal-of-food-and-drug-analysis</vt:lpwstr>
  </property>
  <property fmtid="{D5CDD505-2E9C-101B-9397-08002B2CF9AE}" pid="13" name="Mendeley Recent Style Name 5_1">
    <vt:lpwstr>Journal of Food and Drug Analysis</vt:lpwstr>
  </property>
  <property fmtid="{D5CDD505-2E9C-101B-9397-08002B2CF9AE}" pid="14" name="Mendeley Recent Style Id 6_1">
    <vt:lpwstr>http://www.zotero.org/styles/journal-of-luminescence</vt:lpwstr>
  </property>
  <property fmtid="{D5CDD505-2E9C-101B-9397-08002B2CF9AE}" pid="15" name="Mendeley Recent Style Name 6_1">
    <vt:lpwstr>Journal of Luminescence</vt:lpwstr>
  </property>
  <property fmtid="{D5CDD505-2E9C-101B-9397-08002B2CF9AE}" pid="16" name="Mendeley Recent Style Id 7_1">
    <vt:lpwstr>http://www.zotero.org/styles/microchimica-acta</vt:lpwstr>
  </property>
  <property fmtid="{D5CDD505-2E9C-101B-9397-08002B2CF9AE}" pid="17" name="Mendeley Recent Style Name 7_1">
    <vt:lpwstr>Microchimica Acta</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http://www.zotero.org/styles/vancouver-brackets</vt:lpwstr>
  </property>
  <property fmtid="{D5CDD505-2E9C-101B-9397-08002B2CF9AE}" pid="21" name="Mendeley Recent Style Name 9_1">
    <vt:lpwstr>Vancouver (brackets)</vt:lpwstr>
  </property>
  <property fmtid="{D5CDD505-2E9C-101B-9397-08002B2CF9AE}" pid="22" name="Mendeley Document_1">
    <vt:lpwstr>True</vt:lpwstr>
  </property>
  <property fmtid="{D5CDD505-2E9C-101B-9397-08002B2CF9AE}" pid="23" name="Mendeley Unique User Id_1">
    <vt:lpwstr>37492394-4444-3d9f-b340-672d96418a4f</vt:lpwstr>
  </property>
  <property fmtid="{D5CDD505-2E9C-101B-9397-08002B2CF9AE}" pid="24" name="Mendeley Citation Style_1">
    <vt:lpwstr>http://www.zotero.org/styles/food-chemistry</vt:lpwstr>
  </property>
</Properties>
</file>